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B91D7" w14:textId="4C420E68" w:rsidR="0063787C" w:rsidRPr="00D604FD" w:rsidRDefault="00DE2369" w:rsidP="00D604FD">
      <w:pPr>
        <w:rPr>
          <w:b/>
          <w:sz w:val="32"/>
          <w:szCs w:val="28"/>
          <w:lang w:val="fr-CH"/>
        </w:rPr>
      </w:pPr>
      <w:r>
        <w:rPr>
          <w:b/>
          <w:sz w:val="32"/>
          <w:szCs w:val="28"/>
          <w:lang w:val="fr-CH"/>
        </w:rPr>
        <w:t>Demande d’agrément comme service de mesure du radon</w:t>
      </w:r>
    </w:p>
    <w:p w14:paraId="0DCE7FD6" w14:textId="77777777" w:rsidR="00D604FD" w:rsidRDefault="00D604FD">
      <w:pPr>
        <w:spacing w:line="240" w:lineRule="auto"/>
        <w:rPr>
          <w:lang w:val="fr-CH"/>
        </w:rPr>
      </w:pPr>
    </w:p>
    <w:p w14:paraId="4646D9C5" w14:textId="77777777" w:rsidR="0063787C" w:rsidRDefault="00DE2369">
      <w:pPr>
        <w:spacing w:line="276" w:lineRule="auto"/>
        <w:rPr>
          <w:lang w:val="fr-CH"/>
        </w:rPr>
      </w:pPr>
      <w:r>
        <w:rPr>
          <w:lang w:val="fr-CH"/>
        </w:rPr>
        <w:t xml:space="preserve">Nom du service de mesure :  </w:t>
      </w:r>
      <w:bookmarkStart w:id="0" w:name="_Hlk498094252"/>
      <w:sdt>
        <w:sdtPr>
          <w:id w:val="-657842015"/>
          <w:placeholder>
            <w:docPart w:val="D029C230D71948F386A75B0B0EE5E60B"/>
          </w:placeholder>
          <w15:color w:val="000000"/>
        </w:sdtPr>
        <w:sdtEndPr/>
        <w:sdtContent>
          <w:r>
            <w:rPr>
              <w:rStyle w:val="Platzhaltertext"/>
              <w:color w:val="0070C0"/>
              <w:lang w:val="fr-CH"/>
            </w:rPr>
            <w:t>cliquez ici pour saisir du texte</w:t>
          </w:r>
        </w:sdtContent>
      </w:sdt>
      <w:bookmarkEnd w:id="0"/>
    </w:p>
    <w:p w14:paraId="271D2D5D" w14:textId="77777777" w:rsidR="0063787C" w:rsidRDefault="00DE2369">
      <w:pPr>
        <w:spacing w:line="276" w:lineRule="auto"/>
        <w:rPr>
          <w:color w:val="0070C0"/>
          <w:lang w:val="fr-CH"/>
        </w:rPr>
      </w:pPr>
      <w:r>
        <w:rPr>
          <w:lang w:val="fr-CH"/>
        </w:rPr>
        <w:t>Personne responsable :</w:t>
      </w:r>
      <w:r>
        <w:rPr>
          <w:lang w:val="fr-CH"/>
        </w:rPr>
        <w:tab/>
        <w:t xml:space="preserve">  </w:t>
      </w:r>
      <w:sdt>
        <w:sdtPr>
          <w:rPr>
            <w:color w:val="0070C0"/>
          </w:rPr>
          <w:id w:val="-399597839"/>
          <w:placeholder>
            <w:docPart w:val="60A5255F50D74ABFA0FE840211E89AAA"/>
          </w:placeholder>
        </w:sdtPr>
        <w:sdtEndPr/>
        <w:sdtContent>
          <w:sdt>
            <w:sdtPr>
              <w:rPr>
                <w:color w:val="0070C0"/>
              </w:rPr>
              <w:id w:val="-1898120535"/>
              <w:placeholder>
                <w:docPart w:val="818B0A51009940AAB09FE41A40EBF832"/>
              </w:placeholder>
              <w15:color w:val="000000"/>
            </w:sdtPr>
            <w:sdtEndPr/>
            <w:sdtContent>
              <w:r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</w:p>
    <w:p w14:paraId="2562179D" w14:textId="77777777" w:rsidR="0063787C" w:rsidRDefault="00DE2369">
      <w:pPr>
        <w:spacing w:line="276" w:lineRule="auto"/>
        <w:rPr>
          <w:color w:val="0070C0"/>
          <w:lang w:val="fr-CH"/>
        </w:rPr>
      </w:pPr>
      <w:r>
        <w:rPr>
          <w:lang w:val="fr-CH"/>
        </w:rPr>
        <w:t xml:space="preserve">Personne suppléante :  </w:t>
      </w:r>
      <w:sdt>
        <w:sdtPr>
          <w:rPr>
            <w:color w:val="0070C0"/>
          </w:rPr>
          <w:id w:val="-1524470879"/>
          <w:placeholder>
            <w:docPart w:val="DefaultPlaceholder_1081868574"/>
          </w:placeholder>
        </w:sdtPr>
        <w:sdtEndPr/>
        <w:sdtContent>
          <w:sdt>
            <w:sdtPr>
              <w:rPr>
                <w:color w:val="0070C0"/>
              </w:rPr>
              <w:id w:val="-862598199"/>
              <w:placeholder>
                <w:docPart w:val="4EB03DB5FFA94028BF4F335586D7CF6B"/>
              </w:placeholder>
              <w15:color w:val="000000"/>
            </w:sdtPr>
            <w:sdtEndPr/>
            <w:sdtContent>
              <w:r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</w:p>
    <w:p w14:paraId="3F3098CF" w14:textId="77777777" w:rsidR="0063787C" w:rsidRDefault="00DE2369">
      <w:pPr>
        <w:spacing w:line="276" w:lineRule="auto"/>
        <w:rPr>
          <w:lang w:val="fr-CH"/>
        </w:rPr>
      </w:pPr>
      <w:r>
        <w:rPr>
          <w:lang w:val="fr-CH"/>
        </w:rPr>
        <w:t xml:space="preserve">Rue / n° :  </w:t>
      </w:r>
      <w:sdt>
        <w:sdtPr>
          <w:id w:val="1328560373"/>
          <w:placeholder>
            <w:docPart w:val="DefaultPlaceholder_1081868574"/>
          </w:placeholder>
        </w:sdtPr>
        <w:sdtEndPr/>
        <w:sdtContent>
          <w:sdt>
            <w:sdtPr>
              <w:id w:val="1677454591"/>
              <w:placeholder>
                <w:docPart w:val="CF2A766BEFCB4355AD27F342EAF6FDC3"/>
              </w:placeholder>
              <w15:color w:val="000000"/>
            </w:sdtPr>
            <w:sdtEndPr/>
            <w:sdtContent>
              <w:r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</w:p>
    <w:p w14:paraId="46630E92" w14:textId="77777777" w:rsidR="0063787C" w:rsidRDefault="00DE2369">
      <w:pPr>
        <w:spacing w:line="276" w:lineRule="auto"/>
        <w:rPr>
          <w:lang w:val="fr-CH"/>
        </w:rPr>
      </w:pPr>
      <w:r>
        <w:rPr>
          <w:lang w:val="fr-CH"/>
        </w:rPr>
        <w:t xml:space="preserve">NPA :  </w:t>
      </w:r>
      <w:sdt>
        <w:sdtPr>
          <w:id w:val="1584033535"/>
          <w:placeholder>
            <w:docPart w:val="DefaultPlaceholder_1081868574"/>
          </w:placeholder>
        </w:sdtPr>
        <w:sdtEndPr/>
        <w:sdtContent>
          <w:sdt>
            <w:sdtPr>
              <w:id w:val="1302735428"/>
              <w:placeholder>
                <w:docPart w:val="D4F8BE46AEA54257BC71874A839BA6C9"/>
              </w:placeholder>
              <w15:color w:val="000000"/>
            </w:sdtPr>
            <w:sdtEndPr/>
            <w:sdtContent>
              <w:r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  <w:r>
        <w:rPr>
          <w:lang w:val="fr-CH"/>
        </w:rPr>
        <w:tab/>
      </w:r>
      <w:r>
        <w:rPr>
          <w:lang w:val="fr-CH"/>
        </w:rPr>
        <w:tab/>
        <w:t xml:space="preserve">Lieu :  </w:t>
      </w:r>
      <w:sdt>
        <w:sdtPr>
          <w:rPr>
            <w:color w:val="0070C0"/>
          </w:rPr>
          <w:id w:val="-1946599984"/>
          <w:placeholder>
            <w:docPart w:val="DefaultPlaceholder_1081868574"/>
          </w:placeholder>
        </w:sdtPr>
        <w:sdtEndPr/>
        <w:sdtContent>
          <w:sdt>
            <w:sdtPr>
              <w:rPr>
                <w:color w:val="0070C0"/>
              </w:rPr>
              <w:id w:val="2019803542"/>
              <w:placeholder>
                <w:docPart w:val="2EB6AFB6FE8C4432AA79B10FE5070DEA"/>
              </w:placeholder>
              <w15:color w:val="000000"/>
            </w:sdtPr>
            <w:sdtEndPr/>
            <w:sdtContent>
              <w:r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</w:p>
    <w:p w14:paraId="6132DAEB" w14:textId="77777777" w:rsidR="0063787C" w:rsidRDefault="00DE2369">
      <w:pPr>
        <w:spacing w:line="276" w:lineRule="auto"/>
        <w:rPr>
          <w:color w:val="0070C0"/>
          <w:lang w:val="fr-CH"/>
        </w:rPr>
      </w:pPr>
      <w:r>
        <w:rPr>
          <w:lang w:val="fr-CH"/>
        </w:rPr>
        <w:t xml:space="preserve">Téléphone :  </w:t>
      </w:r>
      <w:sdt>
        <w:sdtPr>
          <w:rPr>
            <w:color w:val="0070C0"/>
          </w:rPr>
          <w:id w:val="-1750882336"/>
          <w:placeholder>
            <w:docPart w:val="DefaultPlaceholder_1081868574"/>
          </w:placeholder>
        </w:sdtPr>
        <w:sdtEndPr/>
        <w:sdtContent>
          <w:sdt>
            <w:sdtPr>
              <w:rPr>
                <w:color w:val="0070C0"/>
              </w:rPr>
              <w:id w:val="-1132777992"/>
              <w:placeholder>
                <w:docPart w:val="8A867351FFC341F6B9FF194C667F0B71"/>
              </w:placeholder>
              <w15:color w:val="000000"/>
            </w:sdtPr>
            <w:sdtEndPr/>
            <w:sdtContent>
              <w:r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  <w:r>
        <w:rPr>
          <w:lang w:val="fr-CH"/>
        </w:rPr>
        <w:tab/>
        <w:t xml:space="preserve">Courriel :  </w:t>
      </w:r>
      <w:sdt>
        <w:sdtPr>
          <w:rPr>
            <w:color w:val="0070C0"/>
          </w:rPr>
          <w:id w:val="-1682268564"/>
          <w:placeholder>
            <w:docPart w:val="DefaultPlaceholder_1081868574"/>
          </w:placeholder>
        </w:sdtPr>
        <w:sdtEndPr/>
        <w:sdtContent>
          <w:sdt>
            <w:sdtPr>
              <w:rPr>
                <w:color w:val="0070C0"/>
              </w:rPr>
              <w:id w:val="1924449388"/>
              <w:placeholder>
                <w:docPart w:val="5E68BEAE076A4605823CFA8EE4056229"/>
              </w:placeholder>
              <w15:color w:val="000000"/>
            </w:sdtPr>
            <w:sdtEndPr/>
            <w:sdtContent>
              <w:r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</w:p>
    <w:p w14:paraId="77054814" w14:textId="77777777" w:rsidR="0063787C" w:rsidRDefault="00DE2369">
      <w:pPr>
        <w:spacing w:line="276" w:lineRule="auto"/>
        <w:rPr>
          <w:lang w:val="fr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C0AEA" wp14:editId="64BB916A">
                <wp:simplePos x="0" y="0"/>
                <wp:positionH relativeFrom="column">
                  <wp:posOffset>24270</wp:posOffset>
                </wp:positionH>
                <wp:positionV relativeFrom="paragraph">
                  <wp:posOffset>71318</wp:posOffset>
                </wp:positionV>
                <wp:extent cx="5907974" cy="29688"/>
                <wp:effectExtent l="0" t="0" r="36195" b="2794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7974" cy="296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15512D8" id="Gerader Verbinde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6pt" to="467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" strokecolor="black [3213]"/>
            </w:pict>
          </mc:Fallback>
        </mc:AlternateContent>
      </w:r>
    </w:p>
    <w:p w14:paraId="20AB17E3" w14:textId="77777777" w:rsidR="0063787C" w:rsidRDefault="0063787C">
      <w:pPr>
        <w:spacing w:line="276" w:lineRule="auto"/>
        <w:rPr>
          <w:b/>
          <w:sz w:val="12"/>
          <w:szCs w:val="24"/>
          <w:lang w:val="fr-CH"/>
        </w:rPr>
      </w:pPr>
    </w:p>
    <w:p w14:paraId="5EC0133D" w14:textId="77777777" w:rsidR="0063787C" w:rsidRDefault="000D701B">
      <w:pPr>
        <w:spacing w:line="276" w:lineRule="auto"/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N</w:t>
      </w:r>
      <w:r w:rsidRPr="000D701B">
        <w:rPr>
          <w:b/>
          <w:sz w:val="24"/>
          <w:szCs w:val="24"/>
          <w:lang w:val="fr-CH"/>
        </w:rPr>
        <w:t xml:space="preserve">ouvelle demande </w:t>
      </w:r>
      <w:r>
        <w:rPr>
          <w:b/>
          <w:sz w:val="24"/>
          <w:szCs w:val="24"/>
          <w:lang w:val="fr-CH"/>
        </w:rPr>
        <w:t xml:space="preserve">/ </w:t>
      </w:r>
      <w:r w:rsidRPr="000D701B">
        <w:rPr>
          <w:b/>
          <w:sz w:val="24"/>
          <w:szCs w:val="24"/>
          <w:lang w:val="fr-CH"/>
        </w:rPr>
        <w:t>Renouvellement de l'agrément</w:t>
      </w:r>
      <w:r w:rsidR="00DE2369">
        <w:rPr>
          <w:b/>
          <w:sz w:val="24"/>
          <w:szCs w:val="24"/>
          <w:lang w:val="fr-CH"/>
        </w:rPr>
        <w:t> :</w:t>
      </w:r>
    </w:p>
    <w:p w14:paraId="09AEF8B5" w14:textId="77777777" w:rsidR="0063787C" w:rsidRDefault="0063787C">
      <w:pPr>
        <w:spacing w:line="276" w:lineRule="auto"/>
        <w:rPr>
          <w:b/>
          <w:sz w:val="10"/>
          <w:szCs w:val="24"/>
          <w:lang w:val="fr-CH"/>
        </w:rPr>
      </w:pPr>
    </w:p>
    <w:p w14:paraId="188800A9" w14:textId="77777777" w:rsidR="0063787C" w:rsidRDefault="003525A0">
      <w:pPr>
        <w:spacing w:line="276" w:lineRule="auto"/>
        <w:rPr>
          <w:lang w:val="fr-CH"/>
        </w:rPr>
      </w:pPr>
      <w:sdt>
        <w:sdtPr>
          <w:rPr>
            <w:lang w:val="fr-CH"/>
          </w:rPr>
          <w:id w:val="156321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369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DE2369">
        <w:rPr>
          <w:lang w:val="fr-CH"/>
        </w:rPr>
        <w:t xml:space="preserve">  </w:t>
      </w:r>
      <w:r w:rsidR="000D701B">
        <w:rPr>
          <w:b/>
          <w:lang w:val="fr-CH"/>
        </w:rPr>
        <w:t>Nouvelle demande</w:t>
      </w:r>
    </w:p>
    <w:p w14:paraId="348E231F" w14:textId="77777777" w:rsidR="0063787C" w:rsidRDefault="003525A0">
      <w:pPr>
        <w:spacing w:line="276" w:lineRule="auto"/>
        <w:rPr>
          <w:lang w:val="fr-CH"/>
        </w:rPr>
      </w:pPr>
      <w:sdt>
        <w:sdtPr>
          <w:rPr>
            <w:lang w:val="fr-CH"/>
          </w:rPr>
          <w:id w:val="-762535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369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DE2369">
        <w:rPr>
          <w:lang w:val="fr-CH"/>
        </w:rPr>
        <w:t xml:space="preserve">  </w:t>
      </w:r>
      <w:r w:rsidR="000D701B" w:rsidRPr="000D701B">
        <w:rPr>
          <w:b/>
          <w:lang w:val="fr-CH"/>
        </w:rPr>
        <w:t>Renouvellement de l'agrément</w:t>
      </w:r>
      <w:bookmarkStart w:id="1" w:name="_GoBack"/>
      <w:bookmarkEnd w:id="1"/>
    </w:p>
    <w:p w14:paraId="4BE619ED" w14:textId="77777777" w:rsidR="000D701B" w:rsidRPr="000D701B" w:rsidRDefault="000D701B" w:rsidP="000D701B">
      <w:pPr>
        <w:ind w:left="708"/>
        <w:rPr>
          <w:lang w:val="fr-CH"/>
        </w:rPr>
      </w:pPr>
      <w:r>
        <w:rPr>
          <w:lang w:val="fr-CH"/>
        </w:rPr>
        <w:tab/>
      </w:r>
      <w:r w:rsidRPr="000D701B">
        <w:rPr>
          <w:lang w:val="fr-CH"/>
        </w:rPr>
        <w:t>L'agrément expire le:</w:t>
      </w:r>
      <w:r w:rsidRPr="000D701B">
        <w:rPr>
          <w:b/>
          <w:lang w:val="fr-CH"/>
        </w:rPr>
        <w:t xml:space="preserve"> </w:t>
      </w:r>
      <w:sdt>
        <w:sdtPr>
          <w:id w:val="-1049308272"/>
          <w:placeholder>
            <w:docPart w:val="D93C50A2D987459A8652D07730D3A611"/>
          </w:placeholder>
        </w:sdtPr>
        <w:sdtEndPr/>
        <w:sdtContent>
          <w:sdt>
            <w:sdtPr>
              <w:rPr>
                <w:color w:val="0070C0"/>
              </w:rPr>
              <w:id w:val="433332557"/>
              <w:placeholder>
                <w:docPart w:val="0F36FA62091C4E42A1B4001A04A4C89D"/>
              </w:placeholder>
            </w:sdtPr>
            <w:sdtEndPr/>
            <w:sdtContent>
              <w:sdt>
                <w:sdtPr>
                  <w:rPr>
                    <w:color w:val="0070C0"/>
                  </w:rPr>
                  <w:id w:val="-784496863"/>
                  <w:placeholder>
                    <w:docPart w:val="0F7D95FAB5D3444BAA5110E40FDF188B"/>
                  </w:placeholder>
                  <w15:color w:val="000000"/>
                </w:sdtPr>
                <w:sdtEndPr/>
                <w:sdtContent>
                  <w:r>
                    <w:rPr>
                      <w:rStyle w:val="Platzhaltertext"/>
                      <w:color w:val="0070C0"/>
                      <w:lang w:val="fr-CH"/>
                    </w:rPr>
                    <w:t>cliquez ici pour saisir du texte</w:t>
                  </w:r>
                </w:sdtContent>
              </w:sdt>
            </w:sdtContent>
          </w:sdt>
        </w:sdtContent>
      </w:sdt>
    </w:p>
    <w:p w14:paraId="557D85BE" w14:textId="77777777" w:rsidR="0063787C" w:rsidRPr="000D701B" w:rsidRDefault="0063787C">
      <w:pPr>
        <w:spacing w:line="276" w:lineRule="auto"/>
        <w:rPr>
          <w:lang w:val="fr-CH"/>
        </w:rPr>
      </w:pPr>
    </w:p>
    <w:p w14:paraId="4B80B266" w14:textId="77777777" w:rsidR="0063787C" w:rsidRPr="000D701B" w:rsidRDefault="00DE2369">
      <w:pPr>
        <w:spacing w:line="276" w:lineRule="auto"/>
        <w:rPr>
          <w:lang w:val="fr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68A9E" wp14:editId="7DC093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7974" cy="29688"/>
                <wp:effectExtent l="0" t="0" r="36195" b="2794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7974" cy="296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EE70CB2" id="Gerader Verbinde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5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" strokecolor="black [3213]"/>
            </w:pict>
          </mc:Fallback>
        </mc:AlternateContent>
      </w:r>
    </w:p>
    <w:p w14:paraId="3B0E9D2F" w14:textId="610FE1C0" w:rsidR="0063787C" w:rsidRDefault="00850AFA">
      <w:pPr>
        <w:spacing w:line="276" w:lineRule="auto"/>
        <w:rPr>
          <w:sz w:val="10"/>
          <w:lang w:val="fr-CH"/>
        </w:rPr>
      </w:pPr>
      <w:r w:rsidRPr="00850AFA">
        <w:rPr>
          <w:b/>
          <w:sz w:val="24"/>
          <w:szCs w:val="24"/>
          <w:lang w:val="fr-CH"/>
        </w:rPr>
        <w:t>Compétence professionnelle</w:t>
      </w:r>
      <w:r>
        <w:rPr>
          <w:b/>
          <w:sz w:val="24"/>
          <w:szCs w:val="24"/>
          <w:lang w:val="fr-CH"/>
        </w:rPr>
        <w:t> :</w:t>
      </w:r>
      <w:r w:rsidRPr="00850AFA">
        <w:rPr>
          <w:b/>
          <w:sz w:val="24"/>
          <w:szCs w:val="24"/>
          <w:lang w:val="fr-CH"/>
        </w:rPr>
        <w:t xml:space="preserve"> </w:t>
      </w:r>
    </w:p>
    <w:bookmarkStart w:id="2" w:name="_Hlk123747989"/>
    <w:p w14:paraId="3AB0DE41" w14:textId="0505C742" w:rsidR="0063787C" w:rsidRDefault="003525A0" w:rsidP="003525A0">
      <w:pPr>
        <w:spacing w:line="276" w:lineRule="auto"/>
        <w:rPr>
          <w:lang w:val="fr-CH"/>
        </w:rPr>
      </w:pPr>
      <w:sdt>
        <w:sdtPr>
          <w:rPr>
            <w:lang w:val="fr-CH"/>
          </w:rPr>
          <w:id w:val="-60456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68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DE2369">
        <w:rPr>
          <w:lang w:val="fr-CH"/>
        </w:rPr>
        <w:t xml:space="preserve">  Autorité de surveillance</w:t>
      </w:r>
      <w:r w:rsidR="00146C85">
        <w:rPr>
          <w:lang w:val="fr-CH"/>
        </w:rPr>
        <w:t xml:space="preserve"> selon l’article 184 de l’Ordonnance sur la radioprotection (</w:t>
      </w:r>
      <w:proofErr w:type="spellStart"/>
      <w:r w:rsidR="00146C85">
        <w:rPr>
          <w:lang w:val="fr-CH"/>
        </w:rPr>
        <w:t>ORaP</w:t>
      </w:r>
      <w:proofErr w:type="spellEnd"/>
      <w:r w:rsidR="00146C85">
        <w:rPr>
          <w:lang w:val="fr-CH"/>
        </w:rPr>
        <w:t>)</w:t>
      </w:r>
    </w:p>
    <w:p w14:paraId="2E4B36B6" w14:textId="77777777" w:rsidR="0063787C" w:rsidRDefault="003525A0" w:rsidP="003525A0">
      <w:pPr>
        <w:spacing w:line="276" w:lineRule="auto"/>
        <w:rPr>
          <w:lang w:val="fr-CH"/>
        </w:rPr>
      </w:pPr>
      <w:sdt>
        <w:sdtPr>
          <w:rPr>
            <w:lang w:val="fr-CH"/>
          </w:rPr>
          <w:id w:val="-43707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369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DE2369">
        <w:rPr>
          <w:lang w:val="fr-CH"/>
        </w:rPr>
        <w:t xml:space="preserve">  Canton</w:t>
      </w:r>
      <w:r w:rsidR="00DE2369">
        <w:rPr>
          <w:lang w:val="fr-CH"/>
        </w:rPr>
        <w:tab/>
      </w:r>
    </w:p>
    <w:p w14:paraId="167EA874" w14:textId="38214779" w:rsidR="0063787C" w:rsidRDefault="003525A0" w:rsidP="003525A0">
      <w:pPr>
        <w:spacing w:line="276" w:lineRule="auto"/>
        <w:ind w:left="4575" w:hanging="4575"/>
        <w:rPr>
          <w:lang w:val="fr-CH"/>
        </w:rPr>
      </w:pPr>
      <w:sdt>
        <w:sdtPr>
          <w:rPr>
            <w:lang w:val="fr-CH"/>
          </w:rPr>
          <w:id w:val="-21767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369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DE2369">
        <w:rPr>
          <w:lang w:val="fr-CH"/>
        </w:rPr>
        <w:t xml:space="preserve">  Service de dosimétrie </w:t>
      </w:r>
      <w:r w:rsidR="00146C85" w:rsidRPr="00146C85">
        <w:rPr>
          <w:lang w:val="fr-CH"/>
        </w:rPr>
        <w:t>individuelle</w:t>
      </w:r>
      <w:r w:rsidR="00146C85">
        <w:rPr>
          <w:lang w:val="fr-CH"/>
        </w:rPr>
        <w:t xml:space="preserve"> selon l’article 66 </w:t>
      </w:r>
      <w:proofErr w:type="spellStart"/>
      <w:r w:rsidR="00146C85">
        <w:rPr>
          <w:lang w:val="fr-CH"/>
        </w:rPr>
        <w:t>ORaP</w:t>
      </w:r>
      <w:proofErr w:type="spellEnd"/>
      <w:r w:rsidR="00DE2369">
        <w:rPr>
          <w:lang w:val="fr-CH"/>
        </w:rPr>
        <w:tab/>
      </w:r>
      <w:r w:rsidR="00DE2369">
        <w:rPr>
          <w:lang w:val="fr-CH"/>
        </w:rPr>
        <w:tab/>
      </w:r>
    </w:p>
    <w:p w14:paraId="141136CC" w14:textId="6429307F" w:rsidR="0063787C" w:rsidRPr="00D604FD" w:rsidRDefault="003525A0" w:rsidP="003525A0">
      <w:pPr>
        <w:spacing w:line="276" w:lineRule="auto"/>
        <w:rPr>
          <w:lang w:val="fr-CH"/>
        </w:rPr>
      </w:pPr>
      <w:sdt>
        <w:sdtPr>
          <w:rPr>
            <w:lang w:val="fr-CH"/>
          </w:rPr>
          <w:id w:val="52136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369" w:rsidRPr="00D604FD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DE2369" w:rsidRPr="00D604FD">
        <w:rPr>
          <w:lang w:val="fr-CH"/>
        </w:rPr>
        <w:t xml:space="preserve">  </w:t>
      </w:r>
      <w:r w:rsidR="008A4682">
        <w:rPr>
          <w:lang w:val="fr-CH"/>
        </w:rPr>
        <w:t xml:space="preserve">Entreprise </w:t>
      </w:r>
      <w:r w:rsidR="00C90419">
        <w:rPr>
          <w:lang w:val="fr-CH"/>
        </w:rPr>
        <w:t>avec au</w:t>
      </w:r>
      <w:r w:rsidR="008A4682">
        <w:rPr>
          <w:lang w:val="fr-CH"/>
        </w:rPr>
        <w:t xml:space="preserve"> moins un/une c</w:t>
      </w:r>
      <w:r w:rsidR="00DE2369" w:rsidRPr="00D604FD">
        <w:rPr>
          <w:lang w:val="fr-CH"/>
        </w:rPr>
        <w:t>onsultant(e) en radon</w:t>
      </w:r>
      <w:r w:rsidR="00146C85">
        <w:rPr>
          <w:lang w:val="fr-CH"/>
        </w:rPr>
        <w:t xml:space="preserve"> </w:t>
      </w:r>
      <w:r w:rsidR="008A4682">
        <w:rPr>
          <w:lang w:val="fr-CH"/>
        </w:rPr>
        <w:t>au sens de</w:t>
      </w:r>
      <w:r w:rsidR="00146C85">
        <w:rPr>
          <w:lang w:val="fr-CH"/>
        </w:rPr>
        <w:t xml:space="preserve"> l’article 161 </w:t>
      </w:r>
      <w:proofErr w:type="spellStart"/>
      <w:r w:rsidR="00146C85">
        <w:rPr>
          <w:lang w:val="fr-CH"/>
        </w:rPr>
        <w:t>ORaP</w:t>
      </w:r>
      <w:proofErr w:type="spellEnd"/>
      <w:r w:rsidR="00146C85">
        <w:rPr>
          <w:lang w:val="fr-CH"/>
        </w:rPr>
        <w:t> :</w:t>
      </w:r>
    </w:p>
    <w:p w14:paraId="736FDC9D" w14:textId="70D25840" w:rsidR="0063787C" w:rsidRPr="008A4682" w:rsidRDefault="000D701B" w:rsidP="003525A0">
      <w:pPr>
        <w:spacing w:line="276" w:lineRule="auto"/>
        <w:ind w:left="708"/>
        <w:rPr>
          <w:lang w:val="fr-CH"/>
        </w:rPr>
      </w:pPr>
      <w:r w:rsidRPr="008A4682">
        <w:rPr>
          <w:lang w:val="fr-CH"/>
        </w:rPr>
        <w:t xml:space="preserve">Nom(s) du (des) consultant(s) du radon: </w:t>
      </w:r>
      <w:sdt>
        <w:sdtPr>
          <w:id w:val="-1925720515"/>
          <w:placeholder>
            <w:docPart w:val="5CA4D9E0AED94A708B889B507A7B992E"/>
          </w:placeholder>
        </w:sdtPr>
        <w:sdtEndPr/>
        <w:sdtContent>
          <w:sdt>
            <w:sdtPr>
              <w:rPr>
                <w:color w:val="0070C0"/>
              </w:rPr>
              <w:id w:val="1214153267"/>
              <w:placeholder>
                <w:docPart w:val="43E76BD4EEFF469E92A7268A68553640"/>
              </w:placeholder>
            </w:sdtPr>
            <w:sdtEndPr/>
            <w:sdtContent>
              <w:sdt>
                <w:sdtPr>
                  <w:rPr>
                    <w:color w:val="0070C0"/>
                  </w:rPr>
                  <w:id w:val="1076551080"/>
                  <w:placeholder>
                    <w:docPart w:val="A95EED14757646888D72A42304450A59"/>
                  </w:placeholder>
                  <w15:color w:val="000000"/>
                </w:sdtPr>
                <w:sdtEndPr/>
                <w:sdtContent>
                  <w:r w:rsidRPr="008A4682">
                    <w:rPr>
                      <w:rStyle w:val="Platzhaltertext"/>
                      <w:color w:val="0070C0"/>
                      <w:lang w:val="fr-CH"/>
                    </w:rPr>
                    <w:t>cliquez ici pour saisir du texte</w:t>
                  </w:r>
                </w:sdtContent>
              </w:sdt>
            </w:sdtContent>
          </w:sdt>
        </w:sdtContent>
      </w:sdt>
    </w:p>
    <w:p w14:paraId="3F0983E4" w14:textId="18CF2383" w:rsidR="0063787C" w:rsidRDefault="003525A0" w:rsidP="003525A0">
      <w:pPr>
        <w:spacing w:line="276" w:lineRule="auto"/>
        <w:ind w:left="284" w:hanging="284"/>
        <w:rPr>
          <w:lang w:val="fr-CH"/>
        </w:rPr>
      </w:pPr>
      <w:sdt>
        <w:sdtPr>
          <w:rPr>
            <w:lang w:val="fr-CH"/>
          </w:rPr>
          <w:id w:val="-203194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3E0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DE2369">
        <w:rPr>
          <w:lang w:val="fr-CH"/>
        </w:rPr>
        <w:t xml:space="preserve">  Autre : </w:t>
      </w:r>
      <w:sdt>
        <w:sdtPr>
          <w:id w:val="-1677639852"/>
          <w:placeholder>
            <w:docPart w:val="7D2CF624136F44039DEB575CBEC2176B"/>
          </w:placeholder>
        </w:sdtPr>
        <w:sdtEndPr/>
        <w:sdtContent>
          <w:sdt>
            <w:sdtPr>
              <w:id w:val="-809627843"/>
              <w:placeholder>
                <w:docPart w:val="2DBBA36DA3214E8D9B678BF420F3DF80"/>
              </w:placeholder>
              <w15:color w:val="000000"/>
            </w:sdtPr>
            <w:sdtEndPr/>
            <w:sdtContent>
              <w:r w:rsidR="00DE2369"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  <w:r w:rsidR="00DE2369">
        <w:rPr>
          <w:lang w:val="fr-CH"/>
        </w:rPr>
        <w:t xml:space="preserve"> </w:t>
      </w:r>
      <w:r w:rsidR="00DE2369">
        <w:rPr>
          <w:lang w:val="fr-CH"/>
        </w:rPr>
        <w:tab/>
      </w:r>
      <w:bookmarkEnd w:id="2"/>
    </w:p>
    <w:p w14:paraId="6B159A8A" w14:textId="77777777" w:rsidR="0063787C" w:rsidRDefault="00DE2369">
      <w:pPr>
        <w:spacing w:line="276" w:lineRule="auto"/>
        <w:rPr>
          <w:lang w:val="fr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AA035" wp14:editId="4710EC7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7974" cy="29688"/>
                <wp:effectExtent l="0" t="0" r="36195" b="2794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7974" cy="296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A1609B7" id="Gerader Verbinde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5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" strokecolor="black [3213]"/>
            </w:pict>
          </mc:Fallback>
        </mc:AlternateContent>
      </w:r>
    </w:p>
    <w:p w14:paraId="36D6A2BC" w14:textId="77777777" w:rsidR="0063787C" w:rsidRDefault="00DE2369">
      <w:pPr>
        <w:spacing w:line="276" w:lineRule="auto"/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Quels sont les systèmes de mesure utilisés pour les mesures agréées ?</w:t>
      </w:r>
    </w:p>
    <w:p w14:paraId="632DD0D9" w14:textId="77777777" w:rsidR="0063787C" w:rsidRDefault="0063787C">
      <w:pPr>
        <w:spacing w:line="276" w:lineRule="auto"/>
        <w:rPr>
          <w:sz w:val="14"/>
          <w:lang w:val="fr-CH"/>
        </w:rPr>
      </w:pPr>
    </w:p>
    <w:p w14:paraId="6FB20AC4" w14:textId="77777777" w:rsidR="0063787C" w:rsidRDefault="003525A0">
      <w:pPr>
        <w:spacing w:line="360" w:lineRule="auto"/>
        <w:rPr>
          <w:lang w:val="fr-CH"/>
        </w:rPr>
      </w:pPr>
      <w:sdt>
        <w:sdtPr>
          <w:rPr>
            <w:lang w:val="fr-CH"/>
          </w:rPr>
          <w:id w:val="-32443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369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DE2369">
        <w:rPr>
          <w:lang w:val="fr-CH"/>
        </w:rPr>
        <w:t xml:space="preserve">  </w:t>
      </w:r>
      <w:r w:rsidR="00DE2369">
        <w:rPr>
          <w:b/>
          <w:lang w:val="fr-CH"/>
        </w:rPr>
        <w:t>Dosimètre à radon</w:t>
      </w:r>
      <w:r w:rsidR="00DE2369">
        <w:rPr>
          <w:lang w:val="fr-CH"/>
        </w:rPr>
        <w:t xml:space="preserve"> (selon section 9 et annexe 9 OIMRI</w:t>
      </w:r>
      <w:r w:rsidR="00DE2369">
        <w:rPr>
          <w:rStyle w:val="Funotenzeichen"/>
          <w:lang w:val="fr-CH"/>
        </w:rPr>
        <w:footnoteReference w:id="1"/>
      </w:r>
      <w:r w:rsidR="00DE2369">
        <w:rPr>
          <w:lang w:val="fr-CH"/>
        </w:rPr>
        <w:t>)</w:t>
      </w:r>
    </w:p>
    <w:p w14:paraId="1C53FDA9" w14:textId="77777777" w:rsidR="0063787C" w:rsidRDefault="00DE2369">
      <w:pPr>
        <w:spacing w:line="360" w:lineRule="auto"/>
        <w:rPr>
          <w:lang w:val="fr-CH"/>
        </w:rPr>
      </w:pPr>
      <w:r>
        <w:rPr>
          <w:lang w:val="fr-CH"/>
        </w:rPr>
        <w:tab/>
      </w:r>
      <w:sdt>
        <w:sdtPr>
          <w:rPr>
            <w:lang w:val="fr-CH"/>
          </w:rPr>
          <w:id w:val="-171573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>
        <w:rPr>
          <w:lang w:val="fr-CH"/>
        </w:rPr>
        <w:t xml:space="preserve">  </w:t>
      </w:r>
      <w:r>
        <w:rPr>
          <w:b/>
          <w:lang w:val="fr-CH"/>
        </w:rPr>
        <w:t>Détecteur à traces dans une chambre à diffusion :</w:t>
      </w:r>
    </w:p>
    <w:p w14:paraId="5D370AFE" w14:textId="77777777" w:rsidR="0063787C" w:rsidRDefault="00DE2369">
      <w:pPr>
        <w:pStyle w:val="Listenabsatz"/>
        <w:numPr>
          <w:ilvl w:val="0"/>
          <w:numId w:val="52"/>
        </w:numPr>
        <w:spacing w:line="276" w:lineRule="auto"/>
        <w:rPr>
          <w:color w:val="0070C0"/>
          <w:lang w:val="fr-CH"/>
        </w:rPr>
      </w:pPr>
      <w:r>
        <w:rPr>
          <w:lang w:val="fr-CH"/>
        </w:rPr>
        <w:t xml:space="preserve">Marque et type : </w:t>
      </w:r>
      <w:sdt>
        <w:sdtPr>
          <w:id w:val="1322381962"/>
          <w:placeholder>
            <w:docPart w:val="DefaultPlaceholder_1081868574"/>
          </w:placeholder>
        </w:sdtPr>
        <w:sdtEndPr/>
        <w:sdtContent>
          <w:sdt>
            <w:sdtPr>
              <w:id w:val="990991377"/>
              <w:placeholder>
                <w:docPart w:val="A0F270F27B3A4BB4ABA9D580162EF186"/>
              </w:placeholder>
              <w15:color w:val="000000"/>
            </w:sdtPr>
            <w:sdtEndPr/>
            <w:sdtContent>
              <w:r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</w:p>
    <w:p w14:paraId="23ADA0DF" w14:textId="77777777" w:rsidR="0063787C" w:rsidRDefault="00DE2369">
      <w:pPr>
        <w:pStyle w:val="Listenabsatz"/>
        <w:numPr>
          <w:ilvl w:val="0"/>
          <w:numId w:val="52"/>
        </w:numPr>
        <w:spacing w:line="276" w:lineRule="auto"/>
        <w:rPr>
          <w:color w:val="0070C0"/>
          <w:lang w:val="fr-CH"/>
        </w:rPr>
      </w:pPr>
      <w:r>
        <w:rPr>
          <w:lang w:val="fr-CH"/>
        </w:rPr>
        <w:t xml:space="preserve">Lieu de stockage/local : </w:t>
      </w:r>
      <w:sdt>
        <w:sdtPr>
          <w:id w:val="51427474"/>
          <w:placeholder>
            <w:docPart w:val="DefaultPlaceholder_1081868574"/>
          </w:placeholder>
        </w:sdtPr>
        <w:sdtEndPr/>
        <w:sdtContent>
          <w:sdt>
            <w:sdtPr>
              <w:id w:val="1441880616"/>
              <w:placeholder>
                <w:docPart w:val="F37BF0DDFDAC4D83B963ECC76A640ED8"/>
              </w:placeholder>
              <w15:color w:val="000000"/>
            </w:sdtPr>
            <w:sdtEndPr/>
            <w:sdtContent>
              <w:r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</w:p>
    <w:p w14:paraId="57014262" w14:textId="77777777" w:rsidR="0063787C" w:rsidRDefault="00DE2369">
      <w:pPr>
        <w:pStyle w:val="Listenabsatz"/>
        <w:numPr>
          <w:ilvl w:val="0"/>
          <w:numId w:val="52"/>
        </w:numPr>
        <w:spacing w:line="276" w:lineRule="auto"/>
        <w:rPr>
          <w:sz w:val="16"/>
          <w:szCs w:val="16"/>
          <w:lang w:val="fr-CH"/>
        </w:rPr>
      </w:pPr>
      <w:r>
        <w:rPr>
          <w:lang w:val="fr-CH"/>
        </w:rPr>
        <w:t>Concentration de radon dans local de stockage [Bq/m</w:t>
      </w:r>
      <w:r>
        <w:rPr>
          <w:vertAlign w:val="superscript"/>
          <w:lang w:val="fr-CH"/>
        </w:rPr>
        <w:t>3</w:t>
      </w:r>
      <w:r>
        <w:rPr>
          <w:lang w:val="fr-CH"/>
        </w:rPr>
        <w:t xml:space="preserve">] : </w:t>
      </w:r>
      <w:sdt>
        <w:sdtPr>
          <w:rPr>
            <w:color w:val="0070C0"/>
          </w:rPr>
          <w:id w:val="592747528"/>
          <w:placeholder>
            <w:docPart w:val="DefaultPlaceholder_1081868574"/>
          </w:placeholder>
        </w:sdtPr>
        <w:sdtEndPr/>
        <w:sdtContent>
          <w:sdt>
            <w:sdtPr>
              <w:rPr>
                <w:color w:val="0070C0"/>
              </w:rPr>
              <w:id w:val="-531039279"/>
              <w:placeholder>
                <w:docPart w:val="D974F7C28E6A4CE7BCB0060ABDC5A6C4"/>
              </w:placeholder>
              <w15:color w:val="000000"/>
            </w:sdtPr>
            <w:sdtEndPr/>
            <w:sdtContent>
              <w:r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</w:p>
    <w:p w14:paraId="665C8C5B" w14:textId="77777777" w:rsidR="0063787C" w:rsidRDefault="00DE2369">
      <w:pPr>
        <w:spacing w:line="276" w:lineRule="auto"/>
        <w:rPr>
          <w:sz w:val="4"/>
          <w:lang w:val="fr-CH"/>
        </w:rPr>
      </w:pPr>
      <w:r>
        <w:rPr>
          <w:lang w:val="fr-CH"/>
        </w:rPr>
        <w:tab/>
      </w:r>
    </w:p>
    <w:p w14:paraId="07816856" w14:textId="77777777" w:rsidR="0063787C" w:rsidRDefault="003525A0">
      <w:pPr>
        <w:spacing w:line="276" w:lineRule="auto"/>
        <w:ind w:left="708"/>
        <w:rPr>
          <w:lang w:val="fr-CH"/>
        </w:rPr>
      </w:pPr>
      <w:sdt>
        <w:sdtPr>
          <w:rPr>
            <w:lang w:val="fr-CH"/>
          </w:rPr>
          <w:id w:val="1722325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369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DE2369">
        <w:rPr>
          <w:lang w:val="fr-CH"/>
        </w:rPr>
        <w:t xml:space="preserve">  </w:t>
      </w:r>
      <w:r w:rsidR="00DE2369">
        <w:rPr>
          <w:b/>
          <w:lang w:val="fr-CH"/>
        </w:rPr>
        <w:t>Chambre d’ionisation à électret :</w:t>
      </w:r>
    </w:p>
    <w:p w14:paraId="0A8C6697" w14:textId="77777777" w:rsidR="0063787C" w:rsidRDefault="00DE2369">
      <w:pPr>
        <w:pStyle w:val="Listenabsatz"/>
        <w:spacing w:line="276" w:lineRule="auto"/>
        <w:ind w:left="1068"/>
        <w:rPr>
          <w:color w:val="0070C0"/>
          <w:lang w:val="fr-CH"/>
        </w:rPr>
      </w:pPr>
      <w:r>
        <w:rPr>
          <w:lang w:val="fr-CH"/>
        </w:rPr>
        <w:t xml:space="preserve">Marque et type :  </w:t>
      </w:r>
      <w:sdt>
        <w:sdtPr>
          <w:id w:val="-305318498"/>
          <w:placeholder>
            <w:docPart w:val="DefaultPlaceholder_1081868574"/>
          </w:placeholder>
        </w:sdtPr>
        <w:sdtEndPr/>
        <w:sdtContent>
          <w:sdt>
            <w:sdtPr>
              <w:id w:val="2141226835"/>
              <w:placeholder>
                <w:docPart w:val="85156D74C67B4999840F3B7C1C82ECCE"/>
              </w:placeholder>
              <w15:color w:val="000000"/>
            </w:sdtPr>
            <w:sdtEndPr/>
            <w:sdtContent>
              <w:r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</w:p>
    <w:p w14:paraId="47485CF0" w14:textId="77777777" w:rsidR="0063787C" w:rsidRDefault="0063787C">
      <w:pPr>
        <w:spacing w:line="276" w:lineRule="auto"/>
        <w:rPr>
          <w:sz w:val="10"/>
          <w:lang w:val="fr-CH"/>
        </w:rPr>
      </w:pPr>
    </w:p>
    <w:p w14:paraId="3E2231DD" w14:textId="77777777" w:rsidR="0063787C" w:rsidRDefault="003525A0">
      <w:pPr>
        <w:spacing w:line="360" w:lineRule="auto"/>
        <w:rPr>
          <w:lang w:val="fr-CH"/>
        </w:rPr>
      </w:pPr>
      <w:sdt>
        <w:sdtPr>
          <w:rPr>
            <w:lang w:val="fr-CH"/>
          </w:rPr>
          <w:id w:val="124060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369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DE2369">
        <w:rPr>
          <w:lang w:val="fr-CH"/>
        </w:rPr>
        <w:t xml:space="preserve">  </w:t>
      </w:r>
      <w:r w:rsidR="00DE2369">
        <w:rPr>
          <w:b/>
          <w:lang w:val="fr-CH"/>
        </w:rPr>
        <w:t>Appareils de mesure de radon</w:t>
      </w:r>
      <w:r w:rsidR="00DE2369">
        <w:rPr>
          <w:lang w:val="fr-CH"/>
        </w:rPr>
        <w:t xml:space="preserve"> (selon section 8 et annexe 8 OIMRI</w:t>
      </w:r>
      <w:r w:rsidR="00DE2369">
        <w:rPr>
          <w:vertAlign w:val="superscript"/>
          <w:lang w:val="fr-CH"/>
        </w:rPr>
        <w:t>1</w:t>
      </w:r>
      <w:r w:rsidR="00DE2369">
        <w:rPr>
          <w:lang w:val="fr-CH"/>
        </w:rPr>
        <w:t>)</w:t>
      </w:r>
    </w:p>
    <w:p w14:paraId="40DFBA7C" w14:textId="77777777" w:rsidR="0063787C" w:rsidRDefault="003525A0">
      <w:pPr>
        <w:spacing w:line="276" w:lineRule="auto"/>
        <w:ind w:left="993" w:hanging="284"/>
        <w:rPr>
          <w:lang w:val="fr-CH"/>
        </w:rPr>
      </w:pPr>
      <w:sdt>
        <w:sdtPr>
          <w:rPr>
            <w:lang w:val="fr-CH"/>
          </w:rPr>
          <w:id w:val="-177617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369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DE2369">
        <w:rPr>
          <w:lang w:val="fr-CH"/>
        </w:rPr>
        <w:t xml:space="preserve">  Le service dispose de son propre appareil : </w:t>
      </w:r>
      <w:r w:rsidR="00DE2369">
        <w:rPr>
          <w:sz w:val="16"/>
          <w:szCs w:val="16"/>
          <w:lang w:val="fr-CH"/>
        </w:rPr>
        <w:t>(si plusieurs, possibilité de joindre une liste)</w:t>
      </w:r>
    </w:p>
    <w:p w14:paraId="620200A9" w14:textId="77777777" w:rsidR="0063787C" w:rsidRDefault="00DE2369">
      <w:pPr>
        <w:pStyle w:val="Listenabsatz"/>
        <w:numPr>
          <w:ilvl w:val="0"/>
          <w:numId w:val="48"/>
        </w:numPr>
        <w:spacing w:line="276" w:lineRule="auto"/>
        <w:rPr>
          <w:color w:val="0070C0"/>
          <w:lang w:val="fr-CH"/>
        </w:rPr>
      </w:pPr>
      <w:r>
        <w:rPr>
          <w:lang w:val="fr-CH"/>
        </w:rPr>
        <w:t xml:space="preserve">Marque et type : </w:t>
      </w:r>
      <w:sdt>
        <w:sdtPr>
          <w:id w:val="-482625234"/>
          <w:placeholder>
            <w:docPart w:val="DefaultPlaceholder_1081868574"/>
          </w:placeholder>
        </w:sdtPr>
        <w:sdtEndPr/>
        <w:sdtContent>
          <w:sdt>
            <w:sdtPr>
              <w:id w:val="280689213"/>
              <w:placeholder>
                <w:docPart w:val="9343FFBE10EE4E83A37C2C84DCB64BD3"/>
              </w:placeholder>
              <w15:color w:val="000000"/>
            </w:sdtPr>
            <w:sdtEndPr/>
            <w:sdtContent>
              <w:r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</w:p>
    <w:p w14:paraId="01E03687" w14:textId="77777777" w:rsidR="0063787C" w:rsidRDefault="00DE2369">
      <w:pPr>
        <w:pStyle w:val="Listenabsatz"/>
        <w:numPr>
          <w:ilvl w:val="0"/>
          <w:numId w:val="48"/>
        </w:numPr>
        <w:spacing w:line="276" w:lineRule="auto"/>
        <w:rPr>
          <w:color w:val="0070C0"/>
          <w:lang w:val="fr-CH"/>
        </w:rPr>
      </w:pPr>
      <w:r>
        <w:rPr>
          <w:lang w:val="fr-CH"/>
        </w:rPr>
        <w:t xml:space="preserve">N° de l’appareil : </w:t>
      </w:r>
      <w:sdt>
        <w:sdtPr>
          <w:id w:val="2010480741"/>
          <w:placeholder>
            <w:docPart w:val="DefaultPlaceholder_1081868574"/>
          </w:placeholder>
        </w:sdtPr>
        <w:sdtEndPr/>
        <w:sdtContent>
          <w:sdt>
            <w:sdtPr>
              <w:id w:val="-1701782979"/>
              <w:placeholder>
                <w:docPart w:val="C4B876D54D9E4E5C8DBD28C0ADD42841"/>
              </w:placeholder>
              <w15:color w:val="000000"/>
            </w:sdtPr>
            <w:sdtEndPr/>
            <w:sdtContent>
              <w:r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</w:p>
    <w:p w14:paraId="1198986F" w14:textId="77777777" w:rsidR="0063787C" w:rsidRDefault="00DE2369">
      <w:pPr>
        <w:pStyle w:val="Listenabsatz"/>
        <w:numPr>
          <w:ilvl w:val="0"/>
          <w:numId w:val="48"/>
        </w:numPr>
        <w:spacing w:line="276" w:lineRule="auto"/>
        <w:rPr>
          <w:color w:val="0070C0"/>
          <w:lang w:val="fr-CH"/>
        </w:rPr>
      </w:pPr>
      <w:r>
        <w:rPr>
          <w:lang w:val="fr-CH"/>
        </w:rPr>
        <w:t xml:space="preserve">Date de la dernière vérification : </w:t>
      </w:r>
      <w:sdt>
        <w:sdtPr>
          <w:rPr>
            <w:color w:val="0070C0"/>
          </w:rPr>
          <w:id w:val="-150759773"/>
          <w:placeholder>
            <w:docPart w:val="DefaultPlaceholder_1081868574"/>
          </w:placeholder>
        </w:sdtPr>
        <w:sdtEndPr/>
        <w:sdtContent>
          <w:sdt>
            <w:sdtPr>
              <w:rPr>
                <w:color w:val="0070C0"/>
              </w:rPr>
              <w:id w:val="836503749"/>
              <w:placeholder>
                <w:docPart w:val="079C0E8EEB3444179EFC8DA210C85397"/>
              </w:placeholder>
              <w15:color w:val="000000"/>
            </w:sdtPr>
            <w:sdtEndPr/>
            <w:sdtContent>
              <w:r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  <w:r>
        <w:rPr>
          <w:sz w:val="16"/>
          <w:szCs w:val="16"/>
          <w:lang w:val="fr-CH"/>
        </w:rPr>
        <w:t xml:space="preserve"> </w:t>
      </w:r>
    </w:p>
    <w:p w14:paraId="261CA76E" w14:textId="77777777" w:rsidR="0063787C" w:rsidRDefault="00DE2369">
      <w:pPr>
        <w:spacing w:line="276" w:lineRule="auto"/>
        <w:ind w:left="645" w:firstLine="708"/>
        <w:rPr>
          <w:sz w:val="16"/>
          <w:szCs w:val="16"/>
          <w:lang w:val="fr-CH"/>
        </w:rPr>
      </w:pPr>
      <w:r>
        <w:rPr>
          <w:sz w:val="16"/>
          <w:szCs w:val="16"/>
          <w:lang w:val="fr-CH"/>
        </w:rPr>
        <w:t xml:space="preserve">(Veuillez joindre une copie du certificat de vérification) </w:t>
      </w:r>
    </w:p>
    <w:p w14:paraId="344FEDEB" w14:textId="77777777" w:rsidR="0063787C" w:rsidRDefault="00DE2369">
      <w:pPr>
        <w:spacing w:line="240" w:lineRule="auto"/>
        <w:rPr>
          <w:sz w:val="10"/>
          <w:lang w:val="fr-CH"/>
        </w:rPr>
      </w:pPr>
      <w:r>
        <w:rPr>
          <w:noProof/>
          <w:sz w:val="1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4B870F" wp14:editId="3F894CC0">
                <wp:simplePos x="0" y="0"/>
                <wp:positionH relativeFrom="margin">
                  <wp:posOffset>5586781</wp:posOffset>
                </wp:positionH>
                <wp:positionV relativeFrom="paragraph">
                  <wp:posOffset>777704</wp:posOffset>
                </wp:positionV>
                <wp:extent cx="273133" cy="5938"/>
                <wp:effectExtent l="0" t="76200" r="31750" b="89535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133" cy="59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6" o:spid="_x0000_s1026" type="#_x0000_t32" style="position:absolute;margin-left:439.9pt;margin-top:61.25pt;width:21.5pt;height:.45pt;flip:y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" strokecolor="black [3213]">
                <v:stroke endarrow="block"/>
                <w10:wrap anchorx="margin"/>
              </v:shape>
            </w:pict>
          </mc:Fallback>
        </mc:AlternateContent>
      </w:r>
      <w:r>
        <w:rPr>
          <w:sz w:val="10"/>
          <w:lang w:val="fr-CH"/>
        </w:rPr>
        <w:t xml:space="preserve"> </w:t>
      </w:r>
    </w:p>
    <w:p w14:paraId="79672ABB" w14:textId="77777777" w:rsidR="0063787C" w:rsidRDefault="003525A0">
      <w:pPr>
        <w:spacing w:line="276" w:lineRule="auto"/>
        <w:ind w:firstLine="708"/>
        <w:rPr>
          <w:lang w:val="fr-CH"/>
        </w:rPr>
      </w:pPr>
      <w:sdt>
        <w:sdtPr>
          <w:rPr>
            <w:lang w:val="fr-CH"/>
          </w:rPr>
          <w:id w:val="130311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369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DE2369">
        <w:rPr>
          <w:lang w:val="fr-CH"/>
        </w:rPr>
        <w:t xml:space="preserve">  Le service ne dispose pas de son propre appareil :</w:t>
      </w:r>
    </w:p>
    <w:p w14:paraId="05DF4A63" w14:textId="77777777" w:rsidR="0063787C" w:rsidRDefault="00DE2369">
      <w:pPr>
        <w:pStyle w:val="Listenabsatz"/>
        <w:numPr>
          <w:ilvl w:val="0"/>
          <w:numId w:val="53"/>
        </w:numPr>
        <w:spacing w:line="276" w:lineRule="auto"/>
        <w:rPr>
          <w:lang w:val="fr-CH"/>
        </w:rPr>
      </w:pPr>
      <w:r>
        <w:rPr>
          <w:lang w:val="fr-CH"/>
        </w:rPr>
        <w:t xml:space="preserve">Prêteur possible :  </w:t>
      </w:r>
      <w:sdt>
        <w:sdtPr>
          <w:id w:val="563990469"/>
          <w:placeholder>
            <w:docPart w:val="DefaultPlaceholder_1081868574"/>
          </w:placeholder>
        </w:sdtPr>
        <w:sdtEndPr/>
        <w:sdtContent>
          <w:sdt>
            <w:sdtPr>
              <w:id w:val="-564413089"/>
              <w:placeholder>
                <w:docPart w:val="CACD41120FE24A8A90F2010E38522EBC"/>
              </w:placeholder>
              <w15:color w:val="000000"/>
            </w:sdtPr>
            <w:sdtEndPr/>
            <w:sdtContent>
              <w:r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</w:p>
    <w:p w14:paraId="62357494" w14:textId="77777777" w:rsidR="0063787C" w:rsidRDefault="00DE2369">
      <w:pPr>
        <w:pStyle w:val="Listenabsatz"/>
        <w:numPr>
          <w:ilvl w:val="0"/>
          <w:numId w:val="53"/>
        </w:numPr>
        <w:spacing w:line="276" w:lineRule="auto"/>
        <w:rPr>
          <w:color w:val="0070C0"/>
          <w:lang w:val="fr-CH"/>
        </w:rPr>
      </w:pPr>
      <w:r>
        <w:rPr>
          <w:lang w:val="fr-CH"/>
        </w:rPr>
        <w:t xml:space="preserve">Marque et type :  </w:t>
      </w:r>
      <w:sdt>
        <w:sdtPr>
          <w:id w:val="499394972"/>
          <w:placeholder>
            <w:docPart w:val="DefaultPlaceholder_1081868574"/>
          </w:placeholder>
        </w:sdtPr>
        <w:sdtEndPr/>
        <w:sdtContent>
          <w:sdt>
            <w:sdtPr>
              <w:id w:val="110954758"/>
              <w:placeholder>
                <w:docPart w:val="DCD893A8F2CD4858A8E251C6E0F3AB4E"/>
              </w:placeholder>
              <w15:color w:val="000000"/>
            </w:sdtPr>
            <w:sdtEndPr/>
            <w:sdtContent>
              <w:r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</w:p>
    <w:p w14:paraId="37C64FF2" w14:textId="77777777" w:rsidR="00DE2369" w:rsidRDefault="00DE2369">
      <w:pPr>
        <w:widowControl/>
        <w:spacing w:line="276" w:lineRule="auto"/>
        <w:rPr>
          <w:szCs w:val="20"/>
          <w:lang w:val="fr-CH"/>
        </w:rPr>
      </w:pPr>
    </w:p>
    <w:p w14:paraId="54A1C2EB" w14:textId="77777777" w:rsidR="003525A0" w:rsidRDefault="003525A0">
      <w:pPr>
        <w:widowControl/>
        <w:spacing w:line="276" w:lineRule="auto"/>
        <w:rPr>
          <w:szCs w:val="20"/>
          <w:lang w:val="fr-CH"/>
        </w:rPr>
      </w:pPr>
    </w:p>
    <w:p w14:paraId="3B57E7C6" w14:textId="77777777" w:rsidR="003525A0" w:rsidRDefault="003525A0">
      <w:pPr>
        <w:widowControl/>
        <w:spacing w:line="276" w:lineRule="auto"/>
        <w:rPr>
          <w:szCs w:val="20"/>
          <w:lang w:val="fr-CH"/>
        </w:rPr>
      </w:pPr>
    </w:p>
    <w:p w14:paraId="66EE08D6" w14:textId="77777777" w:rsidR="003525A0" w:rsidRDefault="003525A0">
      <w:pPr>
        <w:widowControl/>
        <w:spacing w:line="276" w:lineRule="auto"/>
        <w:rPr>
          <w:szCs w:val="20"/>
          <w:lang w:val="fr-CH"/>
        </w:rPr>
      </w:pPr>
    </w:p>
    <w:p w14:paraId="4DF5CC42" w14:textId="5BABBFE8" w:rsidR="0063787C" w:rsidRDefault="00DE2369">
      <w:pPr>
        <w:widowControl/>
        <w:spacing w:line="276" w:lineRule="auto"/>
        <w:rPr>
          <w:szCs w:val="20"/>
          <w:lang w:val="fr-CH"/>
        </w:rPr>
      </w:pPr>
      <w:r>
        <w:rPr>
          <w:szCs w:val="20"/>
          <w:lang w:val="fr-CH"/>
        </w:rPr>
        <w:t>Veuillez joindre à la demande une stratégie relative à la qualité comportant les indications suivantes :</w:t>
      </w:r>
    </w:p>
    <w:p w14:paraId="69A9D58B" w14:textId="77777777" w:rsidR="0063787C" w:rsidRDefault="0063787C">
      <w:pPr>
        <w:widowControl/>
        <w:spacing w:line="276" w:lineRule="auto"/>
        <w:rPr>
          <w:sz w:val="10"/>
          <w:szCs w:val="20"/>
          <w:lang w:val="fr-CH"/>
        </w:rPr>
      </w:pPr>
    </w:p>
    <w:p w14:paraId="33721FF8" w14:textId="77777777" w:rsidR="0063787C" w:rsidRDefault="00DE2369">
      <w:pPr>
        <w:pStyle w:val="Listenabsatz"/>
        <w:widowControl/>
        <w:numPr>
          <w:ilvl w:val="0"/>
          <w:numId w:val="56"/>
        </w:numPr>
        <w:spacing w:line="276" w:lineRule="auto"/>
        <w:rPr>
          <w:szCs w:val="20"/>
          <w:lang w:val="fr-CH"/>
        </w:rPr>
      </w:pPr>
      <w:r>
        <w:rPr>
          <w:b/>
          <w:szCs w:val="20"/>
          <w:lang w:val="fr-CH"/>
        </w:rPr>
        <w:t>Délais</w:t>
      </w:r>
      <w:r>
        <w:rPr>
          <w:szCs w:val="20"/>
          <w:lang w:val="fr-CH"/>
        </w:rPr>
        <w:t xml:space="preserve"> (durée maximale de conservation des dosimètres, délai d’expédition des dosimètres au laboratoire d’analyse, délai de communication des résultats de mesure)</w:t>
      </w:r>
    </w:p>
    <w:p w14:paraId="3C414B34" w14:textId="77777777" w:rsidR="0063787C" w:rsidRDefault="00DE2369">
      <w:pPr>
        <w:pStyle w:val="Listenabsatz"/>
        <w:widowControl/>
        <w:numPr>
          <w:ilvl w:val="0"/>
          <w:numId w:val="56"/>
        </w:numPr>
        <w:spacing w:line="276" w:lineRule="auto"/>
        <w:rPr>
          <w:szCs w:val="20"/>
          <w:lang w:val="fr-CH"/>
        </w:rPr>
      </w:pPr>
      <w:r>
        <w:rPr>
          <w:b/>
          <w:szCs w:val="20"/>
          <w:lang w:val="fr-CH"/>
        </w:rPr>
        <w:t>Assurance qualité des instruments de mesure</w:t>
      </w:r>
      <w:r>
        <w:rPr>
          <w:szCs w:val="20"/>
          <w:lang w:val="fr-CH"/>
        </w:rPr>
        <w:t xml:space="preserve"> (entreposage des dosimètres, utilisation de dosimètres témoins pour le transport, essais à blanc, intervalle d’étalonnage des appareils de mesure).</w:t>
      </w:r>
    </w:p>
    <w:p w14:paraId="2FEEE920" w14:textId="77777777" w:rsidR="0063787C" w:rsidRDefault="00DE2369">
      <w:pPr>
        <w:pStyle w:val="Listenabsatz"/>
        <w:widowControl/>
        <w:numPr>
          <w:ilvl w:val="0"/>
          <w:numId w:val="56"/>
        </w:numPr>
        <w:spacing w:line="276" w:lineRule="auto"/>
        <w:rPr>
          <w:szCs w:val="20"/>
          <w:lang w:val="fr-CH"/>
        </w:rPr>
      </w:pPr>
      <w:r>
        <w:rPr>
          <w:b/>
          <w:szCs w:val="20"/>
          <w:lang w:val="fr-CH"/>
        </w:rPr>
        <w:t>Maintien à niveau de la compétence professionnelle</w:t>
      </w:r>
      <w:r>
        <w:rPr>
          <w:szCs w:val="20"/>
          <w:lang w:val="fr-CH"/>
        </w:rPr>
        <w:t xml:space="preserve"> (formation continue)</w:t>
      </w:r>
    </w:p>
    <w:p w14:paraId="7B72454A" w14:textId="77777777" w:rsidR="0063787C" w:rsidRDefault="0063787C">
      <w:pPr>
        <w:widowControl/>
        <w:spacing w:line="276" w:lineRule="auto"/>
        <w:rPr>
          <w:szCs w:val="20"/>
          <w:lang w:val="fr-CH"/>
        </w:rPr>
      </w:pPr>
    </w:p>
    <w:p w14:paraId="69D931D3" w14:textId="77777777" w:rsidR="0063787C" w:rsidRDefault="00DE2369">
      <w:pPr>
        <w:widowControl/>
        <w:spacing w:line="276" w:lineRule="auto"/>
        <w:rPr>
          <w:szCs w:val="20"/>
          <w:lang w:val="fr-CH"/>
        </w:rPr>
      </w:pPr>
      <w:r>
        <w:rPr>
          <w:szCs w:val="20"/>
          <w:lang w:val="fr-CH"/>
        </w:rPr>
        <w:t>Remarques :</w:t>
      </w:r>
    </w:p>
    <w:sdt>
      <w:sdtPr>
        <w:rPr>
          <w:color w:val="0070C0"/>
          <w:szCs w:val="20"/>
        </w:rPr>
        <w:id w:val="851759645"/>
        <w:placeholder>
          <w:docPart w:val="DefaultPlaceholder_1081868574"/>
        </w:placeholder>
      </w:sdtPr>
      <w:sdtEndPr/>
      <w:sdtContent>
        <w:p w14:paraId="4C5954ED" w14:textId="77777777" w:rsidR="0063787C" w:rsidRDefault="003525A0">
          <w:pPr>
            <w:widowControl/>
            <w:spacing w:line="276" w:lineRule="auto"/>
            <w:rPr>
              <w:color w:val="0070C0"/>
              <w:szCs w:val="20"/>
              <w:lang w:val="fr-CH"/>
            </w:rPr>
          </w:pPr>
          <w:sdt>
            <w:sdtPr>
              <w:rPr>
                <w:color w:val="0070C0"/>
              </w:rPr>
              <w:id w:val="-682356522"/>
              <w:placeholder>
                <w:docPart w:val="88A362138443403388612CE31311DA4F"/>
              </w:placeholder>
              <w15:color w:val="000000"/>
            </w:sdtPr>
            <w:sdtEndPr/>
            <w:sdtContent>
              <w:r w:rsidR="00DE2369"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p>
      </w:sdtContent>
    </w:sdt>
    <w:p w14:paraId="1A1BE9CF" w14:textId="77777777" w:rsidR="0063787C" w:rsidRDefault="0063787C">
      <w:pPr>
        <w:widowControl/>
        <w:spacing w:line="276" w:lineRule="auto"/>
        <w:rPr>
          <w:szCs w:val="20"/>
          <w:lang w:val="fr-CH"/>
        </w:rPr>
      </w:pPr>
    </w:p>
    <w:p w14:paraId="3BE55848" w14:textId="77777777" w:rsidR="0063787C" w:rsidRDefault="0063787C">
      <w:pPr>
        <w:widowControl/>
        <w:spacing w:line="276" w:lineRule="auto"/>
        <w:rPr>
          <w:szCs w:val="20"/>
          <w:lang w:val="fr-CH"/>
        </w:rPr>
      </w:pPr>
    </w:p>
    <w:p w14:paraId="687890D4" w14:textId="77777777" w:rsidR="0063787C" w:rsidRDefault="00DE2369">
      <w:pPr>
        <w:widowControl/>
        <w:spacing w:line="276" w:lineRule="auto"/>
        <w:rPr>
          <w:szCs w:val="20"/>
          <w:lang w:val="fr-CH"/>
        </w:rPr>
      </w:pPr>
      <w:r>
        <w:rPr>
          <w:szCs w:val="20"/>
          <w:lang w:val="fr-CH"/>
        </w:rPr>
        <w:t>Par ma signature, je confirme que le service de mesure dispose du personnel et des instruments de mesure nécessaires à l’accomplissement de la tâche et qu’il n’existe aucun conflit d’intérêts. En outre, je confirme que les indications figurant sur ce document sont exactes.</w:t>
      </w:r>
    </w:p>
    <w:p w14:paraId="74590A93" w14:textId="77777777" w:rsidR="0063787C" w:rsidRDefault="0063787C">
      <w:pPr>
        <w:widowControl/>
        <w:spacing w:line="276" w:lineRule="auto"/>
        <w:rPr>
          <w:szCs w:val="20"/>
          <w:lang w:val="fr-CH"/>
        </w:rPr>
      </w:pPr>
    </w:p>
    <w:p w14:paraId="16F7A962" w14:textId="77777777" w:rsidR="0063787C" w:rsidRDefault="00DE2369">
      <w:pPr>
        <w:widowControl/>
        <w:spacing w:line="276" w:lineRule="auto"/>
        <w:rPr>
          <w:color w:val="0070C0"/>
          <w:szCs w:val="20"/>
          <w:lang w:val="fr-CH"/>
        </w:rPr>
      </w:pPr>
      <w:r>
        <w:rPr>
          <w:szCs w:val="20"/>
          <w:lang w:val="fr-CH"/>
        </w:rPr>
        <w:t xml:space="preserve">Prénom :  </w:t>
      </w:r>
      <w:sdt>
        <w:sdtPr>
          <w:rPr>
            <w:szCs w:val="20"/>
          </w:rPr>
          <w:id w:val="178781634"/>
          <w:placeholder>
            <w:docPart w:val="DefaultPlaceholder_1081868574"/>
          </w:placeholder>
        </w:sdtPr>
        <w:sdtEndPr/>
        <w:sdtContent>
          <w:sdt>
            <w:sdtPr>
              <w:id w:val="323088439"/>
              <w:placeholder>
                <w:docPart w:val="C7FEB296E90E4565A3F0A765E81C2711"/>
              </w:placeholder>
              <w15:color w:val="000000"/>
            </w:sdtPr>
            <w:sdtEndPr/>
            <w:sdtContent>
              <w:r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  <w:r>
        <w:rPr>
          <w:szCs w:val="20"/>
          <w:lang w:val="fr-CH"/>
        </w:rPr>
        <w:tab/>
      </w:r>
      <w:r>
        <w:rPr>
          <w:szCs w:val="20"/>
          <w:lang w:val="fr-CH"/>
        </w:rPr>
        <w:tab/>
        <w:t xml:space="preserve">Nom :  </w:t>
      </w:r>
      <w:sdt>
        <w:sdtPr>
          <w:rPr>
            <w:color w:val="0070C0"/>
            <w:szCs w:val="20"/>
          </w:rPr>
          <w:id w:val="2078624723"/>
          <w:placeholder>
            <w:docPart w:val="DefaultPlaceholder_1081868574"/>
          </w:placeholder>
        </w:sdtPr>
        <w:sdtEndPr/>
        <w:sdtContent>
          <w:sdt>
            <w:sdtPr>
              <w:rPr>
                <w:color w:val="0070C0"/>
              </w:rPr>
              <w:id w:val="-2075268344"/>
              <w:placeholder>
                <w:docPart w:val="A61E23CF305A4E0C968825DB7B3C7A1E"/>
              </w:placeholder>
              <w15:color w:val="000000"/>
            </w:sdtPr>
            <w:sdtEndPr/>
            <w:sdtContent>
              <w:r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sdtContent>
      </w:sdt>
    </w:p>
    <w:p w14:paraId="3629D15F" w14:textId="77777777" w:rsidR="0063787C" w:rsidRDefault="0063787C">
      <w:pPr>
        <w:widowControl/>
        <w:spacing w:line="276" w:lineRule="auto"/>
        <w:rPr>
          <w:szCs w:val="20"/>
          <w:lang w:val="fr-CH"/>
        </w:rPr>
      </w:pPr>
    </w:p>
    <w:p w14:paraId="7D51E8E6" w14:textId="77777777" w:rsidR="0063787C" w:rsidRDefault="0063787C">
      <w:pPr>
        <w:widowControl/>
        <w:spacing w:line="276" w:lineRule="auto"/>
        <w:rPr>
          <w:szCs w:val="20"/>
          <w:lang w:val="fr-CH"/>
        </w:rPr>
      </w:pPr>
    </w:p>
    <w:p w14:paraId="4A60B305" w14:textId="77777777" w:rsidR="0063787C" w:rsidRDefault="00DE2369">
      <w:pPr>
        <w:widowControl/>
        <w:spacing w:line="276" w:lineRule="auto"/>
        <w:rPr>
          <w:szCs w:val="20"/>
          <w:lang w:val="fr-CH"/>
        </w:rPr>
      </w:pPr>
      <w:r>
        <w:rPr>
          <w:szCs w:val="20"/>
          <w:lang w:val="fr-CH"/>
        </w:rPr>
        <w:t>Lieu, date :</w:t>
      </w:r>
      <w:r>
        <w:rPr>
          <w:szCs w:val="20"/>
          <w:lang w:val="fr-CH"/>
        </w:rPr>
        <w:tab/>
      </w:r>
      <w:r>
        <w:rPr>
          <w:szCs w:val="20"/>
          <w:lang w:val="fr-CH"/>
        </w:rPr>
        <w:tab/>
      </w:r>
      <w:r>
        <w:rPr>
          <w:szCs w:val="20"/>
          <w:lang w:val="fr-CH"/>
        </w:rPr>
        <w:tab/>
      </w:r>
      <w:r>
        <w:rPr>
          <w:szCs w:val="20"/>
          <w:lang w:val="fr-CH"/>
        </w:rPr>
        <w:tab/>
      </w:r>
      <w:r>
        <w:rPr>
          <w:szCs w:val="20"/>
          <w:lang w:val="fr-CH"/>
        </w:rPr>
        <w:tab/>
        <w:t>Signature :</w:t>
      </w:r>
    </w:p>
    <w:p w14:paraId="7AC09D35" w14:textId="77777777" w:rsidR="0063787C" w:rsidRDefault="0063787C">
      <w:pPr>
        <w:widowControl/>
        <w:spacing w:line="276" w:lineRule="auto"/>
        <w:rPr>
          <w:szCs w:val="20"/>
          <w:lang w:val="fr-CH"/>
        </w:rPr>
      </w:pPr>
    </w:p>
    <w:p w14:paraId="4A5BE4A7" w14:textId="77777777" w:rsidR="0063787C" w:rsidRDefault="0063787C">
      <w:pPr>
        <w:widowControl/>
        <w:spacing w:line="276" w:lineRule="auto"/>
        <w:rPr>
          <w:szCs w:val="20"/>
          <w:lang w:val="fr-CH"/>
        </w:rPr>
      </w:pPr>
    </w:p>
    <w:p w14:paraId="425FB1CF" w14:textId="77777777" w:rsidR="0063787C" w:rsidRDefault="00DE2369">
      <w:pPr>
        <w:widowControl/>
        <w:spacing w:line="276" w:lineRule="auto"/>
        <w:rPr>
          <w:szCs w:val="20"/>
          <w:lang w:val="fr-CH"/>
        </w:rPr>
      </w:pPr>
      <w:r>
        <w:rPr>
          <w:szCs w:val="20"/>
          <w:lang w:val="fr-CH"/>
        </w:rPr>
        <w:t>Annexes :</w:t>
      </w:r>
    </w:p>
    <w:sdt>
      <w:sdtPr>
        <w:rPr>
          <w:color w:val="0070C0"/>
          <w:szCs w:val="20"/>
        </w:rPr>
        <w:id w:val="619270705"/>
        <w:placeholder>
          <w:docPart w:val="DefaultPlaceholder_1081868574"/>
        </w:placeholder>
      </w:sdtPr>
      <w:sdtEndPr/>
      <w:sdtContent>
        <w:p w14:paraId="6C35358D" w14:textId="77777777" w:rsidR="0063787C" w:rsidRDefault="003525A0">
          <w:pPr>
            <w:widowControl/>
            <w:spacing w:line="276" w:lineRule="auto"/>
            <w:rPr>
              <w:color w:val="0070C0"/>
              <w:szCs w:val="20"/>
              <w:lang w:val="fr-CH"/>
            </w:rPr>
          </w:pPr>
          <w:sdt>
            <w:sdtPr>
              <w:rPr>
                <w:color w:val="0070C0"/>
              </w:rPr>
              <w:id w:val="68708726"/>
              <w:placeholder>
                <w:docPart w:val="1B384EBE441B4340B9383CD0CD278C89"/>
              </w:placeholder>
              <w15:color w:val="000000"/>
            </w:sdtPr>
            <w:sdtEndPr/>
            <w:sdtContent>
              <w:r w:rsidR="00DE2369">
                <w:rPr>
                  <w:rStyle w:val="Platzhaltertext"/>
                  <w:color w:val="0070C0"/>
                  <w:lang w:val="fr-CH"/>
                </w:rPr>
                <w:t>cliquez ici pour saisir du texte</w:t>
              </w:r>
            </w:sdtContent>
          </w:sdt>
        </w:p>
      </w:sdtContent>
    </w:sdt>
    <w:p w14:paraId="50545CE1" w14:textId="77777777" w:rsidR="0063787C" w:rsidRDefault="0063787C">
      <w:pPr>
        <w:widowControl/>
        <w:spacing w:line="276" w:lineRule="auto"/>
        <w:rPr>
          <w:szCs w:val="20"/>
          <w:lang w:val="fr-CH"/>
        </w:rPr>
      </w:pPr>
    </w:p>
    <w:sectPr w:rsidR="0063787C">
      <w:footerReference w:type="default" r:id="rId8"/>
      <w:headerReference w:type="first" r:id="rId9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ADE5D" w14:textId="77777777" w:rsidR="0063787C" w:rsidRDefault="00DE2369">
      <w:pPr>
        <w:spacing w:line="240" w:lineRule="auto"/>
      </w:pPr>
      <w:r>
        <w:separator/>
      </w:r>
    </w:p>
  </w:endnote>
  <w:endnote w:type="continuationSeparator" w:id="0">
    <w:p w14:paraId="3188801C" w14:textId="77777777" w:rsidR="0063787C" w:rsidRDefault="00DE23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9"/>
    </w:tblGrid>
    <w:tr w:rsidR="0063787C" w14:paraId="5F70F6FA" w14:textId="77777777">
      <w:trPr>
        <w:cantSplit/>
      </w:trPr>
      <w:tc>
        <w:tcPr>
          <w:tcW w:w="9469" w:type="dxa"/>
        </w:tcPr>
        <w:p w14:paraId="1E4F3355" w14:textId="77777777" w:rsidR="0063787C" w:rsidRDefault="0063787C">
          <w:pPr>
            <w:pStyle w:val="Referenz"/>
          </w:pPr>
        </w:p>
      </w:tc>
    </w:tr>
    <w:tr w:rsidR="0063787C" w14:paraId="58A9E0DE" w14:textId="77777777">
      <w:trPr>
        <w:cantSplit/>
      </w:trPr>
      <w:tc>
        <w:tcPr>
          <w:tcW w:w="9469" w:type="dxa"/>
        </w:tcPr>
        <w:p w14:paraId="0BBFD061" w14:textId="585586A4" w:rsidR="0063787C" w:rsidRDefault="00DE2369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 w:rsidR="003525A0">
            <w:rPr>
              <w:noProof/>
            </w:rPr>
            <w:t>2</w:t>
          </w:r>
          <w:r>
            <w:fldChar w:fldCharType="end"/>
          </w:r>
          <w:r>
            <w:t>/</w:t>
          </w:r>
          <w:r w:rsidR="003525A0">
            <w:fldChar w:fldCharType="begin"/>
          </w:r>
          <w:r w:rsidR="003525A0">
            <w:instrText xml:space="preserve"> NUMPAGES </w:instrText>
          </w:r>
          <w:r w:rsidR="003525A0">
            <w:fldChar w:fldCharType="separate"/>
          </w:r>
          <w:r w:rsidR="003525A0">
            <w:rPr>
              <w:noProof/>
            </w:rPr>
            <w:t>2</w:t>
          </w:r>
          <w:r w:rsidR="003525A0">
            <w:rPr>
              <w:noProof/>
            </w:rPr>
            <w:fldChar w:fldCharType="end"/>
          </w:r>
        </w:p>
      </w:tc>
    </w:tr>
    <w:tr w:rsidR="0063787C" w14:paraId="7ECFA824" w14:textId="77777777">
      <w:trPr>
        <w:cantSplit/>
        <w:trHeight w:hRule="exact" w:val="363"/>
      </w:trPr>
      <w:tc>
        <w:tcPr>
          <w:tcW w:w="9469" w:type="dxa"/>
        </w:tcPr>
        <w:p w14:paraId="0824975E" w14:textId="77777777" w:rsidR="0063787C" w:rsidRDefault="0063787C">
          <w:pPr>
            <w:pStyle w:val="Referenz"/>
          </w:pPr>
        </w:p>
      </w:tc>
    </w:tr>
    <w:tr w:rsidR="0063787C" w14:paraId="65B45F6F" w14:textId="77777777">
      <w:trPr>
        <w:cantSplit/>
      </w:trPr>
      <w:tc>
        <w:tcPr>
          <w:tcW w:w="9469" w:type="dxa"/>
        </w:tcPr>
        <w:p w14:paraId="7F7279B7" w14:textId="77777777" w:rsidR="0063787C" w:rsidRDefault="0063787C">
          <w:pPr>
            <w:pStyle w:val="Fuzeile"/>
          </w:pPr>
        </w:p>
      </w:tc>
    </w:tr>
  </w:tbl>
  <w:p w14:paraId="53BE0C33" w14:textId="77777777" w:rsidR="0063787C" w:rsidRDefault="0063787C">
    <w:pPr>
      <w:pStyle w:val="Absatz1Punk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236CC" w14:textId="77777777" w:rsidR="0063787C" w:rsidRDefault="00DE2369">
      <w:pPr>
        <w:spacing w:line="240" w:lineRule="auto"/>
      </w:pPr>
      <w:r>
        <w:separator/>
      </w:r>
    </w:p>
  </w:footnote>
  <w:footnote w:type="continuationSeparator" w:id="0">
    <w:p w14:paraId="7C72586D" w14:textId="77777777" w:rsidR="0063787C" w:rsidRDefault="00DE2369">
      <w:pPr>
        <w:spacing w:line="240" w:lineRule="auto"/>
      </w:pPr>
      <w:r>
        <w:continuationSeparator/>
      </w:r>
    </w:p>
  </w:footnote>
  <w:footnote w:id="1">
    <w:p w14:paraId="374884D4" w14:textId="77777777" w:rsidR="0063787C" w:rsidRDefault="00DE2369">
      <w:pPr>
        <w:pStyle w:val="Funotentext"/>
        <w:rPr>
          <w:lang w:val="fr-CH"/>
        </w:rPr>
      </w:pPr>
      <w:r>
        <w:rPr>
          <w:rStyle w:val="Funotenzeichen"/>
        </w:rPr>
        <w:footnoteRef/>
      </w:r>
      <w:r>
        <w:rPr>
          <w:lang w:val="fr-CH"/>
        </w:rPr>
        <w:t xml:space="preserve"> </w:t>
      </w:r>
      <w:r>
        <w:rPr>
          <w:sz w:val="14"/>
          <w:szCs w:val="14"/>
          <w:lang w:val="fr-CH"/>
        </w:rPr>
        <w:t>Ordonnance du DFJP sur les instruments de mesure des rayonnements ionisants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63787C" w:rsidRPr="003525A0" w14:paraId="41C66E2A" w14:textId="77777777" w:rsidTr="001753E0">
      <w:trPr>
        <w:cantSplit/>
        <w:trHeight w:hRule="exact" w:val="1135"/>
      </w:trPr>
      <w:tc>
        <w:tcPr>
          <w:tcW w:w="4848" w:type="dxa"/>
        </w:tcPr>
        <w:p w14:paraId="0195DFD4" w14:textId="77777777" w:rsidR="0063787C" w:rsidRDefault="00DE2369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21BB9C9C" wp14:editId="3573D1E8">
                <wp:extent cx="1981200" cy="647700"/>
                <wp:effectExtent l="19050" t="0" r="0" b="0"/>
                <wp:docPr id="3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DB88AB3" w14:textId="77777777" w:rsidR="0063787C" w:rsidRDefault="0063787C">
          <w:pPr>
            <w:pStyle w:val="Kopfzeile"/>
          </w:pPr>
        </w:p>
      </w:tc>
      <w:tc>
        <w:tcPr>
          <w:tcW w:w="5103" w:type="dxa"/>
        </w:tcPr>
        <w:p w14:paraId="5BADE831" w14:textId="28C4A140" w:rsidR="0063787C" w:rsidRPr="00D604FD" w:rsidRDefault="00D604FD">
          <w:pPr>
            <w:pStyle w:val="KopfzeileDepartement"/>
            <w:rPr>
              <w:lang w:val="fr-CH"/>
            </w:rPr>
          </w:pPr>
          <w:r w:rsidRPr="00D604FD">
            <w:rPr>
              <w:lang w:val="fr-CH"/>
            </w:rPr>
            <w:t>Département fédéral de l'intérieur DFI</w:t>
          </w:r>
        </w:p>
        <w:p w14:paraId="39B18C39" w14:textId="39E4A9AC" w:rsidR="0063787C" w:rsidRPr="00D604FD" w:rsidRDefault="00D604FD">
          <w:pPr>
            <w:pStyle w:val="KopfzeileFett"/>
            <w:rPr>
              <w:lang w:val="fr-CH"/>
            </w:rPr>
          </w:pPr>
          <w:r w:rsidRPr="00D604FD">
            <w:rPr>
              <w:lang w:val="fr-CH"/>
            </w:rPr>
            <w:t>Office fédéral de la santé publique OFSP</w:t>
          </w:r>
        </w:p>
        <w:p w14:paraId="6B5D3A2D" w14:textId="02FA0297" w:rsidR="0063787C" w:rsidRPr="00D604FD" w:rsidRDefault="00D604FD">
          <w:pPr>
            <w:pStyle w:val="Kopfzeile"/>
            <w:rPr>
              <w:lang w:val="fr-CH"/>
            </w:rPr>
          </w:pPr>
          <w:r w:rsidRPr="00D604FD">
            <w:rPr>
              <w:lang w:val="fr-CH"/>
            </w:rPr>
            <w:t>Unité de direction Protection de la santé</w:t>
          </w:r>
        </w:p>
        <w:p w14:paraId="728DB785" w14:textId="77777777" w:rsidR="0063787C" w:rsidRPr="00D604FD" w:rsidRDefault="0063787C">
          <w:pPr>
            <w:pStyle w:val="Kopfzeile"/>
            <w:rPr>
              <w:lang w:val="fr-CH"/>
            </w:rPr>
          </w:pPr>
        </w:p>
      </w:tc>
    </w:tr>
  </w:tbl>
  <w:p w14:paraId="747D1D0B" w14:textId="77777777" w:rsidR="0063787C" w:rsidRPr="00D604FD" w:rsidRDefault="0063787C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1A0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C60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A43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DE5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AC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615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6C2C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0C9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5E3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6080F92"/>
    <w:multiLevelType w:val="hybridMultilevel"/>
    <w:tmpl w:val="BF6C4D86"/>
    <w:lvl w:ilvl="0" w:tplc="69A8DDDE">
      <w:start w:val="13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0BED3505"/>
    <w:multiLevelType w:val="hybridMultilevel"/>
    <w:tmpl w:val="5EE865BC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0DAC39BC"/>
    <w:multiLevelType w:val="hybridMultilevel"/>
    <w:tmpl w:val="349A4082"/>
    <w:lvl w:ilvl="0" w:tplc="0807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87512"/>
    <w:multiLevelType w:val="hybridMultilevel"/>
    <w:tmpl w:val="F13E5B00"/>
    <w:lvl w:ilvl="0" w:tplc="378AFB70">
      <w:start w:val="13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82D7407"/>
    <w:multiLevelType w:val="hybridMultilevel"/>
    <w:tmpl w:val="FFE232CA"/>
    <w:lvl w:ilvl="0" w:tplc="378AFB70">
      <w:start w:val="13"/>
      <w:numFmt w:val="bullet"/>
      <w:lvlText w:val="-"/>
      <w:lvlJc w:val="left"/>
      <w:pPr>
        <w:ind w:left="1713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29BC3D3A"/>
    <w:multiLevelType w:val="hybridMultilevel"/>
    <w:tmpl w:val="7DE07A1A"/>
    <w:lvl w:ilvl="0" w:tplc="378AFB70">
      <w:start w:val="1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DB214D"/>
    <w:multiLevelType w:val="hybridMultilevel"/>
    <w:tmpl w:val="9FC6F174"/>
    <w:lvl w:ilvl="0" w:tplc="77184050">
      <w:start w:val="13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73216E4"/>
    <w:multiLevelType w:val="hybridMultilevel"/>
    <w:tmpl w:val="C556EE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01209"/>
    <w:multiLevelType w:val="hybridMultilevel"/>
    <w:tmpl w:val="9C0E546C"/>
    <w:lvl w:ilvl="0" w:tplc="2AAC577C">
      <w:start w:val="13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CAE6CE1"/>
    <w:multiLevelType w:val="hybridMultilevel"/>
    <w:tmpl w:val="A91AE678"/>
    <w:lvl w:ilvl="0" w:tplc="69A8DDD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C60359"/>
    <w:multiLevelType w:val="hybridMultilevel"/>
    <w:tmpl w:val="185C0378"/>
    <w:lvl w:ilvl="0" w:tplc="378AFB70">
      <w:start w:val="1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781085"/>
    <w:multiLevelType w:val="hybridMultilevel"/>
    <w:tmpl w:val="CC00970A"/>
    <w:lvl w:ilvl="0" w:tplc="378AFB70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4"/>
  </w:num>
  <w:num w:numId="30">
    <w:abstractNumId w:val="19"/>
  </w:num>
  <w:num w:numId="31">
    <w:abstractNumId w:val="20"/>
  </w:num>
  <w:num w:numId="32">
    <w:abstractNumId w:val="28"/>
  </w:num>
  <w:num w:numId="33">
    <w:abstractNumId w:val="21"/>
  </w:num>
  <w:num w:numId="34">
    <w:abstractNumId w:val="31"/>
  </w:num>
  <w:num w:numId="35">
    <w:abstractNumId w:val="26"/>
  </w:num>
  <w:num w:numId="36">
    <w:abstractNumId w:val="30"/>
  </w:num>
  <w:num w:numId="37">
    <w:abstractNumId w:val="15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23"/>
  </w:num>
  <w:num w:numId="48">
    <w:abstractNumId w:val="11"/>
  </w:num>
  <w:num w:numId="49">
    <w:abstractNumId w:val="16"/>
  </w:num>
  <w:num w:numId="50">
    <w:abstractNumId w:val="27"/>
  </w:num>
  <w:num w:numId="51">
    <w:abstractNumId w:val="17"/>
  </w:num>
  <w:num w:numId="52">
    <w:abstractNumId w:val="24"/>
  </w:num>
  <w:num w:numId="53">
    <w:abstractNumId w:val="22"/>
  </w:num>
  <w:num w:numId="54">
    <w:abstractNumId w:val="29"/>
  </w:num>
  <w:num w:numId="55">
    <w:abstractNumId w:val="18"/>
  </w:num>
  <w:num w:numId="56">
    <w:abstractNumId w:val="25"/>
  </w:num>
  <w:num w:numId="57">
    <w:abstractNumId w:val="12"/>
  </w:num>
  <w:num w:numId="58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142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TVM_AbsZeileOrt" w:val="CH-3003 Bern"/>
    <w:docVar w:name="BITVM_AbsZeileRef" w:val="BAG"/>
    <w:docVar w:name="BITVM_Amt" w:val="Bundesamt für Gesundheit BAG"/>
    <w:docVar w:name="BITVM_Amt2" w:val="none"/>
    <w:docVar w:name="BITVM_Departement" w:val="Eidgenössisches Departement des Innern EDI"/>
    <w:docVar w:name="BITVM_Departement2" w:val="none"/>
    <w:docVar w:name="BITVM_EmpfAdr" w:val="none"/>
    <w:docVar w:name="BITVM_EmpfAdrZeile" w:val="none"/>
    <w:docVar w:name="BITVM_FooterAbsender" w:val="Bundesamt für Gesundheit BAG_x000d_Fabio Barazza_x000d_Schwarzenburgstrasse 157, 3003 Bern_x000d_Tel. +41 58 462 94 03, Fax-Nr. +41 58 462 83 83_x000d_fabio.barazza@bag.admin.ch_x000d_www.bag.admin.ch"/>
    <w:docVar w:name="BITVM_FooterSekretariat" w:val="Bundesamt für Gesundheit BAG_x000d_Sektion Radiologische Risiken_x000d_Schwarzenburgstrasse 157, 3003 Bern_x000d_Tel. +41 58 464 93 98, Fax-Nr. +41 58 462 83 83_x000d_www.bag.admin.ch"/>
    <w:docVar w:name="BITVM_OrgUnit" w:val="Direktionsbereich Verbraucherschutz"/>
    <w:docVar w:name="BITVM_Sig1" w:val="none"/>
    <w:docVar w:name="BITVM_Sig2" w:val="none"/>
  </w:docVars>
  <w:rsids>
    <w:rsidRoot w:val="0063787C"/>
    <w:rsid w:val="000C3B7C"/>
    <w:rsid w:val="000D701B"/>
    <w:rsid w:val="00146C85"/>
    <w:rsid w:val="001753E0"/>
    <w:rsid w:val="002D1AAC"/>
    <w:rsid w:val="003525A0"/>
    <w:rsid w:val="0063787C"/>
    <w:rsid w:val="00850AFA"/>
    <w:rsid w:val="008A4682"/>
    <w:rsid w:val="00B77C99"/>
    <w:rsid w:val="00C90419"/>
    <w:rsid w:val="00D604FD"/>
    <w:rsid w:val="00D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."/>
  <w:listSeparator w:val=";"/>
  <w14:docId w14:val="20CADA40"/>
  <w15:docId w15:val="{3DB3B8C6-A883-4DEE-8725-B6901861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46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numPr>
        <w:ilvl w:val="1"/>
        <w:numId w:val="46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numPr>
        <w:ilvl w:val="2"/>
        <w:numId w:val="46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numPr>
        <w:ilvl w:val="5"/>
        <w:numId w:val="46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5"/>
    </w:rPr>
  </w:style>
  <w:style w:type="paragraph" w:styleId="Fuzeile">
    <w:name w:val="footer"/>
    <w:basedOn w:val="Standard"/>
    <w:link w:val="FuzeileZchn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noProof/>
      <w:sz w:val="12"/>
    </w:rPr>
  </w:style>
  <w:style w:type="table" w:styleId="Tabellenraster">
    <w:name w:val="Table Grid"/>
    <w:basedOn w:val="NormaleTabelle"/>
    <w:uiPriority w:val="59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Pr>
      <w:b/>
    </w:rPr>
  </w:style>
  <w:style w:type="paragraph" w:customStyle="1" w:styleId="Klassifizierung">
    <w:name w:val="Klassifizierung"/>
    <w:basedOn w:val="Standard"/>
    <w:uiPriority w:val="2"/>
    <w:unhideWhenUsed/>
    <w:pPr>
      <w:jc w:val="right"/>
    </w:pPr>
    <w:rPr>
      <w:b/>
    </w:rPr>
  </w:style>
  <w:style w:type="paragraph" w:customStyle="1" w:styleId="Referenz">
    <w:name w:val="Referenz"/>
    <w:basedOn w:val="Standard"/>
    <w:uiPriority w:val="1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eastAsiaTheme="majorEastAsia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eastAsiaTheme="majorEastAsia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eastAsia="Times New Roman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eastAsia="Times New Roman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eastAsia="Times New Roman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eastAsia="Times New Roman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eastAsia="Times New Roman" w:cs="Arial"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semiHidden/>
    <w:unhideWhenUsed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pPr>
      <w:widowControl/>
      <w:numPr>
        <w:numId w:val="29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pPr>
      <w:widowControl/>
      <w:numPr>
        <w:numId w:val="30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pPr>
      <w:widowControl/>
      <w:numPr>
        <w:numId w:val="31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pPr>
      <w:widowControl/>
      <w:numPr>
        <w:numId w:val="32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pPr>
      <w:widowControl/>
      <w:numPr>
        <w:numId w:val="3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pPr>
      <w:widowControl/>
      <w:numPr>
        <w:numId w:val="34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pPr>
      <w:widowControl/>
      <w:numPr>
        <w:numId w:val="35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pPr>
      <w:widowControl/>
      <w:numPr>
        <w:numId w:val="3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pPr>
      <w:widowControl/>
      <w:numPr>
        <w:numId w:val="37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uiPriority w:val="99"/>
    <w:unhideWhenUsed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Pr>
      <w:b/>
    </w:rPr>
  </w:style>
  <w:style w:type="paragraph" w:customStyle="1" w:styleId="Absatz1Punkt">
    <w:name w:val="Absatz1Punkt"/>
    <w:basedOn w:val="Fuzeile"/>
    <w:link w:val="Absatz1PunktZchn"/>
    <w:qFormat/>
    <w:pPr>
      <w:spacing w:line="240" w:lineRule="auto"/>
    </w:pPr>
    <w:rPr>
      <w:sz w:val="2"/>
    </w:rPr>
  </w:style>
  <w:style w:type="character" w:customStyle="1" w:styleId="Absatz1PunktZchn">
    <w:name w:val="Absatz1Punkt Zchn"/>
    <w:basedOn w:val="Absatz-Standardschriftart"/>
    <w:link w:val="Absatz1Punkt"/>
    <w:rPr>
      <w:noProof/>
      <w:sz w:val="2"/>
      <w:lang w:val="en-GB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67469-4C75-4DB3-86F2-992B7DF3C4F7}"/>
      </w:docPartPr>
      <w:docPartBody>
        <w:p w:rsidR="00BE533D" w:rsidRDefault="00BE533D"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029C230D71948F386A75B0B0EE5E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995A4-1DB0-49DD-B9A5-3795BA142823}"/>
      </w:docPartPr>
      <w:docPartBody>
        <w:p w:rsidR="00BE533D" w:rsidRDefault="00BE533D">
          <w:pPr>
            <w:pStyle w:val="D029C230D71948F386A75B0B0EE5E60B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A5255F50D74ABFA0FE840211E89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E4AD5-A400-4EFD-8A51-16FBE4A71D72}"/>
      </w:docPartPr>
      <w:docPartBody>
        <w:p w:rsidR="00BE533D" w:rsidRDefault="00BE533D">
          <w:pPr>
            <w:pStyle w:val="60A5255F50D74ABFA0FE840211E89AAA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18B0A51009940AAB09FE41A40EBF8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8CBA7-5F3E-4648-BDC8-DE69E8A14976}"/>
      </w:docPartPr>
      <w:docPartBody>
        <w:p w:rsidR="00BE533D" w:rsidRDefault="00BE533D">
          <w:pPr>
            <w:pStyle w:val="818B0A51009940AAB09FE41A40EBF83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EB03DB5FFA94028BF4F335586D7CF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0D2534-3483-492D-B23B-7CABAB72FB40}"/>
      </w:docPartPr>
      <w:docPartBody>
        <w:p w:rsidR="00BE533D" w:rsidRDefault="00BE533D">
          <w:pPr>
            <w:pStyle w:val="4EB03DB5FFA94028BF4F335586D7CF6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2A766BEFCB4355AD27F342EAF6FD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DA943-D47A-41D8-9EDF-2493298F2D64}"/>
      </w:docPartPr>
      <w:docPartBody>
        <w:p w:rsidR="00BE533D" w:rsidRDefault="00BE533D">
          <w:pPr>
            <w:pStyle w:val="CF2A766BEFCB4355AD27F342EAF6FDC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F8BE46AEA54257BC71874A839BA6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D7F67-8554-4A7D-A678-E422EFA401E9}"/>
      </w:docPartPr>
      <w:docPartBody>
        <w:p w:rsidR="00BE533D" w:rsidRDefault="00BE533D">
          <w:pPr>
            <w:pStyle w:val="D4F8BE46AEA54257BC71874A839BA6C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B6AFB6FE8C4432AA79B10FE5070D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1F8E6-0959-416F-9857-BDE182BA1B90}"/>
      </w:docPartPr>
      <w:docPartBody>
        <w:p w:rsidR="00BE533D" w:rsidRDefault="00BE533D">
          <w:pPr>
            <w:pStyle w:val="2EB6AFB6FE8C4432AA79B10FE5070DE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867351FFC341F6B9FF194C667F0B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80E25-8629-4E07-9354-987DF1ED9CDE}"/>
      </w:docPartPr>
      <w:docPartBody>
        <w:p w:rsidR="00BE533D" w:rsidRDefault="00BE533D">
          <w:pPr>
            <w:pStyle w:val="8A867351FFC341F6B9FF194C667F0B7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68BEAE076A4605823CFA8EE40562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A0D39-39E3-4D12-BEB4-58969CA0C6F6}"/>
      </w:docPartPr>
      <w:docPartBody>
        <w:p w:rsidR="00BE533D" w:rsidRDefault="00BE533D">
          <w:pPr>
            <w:pStyle w:val="5E68BEAE076A4605823CFA8EE405622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F270F27B3A4BB4ABA9D580162EF1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DA59DD-F93F-41C1-85C8-B296672EE142}"/>
      </w:docPartPr>
      <w:docPartBody>
        <w:p w:rsidR="00BE533D" w:rsidRDefault="00BE533D">
          <w:pPr>
            <w:pStyle w:val="A0F270F27B3A4BB4ABA9D580162EF18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37BF0DDFDAC4D83B963ECC76A640E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353702-764D-4A51-88D2-E8FE28996DBB}"/>
      </w:docPartPr>
      <w:docPartBody>
        <w:p w:rsidR="00BE533D" w:rsidRDefault="00BE533D">
          <w:pPr>
            <w:pStyle w:val="F37BF0DDFDAC4D83B963ECC76A640ED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74F7C28E6A4CE7BCB0060ABDC5A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F5078C-4A2F-45BD-BBE0-0043283D7FAA}"/>
      </w:docPartPr>
      <w:docPartBody>
        <w:p w:rsidR="00BE533D" w:rsidRDefault="00BE533D">
          <w:pPr>
            <w:pStyle w:val="D974F7C28E6A4CE7BCB0060ABDC5A6C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156D74C67B4999840F3B7C1C82EC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CB4C0A-DC2B-486C-839D-623AB8C05D19}"/>
      </w:docPartPr>
      <w:docPartBody>
        <w:p w:rsidR="00BE533D" w:rsidRDefault="00BE533D">
          <w:pPr>
            <w:pStyle w:val="85156D74C67B4999840F3B7C1C82ECC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343FFBE10EE4E83A37C2C84DCB64B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AA5BD-AC55-4530-AC45-D37DCDDAE770}"/>
      </w:docPartPr>
      <w:docPartBody>
        <w:p w:rsidR="00BE533D" w:rsidRDefault="00BE533D">
          <w:pPr>
            <w:pStyle w:val="9343FFBE10EE4E83A37C2C84DCB64BD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B876D54D9E4E5C8DBD28C0ADD428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DED25-2AF9-42AD-A65E-EDB5127D44AA}"/>
      </w:docPartPr>
      <w:docPartBody>
        <w:p w:rsidR="00BE533D" w:rsidRDefault="00BE533D">
          <w:pPr>
            <w:pStyle w:val="C4B876D54D9E4E5C8DBD28C0ADD4284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9C0E8EEB3444179EFC8DA210C853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2530F4-6010-4ABA-8C6A-7EB1D2E71279}"/>
      </w:docPartPr>
      <w:docPartBody>
        <w:p w:rsidR="00BE533D" w:rsidRDefault="00BE533D">
          <w:pPr>
            <w:pStyle w:val="079C0E8EEB3444179EFC8DA210C8539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CD41120FE24A8A90F2010E38522E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7AFB5A-AC3F-46C7-9DE2-CB8B30303A74}"/>
      </w:docPartPr>
      <w:docPartBody>
        <w:p w:rsidR="00BE533D" w:rsidRDefault="00BE533D">
          <w:pPr>
            <w:pStyle w:val="CACD41120FE24A8A90F2010E38522EB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D893A8F2CD4858A8E251C6E0F3A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C04F2B-18B8-4AF2-AD47-CB19E930B67E}"/>
      </w:docPartPr>
      <w:docPartBody>
        <w:p w:rsidR="00BE533D" w:rsidRDefault="00BE533D">
          <w:pPr>
            <w:pStyle w:val="DCD893A8F2CD4858A8E251C6E0F3AB4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A362138443403388612CE31311DA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81F001-B21D-424C-A5B8-2A0CB32DD7AD}"/>
      </w:docPartPr>
      <w:docPartBody>
        <w:p w:rsidR="00BE533D" w:rsidRDefault="00BE533D">
          <w:pPr>
            <w:pStyle w:val="88A362138443403388612CE31311DA4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7FEB296E90E4565A3F0A765E81C2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2B3EBF-48B7-4D43-91EF-BA11120D981B}"/>
      </w:docPartPr>
      <w:docPartBody>
        <w:p w:rsidR="00BE533D" w:rsidRDefault="00BE533D">
          <w:pPr>
            <w:pStyle w:val="C7FEB296E90E4565A3F0A765E81C271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1E23CF305A4E0C968825DB7B3C7A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A3C38-F1EC-4969-A27B-9DDF92D7B8BD}"/>
      </w:docPartPr>
      <w:docPartBody>
        <w:p w:rsidR="00BE533D" w:rsidRDefault="00BE533D">
          <w:pPr>
            <w:pStyle w:val="A61E23CF305A4E0C968825DB7B3C7A1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384EBE441B4340B9383CD0CD278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CAE002-4C40-4B4C-A815-871C1E46A213}"/>
      </w:docPartPr>
      <w:docPartBody>
        <w:p w:rsidR="00BE533D" w:rsidRDefault="00BE533D">
          <w:pPr>
            <w:pStyle w:val="1B384EBE441B4340B9383CD0CD278C8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2CF624136F44039DEB575CBEC21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140CF-0011-4E2F-872C-54CB13714F68}"/>
      </w:docPartPr>
      <w:docPartBody>
        <w:p w:rsidR="00BE533D" w:rsidRDefault="00BE533D">
          <w:pPr>
            <w:pStyle w:val="7D2CF624136F44039DEB575CBEC2176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BBA36DA3214E8D9B678BF420F3D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7382E-1D03-4F30-AEA5-893629382CAB}"/>
      </w:docPartPr>
      <w:docPartBody>
        <w:p w:rsidR="00BE533D" w:rsidRDefault="00BE533D">
          <w:pPr>
            <w:pStyle w:val="2DBBA36DA3214E8D9B678BF420F3DF8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3C50A2D987459A8652D07730D3A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E3122-82EF-4492-A6C6-18E0A9EABF71}"/>
      </w:docPartPr>
      <w:docPartBody>
        <w:p w:rsidR="00AA391A" w:rsidRDefault="00BE533D" w:rsidP="00BE533D">
          <w:pPr>
            <w:pStyle w:val="D93C50A2D987459A8652D07730D3A61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36FA62091C4E42A1B4001A04A4C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410B3-971D-4BD9-8CF2-847044492641}"/>
      </w:docPartPr>
      <w:docPartBody>
        <w:p w:rsidR="00AA391A" w:rsidRDefault="00BE533D" w:rsidP="00BE533D">
          <w:pPr>
            <w:pStyle w:val="0F36FA62091C4E42A1B4001A04A4C89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7D95FAB5D3444BAA5110E40FDF18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E9F54-016E-479F-9199-3A50FABF59EB}"/>
      </w:docPartPr>
      <w:docPartBody>
        <w:p w:rsidR="00AA391A" w:rsidRDefault="00BE533D" w:rsidP="00BE533D">
          <w:pPr>
            <w:pStyle w:val="0F7D95FAB5D3444BAA5110E40FDF188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A4D9E0AED94A708B889B507A7B9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4326A-9E34-4586-A98F-6E394A524D40}"/>
      </w:docPartPr>
      <w:docPartBody>
        <w:p w:rsidR="00AA391A" w:rsidRDefault="00BE533D" w:rsidP="00BE533D">
          <w:pPr>
            <w:pStyle w:val="5CA4D9E0AED94A708B889B507A7B992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3E76BD4EEFF469E92A7268A68553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CE8FFF-937E-4E42-8042-11A08B0A35F9}"/>
      </w:docPartPr>
      <w:docPartBody>
        <w:p w:rsidR="00AA391A" w:rsidRDefault="00BE533D" w:rsidP="00BE533D">
          <w:pPr>
            <w:pStyle w:val="43E76BD4EEFF469E92A7268A6855364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5EED14757646888D72A42304450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DFC49-1B66-445F-8CC4-4FD0A238CB7C}"/>
      </w:docPartPr>
      <w:docPartBody>
        <w:p w:rsidR="00AA391A" w:rsidRDefault="00BE533D" w:rsidP="00BE533D">
          <w:pPr>
            <w:pStyle w:val="A95EED14757646888D72A42304450A59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3D"/>
    <w:rsid w:val="00AA391A"/>
    <w:rsid w:val="00B5056A"/>
    <w:rsid w:val="00BE533D"/>
    <w:rsid w:val="00D2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2D5C"/>
    <w:rPr>
      <w:color w:val="808080"/>
    </w:rPr>
  </w:style>
  <w:style w:type="paragraph" w:customStyle="1" w:styleId="D029C230D71948F386A75B0B0EE5E60B">
    <w:name w:val="D029C230D71948F386A75B0B0EE5E60B"/>
    <w:rsid w:val="00A92C9F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0A5255F50D74ABFA0FE840211E89AAA">
    <w:name w:val="60A5255F50D74ABFA0FE840211E89AAA"/>
    <w:rsid w:val="00A92C9F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D029C230D71948F386A75B0B0EE5E60B1">
    <w:name w:val="D029C230D71948F386A75B0B0EE5E60B1"/>
    <w:rsid w:val="00A92C9F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0A5255F50D74ABFA0FE840211E89AAA1">
    <w:name w:val="60A5255F50D74ABFA0FE840211E89AAA1"/>
    <w:rsid w:val="00A92C9F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18B0A51009940AAB09FE41A40EBF832">
    <w:name w:val="818B0A51009940AAB09FE41A40EBF832"/>
    <w:rsid w:val="00FB5AA0"/>
    <w:rPr>
      <w:lang w:val="fr-CH" w:eastAsia="fr-CH"/>
    </w:rPr>
  </w:style>
  <w:style w:type="paragraph" w:customStyle="1" w:styleId="4EB03DB5FFA94028BF4F335586D7CF6B">
    <w:name w:val="4EB03DB5FFA94028BF4F335586D7CF6B"/>
    <w:rsid w:val="00FB5AA0"/>
    <w:rPr>
      <w:lang w:val="fr-CH" w:eastAsia="fr-CH"/>
    </w:rPr>
  </w:style>
  <w:style w:type="paragraph" w:customStyle="1" w:styleId="CF2A766BEFCB4355AD27F342EAF6FDC3">
    <w:name w:val="CF2A766BEFCB4355AD27F342EAF6FDC3"/>
    <w:rsid w:val="00FB5AA0"/>
    <w:rPr>
      <w:lang w:val="fr-CH" w:eastAsia="fr-CH"/>
    </w:rPr>
  </w:style>
  <w:style w:type="paragraph" w:customStyle="1" w:styleId="D4F8BE46AEA54257BC71874A839BA6C9">
    <w:name w:val="D4F8BE46AEA54257BC71874A839BA6C9"/>
    <w:rsid w:val="00FB5AA0"/>
    <w:rPr>
      <w:lang w:val="fr-CH" w:eastAsia="fr-CH"/>
    </w:rPr>
  </w:style>
  <w:style w:type="paragraph" w:customStyle="1" w:styleId="2EB6AFB6FE8C4432AA79B10FE5070DEA">
    <w:name w:val="2EB6AFB6FE8C4432AA79B10FE5070DEA"/>
    <w:rsid w:val="00FB5AA0"/>
    <w:rPr>
      <w:lang w:val="fr-CH" w:eastAsia="fr-CH"/>
    </w:rPr>
  </w:style>
  <w:style w:type="paragraph" w:customStyle="1" w:styleId="8A867351FFC341F6B9FF194C667F0B71">
    <w:name w:val="8A867351FFC341F6B9FF194C667F0B71"/>
    <w:rsid w:val="00FB5AA0"/>
    <w:rPr>
      <w:lang w:val="fr-CH" w:eastAsia="fr-CH"/>
    </w:rPr>
  </w:style>
  <w:style w:type="paragraph" w:customStyle="1" w:styleId="5E68BEAE076A4605823CFA8EE4056229">
    <w:name w:val="5E68BEAE076A4605823CFA8EE4056229"/>
    <w:rsid w:val="00FB5AA0"/>
    <w:rPr>
      <w:lang w:val="fr-CH" w:eastAsia="fr-CH"/>
    </w:rPr>
  </w:style>
  <w:style w:type="paragraph" w:customStyle="1" w:styleId="A0F270F27B3A4BB4ABA9D580162EF186">
    <w:name w:val="A0F270F27B3A4BB4ABA9D580162EF186"/>
    <w:rsid w:val="00FB5AA0"/>
    <w:rPr>
      <w:lang w:val="fr-CH" w:eastAsia="fr-CH"/>
    </w:rPr>
  </w:style>
  <w:style w:type="paragraph" w:customStyle="1" w:styleId="F37BF0DDFDAC4D83B963ECC76A640ED8">
    <w:name w:val="F37BF0DDFDAC4D83B963ECC76A640ED8"/>
    <w:rsid w:val="00FB5AA0"/>
    <w:rPr>
      <w:lang w:val="fr-CH" w:eastAsia="fr-CH"/>
    </w:rPr>
  </w:style>
  <w:style w:type="paragraph" w:customStyle="1" w:styleId="D974F7C28E6A4CE7BCB0060ABDC5A6C4">
    <w:name w:val="D974F7C28E6A4CE7BCB0060ABDC5A6C4"/>
    <w:rsid w:val="00FB5AA0"/>
    <w:rPr>
      <w:lang w:val="fr-CH" w:eastAsia="fr-CH"/>
    </w:rPr>
  </w:style>
  <w:style w:type="paragraph" w:customStyle="1" w:styleId="85156D74C67B4999840F3B7C1C82ECCE">
    <w:name w:val="85156D74C67B4999840F3B7C1C82ECCE"/>
    <w:rsid w:val="00FB5AA0"/>
    <w:rPr>
      <w:lang w:val="fr-CH" w:eastAsia="fr-CH"/>
    </w:rPr>
  </w:style>
  <w:style w:type="paragraph" w:customStyle="1" w:styleId="9343FFBE10EE4E83A37C2C84DCB64BD3">
    <w:name w:val="9343FFBE10EE4E83A37C2C84DCB64BD3"/>
    <w:rsid w:val="00FB5AA0"/>
    <w:rPr>
      <w:lang w:val="fr-CH" w:eastAsia="fr-CH"/>
    </w:rPr>
  </w:style>
  <w:style w:type="paragraph" w:customStyle="1" w:styleId="C4B876D54D9E4E5C8DBD28C0ADD42841">
    <w:name w:val="C4B876D54D9E4E5C8DBD28C0ADD42841"/>
    <w:rsid w:val="00FB5AA0"/>
    <w:rPr>
      <w:lang w:val="fr-CH" w:eastAsia="fr-CH"/>
    </w:rPr>
  </w:style>
  <w:style w:type="paragraph" w:customStyle="1" w:styleId="079C0E8EEB3444179EFC8DA210C85397">
    <w:name w:val="079C0E8EEB3444179EFC8DA210C85397"/>
    <w:rsid w:val="00FB5AA0"/>
    <w:rPr>
      <w:lang w:val="fr-CH" w:eastAsia="fr-CH"/>
    </w:rPr>
  </w:style>
  <w:style w:type="paragraph" w:customStyle="1" w:styleId="CACD41120FE24A8A90F2010E38522EBC">
    <w:name w:val="CACD41120FE24A8A90F2010E38522EBC"/>
    <w:rsid w:val="00FB5AA0"/>
    <w:rPr>
      <w:lang w:val="fr-CH" w:eastAsia="fr-CH"/>
    </w:rPr>
  </w:style>
  <w:style w:type="paragraph" w:customStyle="1" w:styleId="DCD893A8F2CD4858A8E251C6E0F3AB4E">
    <w:name w:val="DCD893A8F2CD4858A8E251C6E0F3AB4E"/>
    <w:rsid w:val="00FB5AA0"/>
    <w:rPr>
      <w:lang w:val="fr-CH" w:eastAsia="fr-CH"/>
    </w:rPr>
  </w:style>
  <w:style w:type="paragraph" w:customStyle="1" w:styleId="88A362138443403388612CE31311DA4F">
    <w:name w:val="88A362138443403388612CE31311DA4F"/>
    <w:rsid w:val="00FB5AA0"/>
    <w:rPr>
      <w:lang w:val="fr-CH" w:eastAsia="fr-CH"/>
    </w:rPr>
  </w:style>
  <w:style w:type="paragraph" w:customStyle="1" w:styleId="C7FEB296E90E4565A3F0A765E81C2711">
    <w:name w:val="C7FEB296E90E4565A3F0A765E81C2711"/>
    <w:rsid w:val="00FB5AA0"/>
    <w:rPr>
      <w:lang w:val="fr-CH" w:eastAsia="fr-CH"/>
    </w:rPr>
  </w:style>
  <w:style w:type="paragraph" w:customStyle="1" w:styleId="A61E23CF305A4E0C968825DB7B3C7A1E">
    <w:name w:val="A61E23CF305A4E0C968825DB7B3C7A1E"/>
    <w:rsid w:val="00FB5AA0"/>
    <w:rPr>
      <w:lang w:val="fr-CH" w:eastAsia="fr-CH"/>
    </w:rPr>
  </w:style>
  <w:style w:type="paragraph" w:customStyle="1" w:styleId="1B384EBE441B4340B9383CD0CD278C89">
    <w:name w:val="1B384EBE441B4340B9383CD0CD278C89"/>
    <w:rsid w:val="00FB5AA0"/>
    <w:rPr>
      <w:lang w:val="fr-CH" w:eastAsia="fr-CH"/>
    </w:rPr>
  </w:style>
  <w:style w:type="paragraph" w:customStyle="1" w:styleId="582B518B16AC4837A238BF8ED879B566">
    <w:name w:val="582B518B16AC4837A238BF8ED879B566"/>
  </w:style>
  <w:style w:type="paragraph" w:customStyle="1" w:styleId="410FE0646EC24191BC57DCBF4B063C3D">
    <w:name w:val="410FE0646EC24191BC57DCBF4B063C3D"/>
  </w:style>
  <w:style w:type="paragraph" w:customStyle="1" w:styleId="FD74C199AEB349E29FF651759BC2964A">
    <w:name w:val="FD74C199AEB349E29FF651759BC2964A"/>
  </w:style>
  <w:style w:type="paragraph" w:customStyle="1" w:styleId="90483E774FA64C90B7F24A1F843491B1">
    <w:name w:val="90483E774FA64C90B7F24A1F843491B1"/>
  </w:style>
  <w:style w:type="paragraph" w:customStyle="1" w:styleId="7D2CF624136F44039DEB575CBEC2176B">
    <w:name w:val="7D2CF624136F44039DEB575CBEC2176B"/>
  </w:style>
  <w:style w:type="paragraph" w:customStyle="1" w:styleId="2DBBA36DA3214E8D9B678BF420F3DF80">
    <w:name w:val="2DBBA36DA3214E8D9B678BF420F3DF80"/>
  </w:style>
  <w:style w:type="paragraph" w:customStyle="1" w:styleId="D93C50A2D987459A8652D07730D3A611">
    <w:name w:val="D93C50A2D987459A8652D07730D3A611"/>
    <w:rsid w:val="00BE533D"/>
  </w:style>
  <w:style w:type="paragraph" w:customStyle="1" w:styleId="0F36FA62091C4E42A1B4001A04A4C89D">
    <w:name w:val="0F36FA62091C4E42A1B4001A04A4C89D"/>
    <w:rsid w:val="00BE533D"/>
  </w:style>
  <w:style w:type="paragraph" w:customStyle="1" w:styleId="0F7D95FAB5D3444BAA5110E40FDF188B">
    <w:name w:val="0F7D95FAB5D3444BAA5110E40FDF188B"/>
    <w:rsid w:val="00BE533D"/>
  </w:style>
  <w:style w:type="paragraph" w:customStyle="1" w:styleId="5CA4D9E0AED94A708B889B507A7B992E">
    <w:name w:val="5CA4D9E0AED94A708B889B507A7B992E"/>
    <w:rsid w:val="00BE533D"/>
  </w:style>
  <w:style w:type="paragraph" w:customStyle="1" w:styleId="43E76BD4EEFF469E92A7268A68553640">
    <w:name w:val="43E76BD4EEFF469E92A7268A68553640"/>
    <w:rsid w:val="00BE533D"/>
  </w:style>
  <w:style w:type="paragraph" w:customStyle="1" w:styleId="A95EED14757646888D72A42304450A59">
    <w:name w:val="A95EED14757646888D72A42304450A59"/>
    <w:rsid w:val="00BE533D"/>
  </w:style>
  <w:style w:type="paragraph" w:customStyle="1" w:styleId="2A4A1CFA42A845DAB7B122F33D66CC03">
    <w:name w:val="2A4A1CFA42A845DAB7B122F33D66CC03"/>
    <w:rsid w:val="00D22D5C"/>
  </w:style>
  <w:style w:type="paragraph" w:customStyle="1" w:styleId="AF0902A43DC24AC9AA570AE31B131ED1">
    <w:name w:val="AF0902A43DC24AC9AA570AE31B131ED1"/>
    <w:rsid w:val="00D22D5C"/>
  </w:style>
  <w:style w:type="paragraph" w:customStyle="1" w:styleId="7E3DB1EA66194C1F9EC683FA1E78708C">
    <w:name w:val="7E3DB1EA66194C1F9EC683FA1E78708C"/>
    <w:rsid w:val="00D22D5C"/>
  </w:style>
  <w:style w:type="paragraph" w:customStyle="1" w:styleId="09C521A0B07847E4A317A9062F6B28E3">
    <w:name w:val="09C521A0B07847E4A317A9062F6B28E3"/>
    <w:rsid w:val="00D22D5C"/>
  </w:style>
  <w:style w:type="paragraph" w:customStyle="1" w:styleId="C3AEC27487BF41C0B0FA22AF0235CFBE">
    <w:name w:val="C3AEC27487BF41C0B0FA22AF0235CFBE"/>
    <w:rsid w:val="00D22D5C"/>
  </w:style>
  <w:style w:type="paragraph" w:customStyle="1" w:styleId="192AD0ED26D7474AAD626C1E46115D5F">
    <w:name w:val="192AD0ED26D7474AAD626C1E46115D5F"/>
    <w:rsid w:val="00D22D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DA634-541D-4494-B5DC-0383A5B6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Barazza Fabio BAG</dc:creator>
  <cp:lastModifiedBy>Barazza Fabio BAG</cp:lastModifiedBy>
  <cp:revision>12</cp:revision>
  <cp:lastPrinted>2017-11-17T14:41:00Z</cp:lastPrinted>
  <dcterms:created xsi:type="dcterms:W3CDTF">2023-01-04T09:49:00Z</dcterms:created>
  <dcterms:modified xsi:type="dcterms:W3CDTF">2023-01-05T16:24:00Z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Gesundheit</vt:lpwstr>
  </property>
  <property fmtid="{D5CDD505-2E9C-101B-9397-08002B2CF9AE}" pid="3" name="AmtAbk">
    <vt:lpwstr>BAG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EDI</vt:lpwstr>
  </property>
  <property fmtid="{D5CDD505-2E9C-101B-9397-08002B2CF9AE}" pid="7" name="DepName">
    <vt:lpwstr>Eidgenössisches Departement des Innern</vt:lpwstr>
  </property>
  <property fmtid="{D5CDD505-2E9C-101B-9397-08002B2CF9AE}" pid="8" name="DocRef">
    <vt:lpwstr/>
  </property>
  <property fmtid="{D5CDD505-2E9C-101B-9397-08002B2CF9AE}" pid="9" name="DocRefLabel">
    <vt:lpwstr>Referenz/Aktenzeichen: </vt:lpwstr>
  </property>
  <property fmtid="{D5CDD505-2E9C-101B-9397-08002B2CF9AE}" pid="10" name="DocSpr">
    <vt:lpwstr>D</vt:lpwstr>
  </property>
  <property fmtid="{D5CDD505-2E9C-101B-9397-08002B2CF9AE}" pid="11" name="FaxLabel">
    <vt:lpwstr>Fax-Nr.</vt:lpwstr>
  </property>
  <property fmtid="{D5CDD505-2E9C-101B-9397-08002B2CF9AE}" pid="12" name="Gruss">
    <vt:lpwstr>Freundliche Grüsse</vt:lpwstr>
  </property>
  <property fmtid="{D5CDD505-2E9C-101B-9397-08002B2CF9AE}" pid="13" name="Internet">
    <vt:lpwstr>www.bag.admin.ch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Barazza Fabio BAG</vt:lpwstr>
  </property>
  <property fmtid="{D5CDD505-2E9C-101B-9397-08002B2CF9AE}" pid="18" name="LoginFax">
    <vt:lpwstr>+41 58 462 83 83</vt:lpwstr>
  </property>
  <property fmtid="{D5CDD505-2E9C-101B-9397-08002B2CF9AE}" pid="19" name="LoginFunktion">
    <vt:lpwstr/>
  </property>
  <property fmtid="{D5CDD505-2E9C-101B-9397-08002B2CF9AE}" pid="20" name="LoginKuerzel">
    <vt:lpwstr>BAF</vt:lpwstr>
  </property>
  <property fmtid="{D5CDD505-2E9C-101B-9397-08002B2CF9AE}" pid="21" name="LoginMailAdr">
    <vt:lpwstr>fabio.barazza@bag.admin.ch</vt:lpwstr>
  </property>
  <property fmtid="{D5CDD505-2E9C-101B-9397-08002B2CF9AE}" pid="22" name="LoginName">
    <vt:lpwstr>Barazza</vt:lpwstr>
  </property>
  <property fmtid="{D5CDD505-2E9C-101B-9397-08002B2CF9AE}" pid="23" name="LoginTel">
    <vt:lpwstr>+41 58 462 94 03</vt:lpwstr>
  </property>
  <property fmtid="{D5CDD505-2E9C-101B-9397-08002B2CF9AE}" pid="24" name="LoginTitle">
    <vt:lpwstr/>
  </property>
  <property fmtid="{D5CDD505-2E9C-101B-9397-08002B2CF9AE}" pid="25" name="LoginUID">
    <vt:lpwstr>U80813116</vt:lpwstr>
  </property>
  <property fmtid="{D5CDD505-2E9C-101B-9397-08002B2CF9AE}" pid="26" name="LoginVorname">
    <vt:lpwstr>Fabio</vt:lpwstr>
  </property>
  <property fmtid="{D5CDD505-2E9C-101B-9397-08002B2CF9AE}" pid="27" name="OrgUnit1">
    <vt:lpwstr>Direktionsbereich Verbraucherschutz</vt:lpwstr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>+41 58 462 83 83</vt:lpwstr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>Sektion Radiologische Risiken</vt:lpwstr>
  </property>
  <property fmtid="{D5CDD505-2E9C-101B-9397-08002B2CF9AE}" pid="35" name="OrgUnitTel">
    <vt:lpwstr>+41 58 464 93 98</vt:lpwstr>
  </property>
  <property fmtid="{D5CDD505-2E9C-101B-9397-08002B2CF9AE}" pid="36" name="OurRefLabel">
    <vt:lpwstr>Unser Zeichen:</vt:lpwstr>
  </property>
  <property fmtid="{D5CDD505-2E9C-101B-9397-08002B2CF9AE}" pid="37" name="PostAdr">
    <vt:lpwstr>Bern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Schwarzenburgstrasse 157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Barazza Fabio BAG</vt:lpwstr>
  </property>
  <property fmtid="{D5CDD505-2E9C-101B-9397-08002B2CF9AE}" pid="64" name="UserFax">
    <vt:lpwstr>+41 58 462 83 83</vt:lpwstr>
  </property>
  <property fmtid="{D5CDD505-2E9C-101B-9397-08002B2CF9AE}" pid="65" name="UserFunktion">
    <vt:lpwstr/>
  </property>
  <property fmtid="{D5CDD505-2E9C-101B-9397-08002B2CF9AE}" pid="66" name="UserKuerzel">
    <vt:lpwstr>BAF</vt:lpwstr>
  </property>
  <property fmtid="{D5CDD505-2E9C-101B-9397-08002B2CF9AE}" pid="67" name="UserMailAdr">
    <vt:lpwstr>fabio.barazza@bag.admin.ch</vt:lpwstr>
  </property>
  <property fmtid="{D5CDD505-2E9C-101B-9397-08002B2CF9AE}" pid="68" name="UserName">
    <vt:lpwstr>Barazza</vt:lpwstr>
  </property>
  <property fmtid="{D5CDD505-2E9C-101B-9397-08002B2CF9AE}" pid="69" name="UserTel">
    <vt:lpwstr>+41 58 462 94 03</vt:lpwstr>
  </property>
  <property fmtid="{D5CDD505-2E9C-101B-9397-08002B2CF9AE}" pid="70" name="UserTitel">
    <vt:lpwstr/>
  </property>
  <property fmtid="{D5CDD505-2E9C-101B-9397-08002B2CF9AE}" pid="71" name="UserUID">
    <vt:lpwstr>U80813116</vt:lpwstr>
  </property>
  <property fmtid="{D5CDD505-2E9C-101B-9397-08002B2CF9AE}" pid="72" name="UserVorname">
    <vt:lpwstr>Fabio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/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BT">
    <vt:lpwstr>Abteilung Strahlenschutz</vt:lpwstr>
  </property>
  <property fmtid="{D5CDD505-2E9C-101B-9397-08002B2CF9AE}" pid="87" name="Aktennotiz">
    <vt:lpwstr>Notiz</vt:lpwstr>
  </property>
  <property fmtid="{D5CDD505-2E9C-101B-9397-08002B2CF9AE}" pid="88" name="AmtPost">
    <vt:lpwstr>BAG</vt:lpwstr>
  </property>
  <property fmtid="{D5CDD505-2E9C-101B-9397-08002B2CF9AE}" pid="89" name="AmtZusatz">
    <vt:lpwstr/>
  </property>
  <property fmtid="{D5CDD505-2E9C-101B-9397-08002B2CF9AE}" pid="90" name="Anmeldestelle_Header">
    <vt:lpwstr>Anmeldestelle Chemikalien</vt:lpwstr>
  </property>
  <property fmtid="{D5CDD505-2E9C-101B-9397-08002B2CF9AE}" pid="91" name="Anmeldestelle_Info">
    <vt:lpwstr>Die Anmeldestelle Chemikalien ist die gemeinsame Anlauf- und Verfügungsstelle für Chemikalien des BAFU, BAG und SECO.</vt:lpwstr>
  </property>
  <property fmtid="{D5CDD505-2E9C-101B-9397-08002B2CF9AE}" pid="92" name="ANotiz_sp1_1">
    <vt:lpwstr>Datum:</vt:lpwstr>
  </property>
  <property fmtid="{D5CDD505-2E9C-101B-9397-08002B2CF9AE}" pid="93" name="ANotiz_sp1_2">
    <vt:lpwstr>Für:</vt:lpwstr>
  </property>
  <property fmtid="{D5CDD505-2E9C-101B-9397-08002B2CF9AE}" pid="94" name="ANotiz_sp1_3">
    <vt:lpwstr>Kopien an:</vt:lpwstr>
  </property>
  <property fmtid="{D5CDD505-2E9C-101B-9397-08002B2CF9AE}" pid="95" name="Anrede">
    <vt:lpwstr/>
  </property>
  <property fmtid="{D5CDD505-2E9C-101B-9397-08002B2CF9AE}" pid="96" name="Autor">
    <vt:lpwstr>Autor:</vt:lpwstr>
  </property>
  <property fmtid="{D5CDD505-2E9C-101B-9397-08002B2CF9AE}" pid="97" name="Bearbeitung">
    <vt:lpwstr>Bearbeitung:</vt:lpwstr>
  </property>
  <property fmtid="{D5CDD505-2E9C-101B-9397-08002B2CF9AE}" pid="98" name="Begleitblatt">
    <vt:lpwstr>Begleitblatt</vt:lpwstr>
  </property>
  <property fmtid="{D5CDD505-2E9C-101B-9397-08002B2CF9AE}" pid="99" name="Begleitnotiz">
    <vt:lpwstr>Begleitnotiz</vt:lpwstr>
  </property>
  <property fmtid="{D5CDD505-2E9C-101B-9397-08002B2CF9AE}" pid="100" name="BeilagenLabel">
    <vt:lpwstr>Beilagen:</vt:lpwstr>
  </property>
  <property fmtid="{D5CDD505-2E9C-101B-9397-08002B2CF9AE}" pid="101" name="Beschreibung">
    <vt:lpwstr>Beschreibung:</vt:lpwstr>
  </property>
  <property fmtid="{D5CDD505-2E9C-101B-9397-08002B2CF9AE}" pid="102" name="Betrag">
    <vt:lpwstr/>
  </property>
  <property fmtid="{D5CDD505-2E9C-101B-9397-08002B2CF9AE}" pid="103" name="BN_sp1_1">
    <vt:lpwstr>auf Ihren Wunsch</vt:lpwstr>
  </property>
  <property fmtid="{D5CDD505-2E9C-101B-9397-08002B2CF9AE}" pid="104" name="BN_sp1_2">
    <vt:lpwstr>mit Dank zurück</vt:lpwstr>
  </property>
  <property fmtid="{D5CDD505-2E9C-101B-9397-08002B2CF9AE}" pid="105" name="BN_sp1_3">
    <vt:lpwstr>gemäss Telefon/Brief/Mail</vt:lpwstr>
  </property>
  <property fmtid="{D5CDD505-2E9C-101B-9397-08002B2CF9AE}" pid="106" name="BN_sp1_4">
    <vt:lpwstr>zu Ihren Akten</vt:lpwstr>
  </property>
  <property fmtid="{D5CDD505-2E9C-101B-9397-08002B2CF9AE}" pid="107" name="BN_sp2_1">
    <vt:lpwstr>zur Stellungnahme</vt:lpwstr>
  </property>
  <property fmtid="{D5CDD505-2E9C-101B-9397-08002B2CF9AE}" pid="108" name="BN_sp2_2">
    <vt:lpwstr>zur Genehmigung</vt:lpwstr>
  </property>
  <property fmtid="{D5CDD505-2E9C-101B-9397-08002B2CF9AE}" pid="109" name="BN_sp2_3">
    <vt:lpwstr>zur Erledigung</vt:lpwstr>
  </property>
  <property fmtid="{D5CDD505-2E9C-101B-9397-08002B2CF9AE}" pid="110" name="BN_sp2_4">
    <vt:lpwstr>zur Unterschrift / Visum</vt:lpwstr>
  </property>
  <property fmtid="{D5CDD505-2E9C-101B-9397-08002B2CF9AE}" pid="111" name="BN_sp3_1">
    <vt:lpwstr>zur Kenntnis</vt:lpwstr>
  </property>
  <property fmtid="{D5CDD505-2E9C-101B-9397-08002B2CF9AE}" pid="112" name="BN_sp3_2">
    <vt:lpwstr>bitte anrufen:</vt:lpwstr>
  </property>
  <property fmtid="{D5CDD505-2E9C-101B-9397-08002B2CF9AE}" pid="113" name="BN_sp3_3">
    <vt:lpwstr>bitte weiterleiten an:</vt:lpwstr>
  </property>
  <property fmtid="{D5CDD505-2E9C-101B-9397-08002B2CF9AE}" pid="114" name="BN_sp3_4">
    <vt:lpwstr>bitte zurückgeben bis:</vt:lpwstr>
  </property>
  <property fmtid="{D5CDD505-2E9C-101B-9397-08002B2CF9AE}" pid="115" name="DepZusatz">
    <vt:lpwstr/>
  </property>
  <property fmtid="{D5CDD505-2E9C-101B-9397-08002B2CF9AE}" pid="116" name="DerDirektor">
    <vt:lpwstr>Der Direktor</vt:lpwstr>
  </property>
  <property fmtid="{D5CDD505-2E9C-101B-9397-08002B2CF9AE}" pid="117" name="DIR">
    <vt:lpwstr>Direktionsbereich Verbraucherschutz</vt:lpwstr>
  </property>
  <property fmtid="{D5CDD505-2E9C-101B-9397-08002B2CF9AE}" pid="118" name="DocVersion">
    <vt:lpwstr/>
  </property>
  <property fmtid="{D5CDD505-2E9C-101B-9397-08002B2CF9AE}" pid="119" name="DocVersionLabel">
    <vt:lpwstr>Version</vt:lpwstr>
  </property>
  <property fmtid="{D5CDD505-2E9C-101B-9397-08002B2CF9AE}" pid="120" name="EigAdr1">
    <vt:lpwstr/>
  </property>
  <property fmtid="{D5CDD505-2E9C-101B-9397-08002B2CF9AE}" pid="121" name="EigAdr2">
    <vt:lpwstr/>
  </property>
  <property fmtid="{D5CDD505-2E9C-101B-9397-08002B2CF9AE}" pid="122" name="EigAdr3">
    <vt:lpwstr/>
  </property>
  <property fmtid="{D5CDD505-2E9C-101B-9397-08002B2CF9AE}" pid="123" name="EigAdr4">
    <vt:lpwstr/>
  </property>
  <property fmtid="{D5CDD505-2E9C-101B-9397-08002B2CF9AE}" pid="124" name="EigAdr5">
    <vt:lpwstr/>
  </property>
  <property fmtid="{D5CDD505-2E9C-101B-9397-08002B2CF9AE}" pid="125" name="EigBetreff">
    <vt:lpwstr/>
  </property>
  <property fmtid="{D5CDD505-2E9C-101B-9397-08002B2CF9AE}" pid="126" name="EigHaupttitel">
    <vt:lpwstr/>
  </property>
  <property fmtid="{D5CDD505-2E9C-101B-9397-08002B2CF9AE}" pid="127" name="EigName">
    <vt:lpwstr/>
  </property>
  <property fmtid="{D5CDD505-2E9C-101B-9397-08002B2CF9AE}" pid="128" name="EigObertitel">
    <vt:lpwstr/>
  </property>
  <property fmtid="{D5CDD505-2E9C-101B-9397-08002B2CF9AE}" pid="129" name="EigProjektname">
    <vt:lpwstr/>
  </property>
  <property fmtid="{D5CDD505-2E9C-101B-9397-08002B2CF9AE}" pid="130" name="EigTitel1">
    <vt:lpwstr/>
  </property>
  <property fmtid="{D5CDD505-2E9C-101B-9397-08002B2CF9AE}" pid="131" name="EigTitel2">
    <vt:lpwstr/>
  </property>
  <property fmtid="{D5CDD505-2E9C-101B-9397-08002B2CF9AE}" pid="132" name="EigTitel3">
    <vt:lpwstr/>
  </property>
  <property fmtid="{D5CDD505-2E9C-101B-9397-08002B2CF9AE}" pid="133" name="EigUntertitel">
    <vt:lpwstr/>
  </property>
  <property fmtid="{D5CDD505-2E9C-101B-9397-08002B2CF9AE}" pid="134" name="ErgebnisnameLabel">
    <vt:lpwstr>Ergebnisname:</vt:lpwstr>
  </property>
  <property fmtid="{D5CDD505-2E9C-101B-9397-08002B2CF9AE}" pid="135" name="Evaluation_Checkliste">
    <vt:lpwstr>Kontaktadresse für Informationen: Bundesamt für Gesundheit (BAG), Fachstelle Evaluation und Forschung (E+F), CH-3003 Bern</vt:lpwstr>
  </property>
  <property fmtid="{D5CDD505-2E9C-101B-9397-08002B2CF9AE}" pid="136" name="Faktenblatt">
    <vt:lpwstr>Diese Publikation erscheint ebenfalls in französischer und italienischer Sprache.</vt:lpwstr>
  </property>
  <property fmtid="{D5CDD505-2E9C-101B-9397-08002B2CF9AE}" pid="137" name="Faktenblatt_Auskünfte">
    <vt:lpwstr>Für ergänzende Auskünfte:</vt:lpwstr>
  </property>
  <property fmtid="{D5CDD505-2E9C-101B-9397-08002B2CF9AE}" pid="138" name="Faktenblatt_Datum">
    <vt:lpwstr>Datum:</vt:lpwstr>
  </property>
  <property fmtid="{D5CDD505-2E9C-101B-9397-08002B2CF9AE}" pid="139" name="Fax">
    <vt:lpwstr>Fax</vt:lpwstr>
  </property>
  <property fmtid="{D5CDD505-2E9C-101B-9397-08002B2CF9AE}" pid="140" name="FAX_sp1_1">
    <vt:lpwstr>Datum:</vt:lpwstr>
  </property>
  <property fmtid="{D5CDD505-2E9C-101B-9397-08002B2CF9AE}" pid="141" name="FAX_sp1_2">
    <vt:lpwstr>An:</vt:lpwstr>
  </property>
  <property fmtid="{D5CDD505-2E9C-101B-9397-08002B2CF9AE}" pid="142" name="FAX_sp1_3">
    <vt:lpwstr>Fax-Nr.:</vt:lpwstr>
  </property>
  <property fmtid="{D5CDD505-2E9C-101B-9397-08002B2CF9AE}" pid="143" name="FAX_sp1_4">
    <vt:lpwstr>Gesendet von:</vt:lpwstr>
  </property>
  <property fmtid="{D5CDD505-2E9C-101B-9397-08002B2CF9AE}" pid="144" name="FAX_sp1_5">
    <vt:lpwstr>Im Auftrag von:</vt:lpwstr>
  </property>
  <property fmtid="{D5CDD505-2E9C-101B-9397-08002B2CF9AE}" pid="145" name="FAX_sp1_6">
    <vt:lpwstr>Anzahl Seiten inkl. Begleitblatt:</vt:lpwstr>
  </property>
  <property fmtid="{D5CDD505-2E9C-101B-9397-08002B2CF9AE}" pid="146" name="genehmigt">
    <vt:lpwstr>genehmigt zur Nutzung</vt:lpwstr>
  </property>
  <property fmtid="{D5CDD505-2E9C-101B-9397-08002B2CF9AE}" pid="147" name="Genehmigung">
    <vt:lpwstr>Genehmigung:</vt:lpwstr>
  </property>
  <property fmtid="{D5CDD505-2E9C-101B-9397-08002B2CF9AE}" pid="148" name="Geschlecht">
    <vt:lpwstr/>
  </property>
  <property fmtid="{D5CDD505-2E9C-101B-9397-08002B2CF9AE}" pid="149" name="GrussDIR">
    <vt:lpwstr>Freundliche Grüsse</vt:lpwstr>
  </property>
  <property fmtid="{D5CDD505-2E9C-101B-9397-08002B2CF9AE}" pid="150" name="HermesText_1">
    <vt:lpwstr>«Die Projektführungsmethode HERMES ist ein offener Standard der schweizerischen Bundesverwaltung.</vt:lpwstr>
  </property>
  <property fmtid="{D5CDD505-2E9C-101B-9397-08002B2CF9AE}" pid="151" name="HermesText_2">
    <vt:lpwstr>HERMES wird vom Informatikstrategieorgan Bund (ISB) herausgegeben.</vt:lpwstr>
  </property>
  <property fmtid="{D5CDD505-2E9C-101B-9397-08002B2CF9AE}" pid="152" name="HermesText_3">
    <vt:lpwstr>Inhaberin der Urheberrechte an HERMES und der Markenrechte am HERMES-Logo ist die Schweizerische Eidgenossenschaft, vertreten durch das ISB.»</vt:lpwstr>
  </property>
  <property fmtid="{D5CDD505-2E9C-101B-9397-08002B2CF9AE}" pid="153" name="in_Arbeit">
    <vt:lpwstr>in Arbeit</vt:lpwstr>
  </property>
  <property fmtid="{D5CDD505-2E9C-101B-9397-08002B2CF9AE}" pid="154" name="in_Pruefung">
    <vt:lpwstr>in Prüfung</vt:lpwstr>
  </property>
  <property fmtid="{D5CDD505-2E9C-101B-9397-08002B2CF9AE}" pid="155" name="Information">
    <vt:lpwstr>Auskunft:</vt:lpwstr>
  </property>
  <property fmtid="{D5CDD505-2E9C-101B-9397-08002B2CF9AE}" pid="156" name="Inhaltsverzeichnis">
    <vt:lpwstr>Inhaltsverzeichnis</vt:lpwstr>
  </property>
  <property fmtid="{D5CDD505-2E9C-101B-9397-08002B2CF9AE}" pid="157" name="Internet_F">
    <vt:lpwstr>www.bag.admin.ch</vt:lpwstr>
  </property>
  <property fmtid="{D5CDD505-2E9C-101B-9397-08002B2CF9AE}" pid="158" name="KomCode">
    <vt:lpwstr/>
  </property>
  <property fmtid="{D5CDD505-2E9C-101B-9397-08002B2CF9AE}" pid="159" name="KomFax">
    <vt:lpwstr/>
  </property>
  <property fmtid="{D5CDD505-2E9C-101B-9397-08002B2CF9AE}" pid="160" name="KomHeader">
    <vt:lpwstr/>
  </property>
  <property fmtid="{D5CDD505-2E9C-101B-9397-08002B2CF9AE}" pid="161" name="KomInternet">
    <vt:lpwstr/>
  </property>
  <property fmtid="{D5CDD505-2E9C-101B-9397-08002B2CF9AE}" pid="162" name="KomMail">
    <vt:lpwstr/>
  </property>
  <property fmtid="{D5CDD505-2E9C-101B-9397-08002B2CF9AE}" pid="163" name="KomTel">
    <vt:lpwstr/>
  </property>
  <property fmtid="{D5CDD505-2E9C-101B-9397-08002B2CF9AE}" pid="164" name="Kontrolle">
    <vt:lpwstr>Änderungskontrolle, Prüfung, Genehmigung</vt:lpwstr>
  </property>
  <property fmtid="{D5CDD505-2E9C-101B-9397-08002B2CF9AE}" pid="165" name="KopieLabel">
    <vt:lpwstr>Kopie an:</vt:lpwstr>
  </property>
  <property fmtid="{D5CDD505-2E9C-101B-9397-08002B2CF9AE}" pid="166" name="KundenVorname">
    <vt:lpwstr/>
  </property>
  <property fmtid="{D5CDD505-2E9C-101B-9397-08002B2CF9AE}" pid="167" name="LandText">
    <vt:lpwstr>Schweiz</vt:lpwstr>
  </property>
  <property fmtid="{D5CDD505-2E9C-101B-9397-08002B2CF9AE}" pid="168" name="Mebeko">
    <vt:lpwstr>Medizinalberufekommission</vt:lpwstr>
  </property>
  <property fmtid="{D5CDD505-2E9C-101B-9397-08002B2CF9AE}" pid="169" name="Mebeko_Ausbildung">
    <vt:lpwstr>Ressort Ausbildung</vt:lpwstr>
  </property>
  <property fmtid="{D5CDD505-2E9C-101B-9397-08002B2CF9AE}" pid="170" name="Mebeko_Geschäftsstelle">
    <vt:lpwstr>Geschäftsstelle MEBEKO</vt:lpwstr>
  </property>
  <property fmtid="{D5CDD505-2E9C-101B-9397-08002B2CF9AE}" pid="171" name="Mebeko_Weiterbildung">
    <vt:lpwstr>Ressort Weiterbildung</vt:lpwstr>
  </property>
  <property fmtid="{D5CDD505-2E9C-101B-9397-08002B2CF9AE}" pid="172" name="Med_sp1_1">
    <vt:lpwstr>Datum</vt:lpwstr>
  </property>
  <property fmtid="{D5CDD505-2E9C-101B-9397-08002B2CF9AE}" pid="173" name="Med_sp1_2">
    <vt:lpwstr>Sperrfrist</vt:lpwstr>
  </property>
  <property fmtid="{D5CDD505-2E9C-101B-9397-08002B2CF9AE}" pid="174" name="Med_zeile1">
    <vt:lpwstr>Für Rückfragen</vt:lpwstr>
  </property>
  <property fmtid="{D5CDD505-2E9C-101B-9397-08002B2CF9AE}" pid="175" name="Med_zeile2">
    <vt:lpwstr>Verantwortliches Departement</vt:lpwstr>
  </property>
  <property fmtid="{D5CDD505-2E9C-101B-9397-08002B2CF9AE}" pid="176" name="MedienAnrede">
    <vt:lpwstr>Sehr geehrte Damen und Herren</vt:lpwstr>
  </property>
  <property fmtid="{D5CDD505-2E9C-101B-9397-08002B2CF9AE}" pid="177" name="Medieneinladung">
    <vt:lpwstr>Einladung an die Medien</vt:lpwstr>
  </property>
  <property fmtid="{D5CDD505-2E9C-101B-9397-08002B2CF9AE}" pid="178" name="Medienmitteilung">
    <vt:lpwstr>Medienmitteilung</vt:lpwstr>
  </property>
  <property fmtid="{D5CDD505-2E9C-101B-9397-08002B2CF9AE}" pid="179" name="MedienText">
    <vt:lpwstr>Texte français au verso</vt:lpwstr>
  </property>
  <property fmtid="{D5CDD505-2E9C-101B-9397-08002B2CF9AE}" pid="180" name="MedienText2">
    <vt:lpwstr>Folgende Beilage(n) finden Sie als Dateianhang dieser Mitteilung auf www.efd.admin.ch/aktuell:</vt:lpwstr>
  </property>
  <property fmtid="{D5CDD505-2E9C-101B-9397-08002B2CF9AE}" pid="181" name="OrgUnit1bis">
    <vt:lpwstr/>
  </property>
  <property fmtid="{D5CDD505-2E9C-101B-9397-08002B2CF9AE}" pid="182" name="OrgUnitSekrbis">
    <vt:lpwstr/>
  </property>
  <property fmtid="{D5CDD505-2E9C-101B-9397-08002B2CF9AE}" pid="183" name="OUSig">
    <vt:lpwstr>Abteilung Strahlenschutz</vt:lpwstr>
  </property>
  <property fmtid="{D5CDD505-2E9C-101B-9397-08002B2CF9AE}" pid="184" name="Personal">
    <vt:lpwstr/>
  </property>
  <property fmtid="{D5CDD505-2E9C-101B-9397-08002B2CF9AE}" pid="185" name="Personenkreis">
    <vt:lpwstr>Beteiligter Personenkreis</vt:lpwstr>
  </property>
  <property fmtid="{D5CDD505-2E9C-101B-9397-08002B2CF9AE}" pid="186" name="PR_sp1_1">
    <vt:lpwstr>Datum:</vt:lpwstr>
  </property>
  <property fmtid="{D5CDD505-2E9C-101B-9397-08002B2CF9AE}" pid="187" name="PR_sp1_2">
    <vt:lpwstr>Ort:</vt:lpwstr>
  </property>
  <property fmtid="{D5CDD505-2E9C-101B-9397-08002B2CF9AE}" pid="188" name="PR_sp1_3">
    <vt:lpwstr>Zeit:</vt:lpwstr>
  </property>
  <property fmtid="{D5CDD505-2E9C-101B-9397-08002B2CF9AE}" pid="189" name="PR_sp1_4">
    <vt:lpwstr>Vorsitz:</vt:lpwstr>
  </property>
  <property fmtid="{D5CDD505-2E9C-101B-9397-08002B2CF9AE}" pid="190" name="PR_sp1_5">
    <vt:lpwstr>Protokoll:</vt:lpwstr>
  </property>
  <property fmtid="{D5CDD505-2E9C-101B-9397-08002B2CF9AE}" pid="191" name="PR_sp1_6">
    <vt:lpwstr>Anwesend:</vt:lpwstr>
  </property>
  <property fmtid="{D5CDD505-2E9C-101B-9397-08002B2CF9AE}" pid="192" name="PR_sp1_7">
    <vt:lpwstr>Entschuldigt:</vt:lpwstr>
  </property>
  <property fmtid="{D5CDD505-2E9C-101B-9397-08002B2CF9AE}" pid="193" name="PR_sp1_8">
    <vt:lpwstr>Zur Kenntnis:</vt:lpwstr>
  </property>
  <property fmtid="{D5CDD505-2E9C-101B-9397-08002B2CF9AE}" pid="194" name="PrintdateLabel">
    <vt:lpwstr>Druckdatum</vt:lpwstr>
  </property>
  <property fmtid="{D5CDD505-2E9C-101B-9397-08002B2CF9AE}" pid="195" name="Projektname">
    <vt:lpwstr>Projektname:</vt:lpwstr>
  </property>
  <property fmtid="{D5CDD505-2E9C-101B-9397-08002B2CF9AE}" pid="196" name="ProjektnameLabel">
    <vt:lpwstr>Projektname:</vt:lpwstr>
  </property>
  <property fmtid="{D5CDD505-2E9C-101B-9397-08002B2CF9AE}" pid="197" name="Projektnummer">
    <vt:lpwstr>Projektnummer:</vt:lpwstr>
  </property>
  <property fmtid="{D5CDD505-2E9C-101B-9397-08002B2CF9AE}" pid="198" name="Protokoll">
    <vt:lpwstr>Protokoll</vt:lpwstr>
  </property>
  <property fmtid="{D5CDD505-2E9C-101B-9397-08002B2CF9AE}" pid="199" name="Pruefung">
    <vt:lpwstr>Prüfung:</vt:lpwstr>
  </property>
  <property fmtid="{D5CDD505-2E9C-101B-9397-08002B2CF9AE}" pid="200" name="Reisebericht_Abt">
    <vt:lpwstr>Abteilung Internationales</vt:lpwstr>
  </property>
  <property fmtid="{D5CDD505-2E9C-101B-9397-08002B2CF9AE}" pid="201" name="Rohstoff">
    <vt:lpwstr>Rohstoff</vt:lpwstr>
  </property>
  <property fmtid="{D5CDD505-2E9C-101B-9397-08002B2CF9AE}" pid="202" name="SekrDIR">
    <vt:lpwstr>Direktion</vt:lpwstr>
  </property>
  <property fmtid="{D5CDD505-2E9C-101B-9397-08002B2CF9AE}" pid="203" name="Sig1OrgUnit1bis">
    <vt:lpwstr/>
  </property>
  <property fmtid="{D5CDD505-2E9C-101B-9397-08002B2CF9AE}" pid="204" name="Sig1OrgUnitSekrbis">
    <vt:lpwstr/>
  </property>
  <property fmtid="{D5CDD505-2E9C-101B-9397-08002B2CF9AE}" pid="205" name="Sig1OUSig">
    <vt:lpwstr/>
  </property>
  <property fmtid="{D5CDD505-2E9C-101B-9397-08002B2CF9AE}" pid="206" name="Sig2OrgUnit1bis">
    <vt:lpwstr/>
  </property>
  <property fmtid="{D5CDD505-2E9C-101B-9397-08002B2CF9AE}" pid="207" name="Sig2OrgUnitSekrbis">
    <vt:lpwstr/>
  </property>
  <property fmtid="{D5CDD505-2E9C-101B-9397-08002B2CF9AE}" pid="208" name="Sig2OUSig">
    <vt:lpwstr/>
  </property>
  <property fmtid="{D5CDD505-2E9C-101B-9397-08002B2CF9AE}" pid="209" name="StandortAdrLabel">
    <vt:lpwstr/>
  </property>
  <property fmtid="{D5CDD505-2E9C-101B-9397-08002B2CF9AE}" pid="210" name="StandortOrt_D">
    <vt:lpwstr>Bern</vt:lpwstr>
  </property>
  <property fmtid="{D5CDD505-2E9C-101B-9397-08002B2CF9AE}" pid="211" name="StandortOrt_F">
    <vt:lpwstr>Berne</vt:lpwstr>
  </property>
  <property fmtid="{D5CDD505-2E9C-101B-9397-08002B2CF9AE}" pid="212" name="Status">
    <vt:lpwstr>Status:</vt:lpwstr>
  </property>
  <property fmtid="{D5CDD505-2E9C-101B-9397-08002B2CF9AE}" pid="213" name="Versicherungsnummer">
    <vt:lpwstr/>
  </property>
  <property fmtid="{D5CDD505-2E9C-101B-9397-08002B2CF9AE}" pid="214" name="Version">
    <vt:lpwstr>Version:</vt:lpwstr>
  </property>
  <property fmtid="{D5CDD505-2E9C-101B-9397-08002B2CF9AE}" pid="215" name="VersionLabel">
    <vt:lpwstr>Version:</vt:lpwstr>
  </property>
  <property fmtid="{D5CDD505-2E9C-101B-9397-08002B2CF9AE}" pid="216" name="Verteiler">
    <vt:lpwstr>Verteiler:</vt:lpwstr>
  </property>
  <property fmtid="{D5CDD505-2E9C-101B-9397-08002B2CF9AE}" pid="217" name="Wann">
    <vt:lpwstr>Wann:</vt:lpwstr>
  </property>
  <property fmtid="{D5CDD505-2E9C-101B-9397-08002B2CF9AE}" pid="218" name="WeitereInformationen">
    <vt:lpwstr>Weitere Informationen:</vt:lpwstr>
  </property>
  <property fmtid="{D5CDD505-2E9C-101B-9397-08002B2CF9AE}" pid="219" name="Wer">
    <vt:lpwstr>Wer:</vt:lpwstr>
  </property>
  <property fmtid="{D5CDD505-2E9C-101B-9397-08002B2CF9AE}" pid="220" name="Zeugnis">
    <vt:lpwstr/>
  </property>
</Properties>
</file>