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CC31A" w14:textId="77777777" w:rsidR="004A2001" w:rsidRPr="00F91CE4" w:rsidRDefault="004A2001" w:rsidP="007F6A10">
      <w:pPr>
        <w:pStyle w:val="Kopfzeile"/>
        <w:tabs>
          <w:tab w:val="clear" w:pos="4536"/>
          <w:tab w:val="clear" w:pos="9072"/>
        </w:tabs>
        <w:spacing w:line="260" w:lineRule="atLeast"/>
      </w:pPr>
    </w:p>
    <w:p w14:paraId="41C5734B" w14:textId="77777777" w:rsidR="004A2001" w:rsidRPr="00F91CE4" w:rsidRDefault="004A2001" w:rsidP="00E90A2A">
      <w:r>
        <w:rPr>
          <w:rFonts w:eastAsia="Arial" w:cs="Arial"/>
          <w:b/>
        </w:rPr>
        <w:t>Annexe 03 a</w:t>
      </w:r>
      <w:r>
        <w:rPr>
          <w:rFonts w:eastAsia="Arial" w:cs="Arial"/>
        </w:rPr>
        <w:t xml:space="preserve"> des instructions concernant la liste des spécialités (LS)</w:t>
      </w:r>
    </w:p>
    <w:p w14:paraId="4EE4DC96" w14:textId="77777777" w:rsidR="00E90A2A" w:rsidRPr="00F91CE4" w:rsidRDefault="00E90A2A" w:rsidP="00E90A2A"/>
    <w:p w14:paraId="4266E456" w14:textId="15BFEF55" w:rsidR="003F77DD" w:rsidRPr="00F91CE4" w:rsidRDefault="004A2001" w:rsidP="003F77DD">
      <w:pPr>
        <w:pBdr>
          <w:bottom w:val="single" w:sz="4" w:space="1" w:color="auto"/>
        </w:pBdr>
        <w:rPr>
          <w:b/>
          <w:sz w:val="36"/>
          <w:szCs w:val="36"/>
        </w:rPr>
      </w:pPr>
      <w:r>
        <w:rPr>
          <w:rFonts w:eastAsia="Arial" w:cs="Arial"/>
          <w:b/>
          <w:sz w:val="36"/>
        </w:rPr>
        <w:t>Formulaire DONNÉES-CLÉS pour une nouvelle demande d</w:t>
      </w:r>
      <w:r w:rsidR="00DE1BCC">
        <w:rPr>
          <w:rFonts w:eastAsia="Arial" w:cs="Arial"/>
          <w:b/>
          <w:sz w:val="36"/>
        </w:rPr>
        <w:t>’</w:t>
      </w:r>
      <w:r>
        <w:rPr>
          <w:rFonts w:eastAsia="Arial" w:cs="Arial"/>
          <w:b/>
          <w:sz w:val="36"/>
        </w:rPr>
        <w:t>admission</w:t>
      </w:r>
      <w:r w:rsidR="001D1C7B">
        <w:rPr>
          <w:rFonts w:eastAsia="Arial" w:cs="Arial"/>
          <w:b/>
          <w:sz w:val="36"/>
        </w:rPr>
        <w:t xml:space="preserve"> </w:t>
      </w:r>
      <w:r>
        <w:rPr>
          <w:rFonts w:eastAsia="Arial" w:cs="Arial"/>
          <w:b/>
          <w:sz w:val="36"/>
        </w:rPr>
        <w:t>d</w:t>
      </w:r>
      <w:r w:rsidR="00DE1BCC">
        <w:rPr>
          <w:rFonts w:eastAsia="Arial" w:cs="Arial"/>
          <w:b/>
          <w:sz w:val="36"/>
        </w:rPr>
        <w:t>’</w:t>
      </w:r>
      <w:r>
        <w:rPr>
          <w:rFonts w:eastAsia="Arial" w:cs="Arial"/>
          <w:b/>
          <w:sz w:val="36"/>
        </w:rPr>
        <w:t>une préparation originale (ND)</w:t>
      </w:r>
    </w:p>
    <w:p w14:paraId="00527DFB" w14:textId="51000BCA" w:rsidR="00FC6BDC" w:rsidRPr="006058F2" w:rsidRDefault="00FC6BDC" w:rsidP="00DB5F00">
      <w:pPr>
        <w:rPr>
          <w:bCs/>
        </w:rPr>
      </w:pPr>
      <w:r>
        <w:rPr>
          <w:rFonts w:eastAsia="Arial" w:cs="Arial"/>
        </w:rPr>
        <w:t xml:space="preserve">En cas de ND </w:t>
      </w:r>
      <w:r w:rsidR="00BD0433" w:rsidRPr="00DE7E4E">
        <w:rPr>
          <w:rFonts w:eastAsia="Arial" w:cs="Arial"/>
          <w:b/>
        </w:rPr>
        <w:t>à l’issue d’</w:t>
      </w:r>
      <w:r w:rsidR="001F66EB" w:rsidRPr="00BD0433">
        <w:rPr>
          <w:rFonts w:eastAsia="Arial" w:cs="Arial"/>
          <w:b/>
        </w:rPr>
        <w:t>une</w:t>
      </w:r>
      <w:r w:rsidR="001F66EB">
        <w:rPr>
          <w:rFonts w:eastAsia="Arial" w:cs="Arial"/>
          <w:b/>
        </w:rPr>
        <w:t xml:space="preserve"> admission temporaire</w:t>
      </w:r>
      <w:r>
        <w:rPr>
          <w:rFonts w:eastAsia="Arial" w:cs="Arial"/>
        </w:rPr>
        <w:t xml:space="preserve">: insérer ici le contenu du formulaire Données-clés initial et signaler les nouveautés (informations, résultats, </w:t>
      </w:r>
      <w:r w:rsidR="00E0365E">
        <w:rPr>
          <w:rFonts w:eastAsia="Arial" w:cs="Arial"/>
        </w:rPr>
        <w:t xml:space="preserve">éléments </w:t>
      </w:r>
      <w:r w:rsidR="000F7F1B">
        <w:rPr>
          <w:rFonts w:eastAsia="Arial" w:cs="Arial"/>
        </w:rPr>
        <w:t>factuels</w:t>
      </w:r>
      <w:r>
        <w:rPr>
          <w:rFonts w:eastAsia="Arial" w:cs="Arial"/>
        </w:rPr>
        <w:t>) en couleur.</w:t>
      </w:r>
    </w:p>
    <w:p w14:paraId="77B7A547" w14:textId="77777777" w:rsidR="004A2001" w:rsidRPr="00B31ECA" w:rsidRDefault="004A2001" w:rsidP="00DB5F00">
      <w:pPr>
        <w:rPr>
          <w:b/>
        </w:rPr>
      </w:pPr>
    </w:p>
    <w:p w14:paraId="5B4C7D3E" w14:textId="77777777" w:rsidR="00E90A2A" w:rsidRPr="00BE735A" w:rsidRDefault="00580673" w:rsidP="00DB5F00">
      <w:pPr>
        <w:rPr>
          <w:b/>
          <w:iCs/>
          <w:sz w:val="36"/>
          <w:szCs w:val="36"/>
          <w:u w:val="single"/>
        </w:rPr>
      </w:pPr>
      <w:r>
        <w:rPr>
          <w:rFonts w:eastAsia="Arial" w:cs="Arial"/>
          <w:b/>
          <w:sz w:val="36"/>
        </w:rPr>
        <w:t>NOM DU MÉDICAMENT</w:t>
      </w:r>
    </w:p>
    <w:p w14:paraId="206DA3B1" w14:textId="77777777" w:rsidR="00E90A2A" w:rsidRPr="00945952" w:rsidRDefault="00E90A2A" w:rsidP="00945952">
      <w:pPr>
        <w:rPr>
          <w:b/>
        </w:rPr>
      </w:pPr>
    </w:p>
    <w:p w14:paraId="292D93EB" w14:textId="77777777" w:rsidR="00E90A2A" w:rsidRDefault="00E90A2A" w:rsidP="00E90A2A">
      <w:bookmarkStart w:id="0" w:name="OLE_LINK5"/>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2"/>
        <w:gridCol w:w="6005"/>
      </w:tblGrid>
      <w:tr w:rsidR="002769B4" w:rsidRPr="00B54023" w14:paraId="509B9049" w14:textId="77777777" w:rsidTr="002D1FF1">
        <w:trPr>
          <w:trHeight w:val="283"/>
        </w:trPr>
        <w:tc>
          <w:tcPr>
            <w:tcW w:w="9067" w:type="dxa"/>
            <w:gridSpan w:val="2"/>
            <w:tcBorders>
              <w:top w:val="single" w:sz="4" w:space="0" w:color="auto"/>
              <w:left w:val="single" w:sz="4" w:space="0" w:color="auto"/>
              <w:bottom w:val="single" w:sz="4" w:space="0" w:color="auto"/>
              <w:right w:val="single" w:sz="4" w:space="0" w:color="auto"/>
            </w:tcBorders>
            <w:hideMark/>
          </w:tcPr>
          <w:p w14:paraId="5490774F" w14:textId="77777777" w:rsidR="004A2001" w:rsidRPr="0030206F" w:rsidRDefault="004A2001" w:rsidP="005F22F4">
            <w:pPr>
              <w:jc w:val="both"/>
              <w:rPr>
                <w:rFonts w:cs="Arial"/>
              </w:rPr>
            </w:pPr>
          </w:p>
          <w:tbl>
            <w:tblPr>
              <w:tblStyle w:val="Tabellenraster"/>
              <w:tblW w:w="8813" w:type="dxa"/>
              <w:tblLayout w:type="fixed"/>
              <w:tblLook w:val="04A0" w:firstRow="1" w:lastRow="0" w:firstColumn="1" w:lastColumn="0" w:noHBand="0" w:noVBand="1"/>
            </w:tblPr>
            <w:tblGrid>
              <w:gridCol w:w="1583"/>
              <w:gridCol w:w="2977"/>
              <w:gridCol w:w="1134"/>
              <w:gridCol w:w="992"/>
              <w:gridCol w:w="2127"/>
            </w:tblGrid>
            <w:tr w:rsidR="00FA64EA" w:rsidRPr="0030206F" w14:paraId="4FD80239" w14:textId="77777777" w:rsidTr="00A466D7">
              <w:tc>
                <w:tcPr>
                  <w:tcW w:w="1583" w:type="dxa"/>
                </w:tcPr>
                <w:p w14:paraId="453E02D7" w14:textId="77777777" w:rsidR="00FA64EA" w:rsidRPr="0030206F" w:rsidRDefault="00FA64EA" w:rsidP="00FA64EA">
                  <w:pPr>
                    <w:rPr>
                      <w:rFonts w:cs="Arial"/>
                      <w:b/>
                    </w:rPr>
                  </w:pPr>
                  <w:r>
                    <w:rPr>
                      <w:rFonts w:eastAsia="Arial" w:cs="Arial"/>
                      <w:b/>
                    </w:rPr>
                    <w:t>00.</w:t>
                  </w:r>
                </w:p>
              </w:tc>
              <w:tc>
                <w:tcPr>
                  <w:tcW w:w="7230" w:type="dxa"/>
                  <w:gridSpan w:val="4"/>
                </w:tcPr>
                <w:p w14:paraId="76FFD695" w14:textId="77777777" w:rsidR="00FA64EA" w:rsidRPr="0030206F" w:rsidRDefault="00FA64EA" w:rsidP="00FA64EA">
                  <w:pPr>
                    <w:jc w:val="both"/>
                    <w:rPr>
                      <w:rFonts w:cs="Arial"/>
                      <w:b/>
                    </w:rPr>
                  </w:pPr>
                  <w:r>
                    <w:rPr>
                      <w:rFonts w:eastAsia="Arial" w:cs="Arial"/>
                      <w:b/>
                    </w:rPr>
                    <w:t>NOM DU GROUPE THÉRAPEUTIQUE</w:t>
                  </w:r>
                </w:p>
              </w:tc>
            </w:tr>
            <w:tr w:rsidR="00FA64EA" w:rsidRPr="0030206F" w14:paraId="06AFA3AB" w14:textId="77777777" w:rsidTr="00A466D7">
              <w:tc>
                <w:tcPr>
                  <w:tcW w:w="1583" w:type="dxa"/>
                </w:tcPr>
                <w:p w14:paraId="2CDA145B" w14:textId="77777777" w:rsidR="00FA64EA" w:rsidRPr="0030206F" w:rsidRDefault="00FA64EA" w:rsidP="00FA64EA">
                  <w:pPr>
                    <w:rPr>
                      <w:rFonts w:cs="Arial"/>
                      <w:b/>
                    </w:rPr>
                  </w:pPr>
                  <w:r>
                    <w:rPr>
                      <w:rFonts w:eastAsia="Arial" w:cs="Arial"/>
                      <w:b/>
                    </w:rPr>
                    <w:t>00.00</w:t>
                  </w:r>
                </w:p>
              </w:tc>
              <w:tc>
                <w:tcPr>
                  <w:tcW w:w="7230" w:type="dxa"/>
                  <w:gridSpan w:val="4"/>
                </w:tcPr>
                <w:p w14:paraId="454BC41F" w14:textId="77777777" w:rsidR="00FA64EA" w:rsidRPr="0030206F" w:rsidRDefault="00FA64EA" w:rsidP="00FA64EA">
                  <w:pPr>
                    <w:jc w:val="both"/>
                    <w:rPr>
                      <w:rFonts w:cs="Arial"/>
                      <w:b/>
                    </w:rPr>
                  </w:pPr>
                  <w:r>
                    <w:rPr>
                      <w:rFonts w:eastAsia="Arial" w:cs="Arial"/>
                      <w:b/>
                    </w:rPr>
                    <w:t>Nom du sous-groupe thérapeutique</w:t>
                  </w:r>
                </w:p>
              </w:tc>
            </w:tr>
            <w:tr w:rsidR="00FA64EA" w:rsidRPr="0030206F" w14:paraId="6A8D8156" w14:textId="77777777" w:rsidTr="00A466D7">
              <w:tc>
                <w:tcPr>
                  <w:tcW w:w="1583" w:type="dxa"/>
                </w:tcPr>
                <w:p w14:paraId="1B2698C3" w14:textId="77777777" w:rsidR="00FA64EA" w:rsidRPr="0030206F" w:rsidRDefault="00FA64EA" w:rsidP="00FA64EA">
                  <w:pPr>
                    <w:rPr>
                      <w:rFonts w:cs="Arial"/>
                    </w:rPr>
                  </w:pPr>
                  <w:r>
                    <w:rPr>
                      <w:rFonts w:eastAsia="Arial" w:cs="Arial"/>
                    </w:rPr>
                    <w:t>00.00.00</w:t>
                  </w:r>
                </w:p>
              </w:tc>
              <w:tc>
                <w:tcPr>
                  <w:tcW w:w="7230" w:type="dxa"/>
                  <w:gridSpan w:val="4"/>
                </w:tcPr>
                <w:p w14:paraId="32BF28D0" w14:textId="77777777" w:rsidR="00FA64EA" w:rsidRPr="0030206F" w:rsidRDefault="00FA64EA" w:rsidP="00FA64EA">
                  <w:pPr>
                    <w:jc w:val="both"/>
                    <w:rPr>
                      <w:rFonts w:cs="Arial"/>
                    </w:rPr>
                  </w:pPr>
                  <w:r>
                    <w:rPr>
                      <w:rFonts w:eastAsia="Arial" w:cs="Arial"/>
                    </w:rPr>
                    <w:t>Nom du sous-groupe thérapeutique</w:t>
                  </w:r>
                </w:p>
              </w:tc>
            </w:tr>
            <w:tr w:rsidR="00201E5A" w:rsidRPr="0030206F" w14:paraId="4E5005F7" w14:textId="77777777" w:rsidTr="00A466D7">
              <w:tc>
                <w:tcPr>
                  <w:tcW w:w="1583" w:type="dxa"/>
                </w:tcPr>
                <w:p w14:paraId="51A7AEE9" w14:textId="77777777" w:rsidR="00B31ECA" w:rsidRPr="0030206F" w:rsidRDefault="007221DF" w:rsidP="00201E5A">
                  <w:pPr>
                    <w:rPr>
                      <w:rFonts w:cs="Arial"/>
                    </w:rPr>
                  </w:pPr>
                  <w:r>
                    <w:rPr>
                      <w:rFonts w:eastAsia="Arial" w:cs="Arial"/>
                    </w:rPr>
                    <w:t>Code ATC</w:t>
                  </w:r>
                </w:p>
              </w:tc>
              <w:tc>
                <w:tcPr>
                  <w:tcW w:w="7230" w:type="dxa"/>
                  <w:gridSpan w:val="4"/>
                </w:tcPr>
                <w:p w14:paraId="28EE055A" w14:textId="77777777" w:rsidR="00201E5A" w:rsidRPr="0030206F" w:rsidRDefault="00201E5A" w:rsidP="00FA64EA">
                  <w:pPr>
                    <w:jc w:val="both"/>
                    <w:rPr>
                      <w:rFonts w:cs="Arial"/>
                    </w:rPr>
                  </w:pPr>
                  <w:r>
                    <w:rPr>
                      <w:rFonts w:eastAsia="Arial" w:cs="Arial"/>
                    </w:rPr>
                    <w:t>Code ATC du médicament</w:t>
                  </w:r>
                </w:p>
              </w:tc>
            </w:tr>
            <w:tr w:rsidR="00FA64EA" w:rsidRPr="0030206F" w14:paraId="43D6AF1B" w14:textId="77777777" w:rsidTr="00A466D7">
              <w:tc>
                <w:tcPr>
                  <w:tcW w:w="1583" w:type="dxa"/>
                </w:tcPr>
                <w:p w14:paraId="6F01BE60" w14:textId="77777777" w:rsidR="00FA64EA" w:rsidRPr="0030206F" w:rsidRDefault="00FA64EA" w:rsidP="00945952">
                  <w:pPr>
                    <w:rPr>
                      <w:rFonts w:cs="Arial"/>
                    </w:rPr>
                  </w:pPr>
                </w:p>
              </w:tc>
              <w:tc>
                <w:tcPr>
                  <w:tcW w:w="7230" w:type="dxa"/>
                  <w:gridSpan w:val="4"/>
                </w:tcPr>
                <w:p w14:paraId="30F16D6D" w14:textId="7651691F" w:rsidR="00FA64EA" w:rsidRPr="0030206F" w:rsidRDefault="00FA64EA" w:rsidP="00FA64EA">
                  <w:pPr>
                    <w:jc w:val="both"/>
                    <w:rPr>
                      <w:rFonts w:cs="Arial"/>
                    </w:rPr>
                  </w:pPr>
                  <w:r>
                    <w:rPr>
                      <w:rFonts w:eastAsia="Arial" w:cs="Arial"/>
                      <w:b/>
                    </w:rPr>
                    <w:t>NOM DU MÉDICAMENT</w:t>
                  </w:r>
                  <w:r>
                    <w:rPr>
                      <w:rFonts w:eastAsia="Arial" w:cs="Arial"/>
                    </w:rPr>
                    <w:t xml:space="preserve"> Nom du titulaire de l</w:t>
                  </w:r>
                  <w:r w:rsidR="00DE1BCC">
                    <w:rPr>
                      <w:rFonts w:eastAsia="Arial" w:cs="Arial"/>
                    </w:rPr>
                    <w:t>’</w:t>
                  </w:r>
                  <w:r>
                    <w:rPr>
                      <w:rFonts w:eastAsia="Arial" w:cs="Arial"/>
                    </w:rPr>
                    <w:t>autorisation</w:t>
                  </w:r>
                </w:p>
                <w:p w14:paraId="38FFAE83" w14:textId="77777777" w:rsidR="00FA64EA" w:rsidRPr="0030206F" w:rsidRDefault="00FA64EA" w:rsidP="00FA64EA">
                  <w:pPr>
                    <w:jc w:val="both"/>
                    <w:rPr>
                      <w:rFonts w:cs="Arial"/>
                    </w:rPr>
                  </w:pPr>
                  <w:r>
                    <w:rPr>
                      <w:rFonts w:eastAsia="Arial" w:cs="Arial"/>
                    </w:rPr>
                    <w:t>(principe actif)</w:t>
                  </w:r>
                </w:p>
              </w:tc>
            </w:tr>
            <w:tr w:rsidR="00FA64EA" w:rsidRPr="0030206F" w14:paraId="2A967734" w14:textId="77777777" w:rsidTr="00A466D7">
              <w:tc>
                <w:tcPr>
                  <w:tcW w:w="1583" w:type="dxa"/>
                </w:tcPr>
                <w:p w14:paraId="7E12D290" w14:textId="77777777" w:rsidR="000C0B49" w:rsidRDefault="00945952" w:rsidP="00FA64EA">
                  <w:pPr>
                    <w:rPr>
                      <w:rFonts w:eastAsia="Arial" w:cs="Arial"/>
                    </w:rPr>
                  </w:pPr>
                  <w:r>
                    <w:rPr>
                      <w:rFonts w:eastAsia="Arial" w:cs="Arial"/>
                    </w:rPr>
                    <w:t>A/B/D/E</w:t>
                  </w:r>
                </w:p>
                <w:p w14:paraId="1E087EA5" w14:textId="6107AA08" w:rsidR="00FA64EA" w:rsidRPr="0030206F" w:rsidRDefault="00945952" w:rsidP="00FA64EA">
                  <w:pPr>
                    <w:rPr>
                      <w:rFonts w:cs="Arial"/>
                    </w:rPr>
                  </w:pPr>
                  <w:r>
                    <w:rPr>
                      <w:rFonts w:eastAsia="Arial" w:cs="Arial"/>
                    </w:rPr>
                    <w:t>(catégorie de remise)</w:t>
                  </w:r>
                </w:p>
              </w:tc>
              <w:tc>
                <w:tcPr>
                  <w:tcW w:w="2977" w:type="dxa"/>
                </w:tcPr>
                <w:p w14:paraId="46EF3FA1" w14:textId="77777777" w:rsidR="00FA64EA" w:rsidRPr="0030206F" w:rsidRDefault="00FA64EA" w:rsidP="00FA64EA">
                  <w:pPr>
                    <w:jc w:val="both"/>
                    <w:rPr>
                      <w:rFonts w:cs="Arial"/>
                    </w:rPr>
                  </w:pPr>
                </w:p>
              </w:tc>
              <w:tc>
                <w:tcPr>
                  <w:tcW w:w="1134" w:type="dxa"/>
                </w:tcPr>
                <w:p w14:paraId="6368EC76" w14:textId="77777777" w:rsidR="00FA64EA" w:rsidRPr="0030206F" w:rsidRDefault="00FA64EA" w:rsidP="00FA64EA">
                  <w:pPr>
                    <w:jc w:val="both"/>
                    <w:rPr>
                      <w:rFonts w:cs="Arial"/>
                    </w:rPr>
                  </w:pPr>
                  <w:r>
                    <w:rPr>
                      <w:rFonts w:eastAsia="Arial" w:cs="Arial"/>
                    </w:rPr>
                    <w:t>PF [</w:t>
                  </w:r>
                  <w:proofErr w:type="spellStart"/>
                  <w:r>
                    <w:rPr>
                      <w:rFonts w:eastAsia="Arial" w:cs="Arial"/>
                    </w:rPr>
                    <w:t>fr.</w:t>
                  </w:r>
                  <w:proofErr w:type="spellEnd"/>
                  <w:r>
                    <w:rPr>
                      <w:rFonts w:eastAsia="Arial" w:cs="Arial"/>
                    </w:rPr>
                    <w:t>]</w:t>
                  </w:r>
                </w:p>
              </w:tc>
              <w:tc>
                <w:tcPr>
                  <w:tcW w:w="992" w:type="dxa"/>
                </w:tcPr>
                <w:p w14:paraId="4B445710" w14:textId="77777777" w:rsidR="00FA64EA" w:rsidRPr="0030206F" w:rsidRDefault="00FA64EA" w:rsidP="00FA64EA">
                  <w:pPr>
                    <w:jc w:val="both"/>
                    <w:rPr>
                      <w:rFonts w:cs="Arial"/>
                    </w:rPr>
                  </w:pPr>
                  <w:r>
                    <w:rPr>
                      <w:rFonts w:eastAsia="Arial" w:cs="Arial"/>
                    </w:rPr>
                    <w:t>PP [</w:t>
                  </w:r>
                  <w:proofErr w:type="spellStart"/>
                  <w:r>
                    <w:rPr>
                      <w:rFonts w:eastAsia="Arial" w:cs="Arial"/>
                    </w:rPr>
                    <w:t>fr.</w:t>
                  </w:r>
                  <w:proofErr w:type="spellEnd"/>
                  <w:r>
                    <w:rPr>
                      <w:rFonts w:eastAsia="Arial" w:cs="Arial"/>
                    </w:rPr>
                    <w:t>]</w:t>
                  </w:r>
                </w:p>
              </w:tc>
              <w:tc>
                <w:tcPr>
                  <w:tcW w:w="2127" w:type="dxa"/>
                </w:tcPr>
                <w:p w14:paraId="17CCE5BE" w14:textId="6736A063" w:rsidR="00FA64EA" w:rsidRPr="0030206F" w:rsidRDefault="00FA64EA" w:rsidP="00FA64EA">
                  <w:pPr>
                    <w:ind w:left="34"/>
                    <w:jc w:val="both"/>
                    <w:rPr>
                      <w:rFonts w:cs="Arial"/>
                    </w:rPr>
                  </w:pPr>
                  <w:r>
                    <w:rPr>
                      <w:rFonts w:eastAsia="Arial" w:cs="Arial"/>
                    </w:rPr>
                    <w:t>Numéro d</w:t>
                  </w:r>
                  <w:r w:rsidR="00DE1BCC">
                    <w:rPr>
                      <w:rFonts w:eastAsia="Arial" w:cs="Arial"/>
                    </w:rPr>
                    <w:t>’</w:t>
                  </w:r>
                  <w:r>
                    <w:rPr>
                      <w:rFonts w:eastAsia="Arial" w:cs="Arial"/>
                    </w:rPr>
                    <w:t xml:space="preserve">autorisation </w:t>
                  </w:r>
                  <w:r>
                    <w:rPr>
                      <w:rFonts w:eastAsia="Arial" w:cs="Arial"/>
                      <w:b/>
                    </w:rPr>
                    <w:t>Swissmedic</w:t>
                  </w:r>
                  <w:r>
                    <w:rPr>
                      <w:rFonts w:eastAsia="Arial" w:cs="Arial"/>
                    </w:rPr>
                    <w:t xml:space="preserve"> / GTIN</w:t>
                  </w:r>
                  <w:r>
                    <w:rPr>
                      <w:rStyle w:val="Funotenzeichen"/>
                      <w:rFonts w:eastAsia="Arial" w:cs="Arial"/>
                    </w:rPr>
                    <w:footnoteReference w:id="1"/>
                  </w:r>
                </w:p>
              </w:tc>
            </w:tr>
            <w:tr w:rsidR="000749CB" w:rsidRPr="0030206F" w14:paraId="7CC79EB9" w14:textId="77777777" w:rsidTr="00A466D7">
              <w:tc>
                <w:tcPr>
                  <w:tcW w:w="1583" w:type="dxa"/>
                </w:tcPr>
                <w:p w14:paraId="6967BCD0" w14:textId="77777777" w:rsidR="000749CB" w:rsidRPr="0030206F" w:rsidRDefault="000749CB" w:rsidP="000749CB">
                  <w:pPr>
                    <w:rPr>
                      <w:rFonts w:cs="Arial"/>
                    </w:rPr>
                  </w:pPr>
                  <w:r>
                    <w:rPr>
                      <w:rFonts w:eastAsia="Arial" w:cs="Arial"/>
                    </w:rPr>
                    <w:t>(N</w:t>
                  </w:r>
                  <w:r>
                    <w:rPr>
                      <w:rFonts w:eastAsia="Arial" w:cs="Arial"/>
                      <w:vertAlign w:val="superscript"/>
                    </w:rPr>
                    <w:t>o</w:t>
                  </w:r>
                  <w:r>
                    <w:rPr>
                      <w:rFonts w:eastAsia="Arial" w:cs="Arial"/>
                    </w:rPr>
                    <w:t xml:space="preserve"> OFSP si disponible)</w:t>
                  </w:r>
                </w:p>
              </w:tc>
              <w:tc>
                <w:tcPr>
                  <w:tcW w:w="2977" w:type="dxa"/>
                </w:tcPr>
                <w:p w14:paraId="4BC356DF" w14:textId="4F1AF94A" w:rsidR="000749CB" w:rsidRPr="0030206F" w:rsidRDefault="000749CB" w:rsidP="000749CB">
                  <w:pPr>
                    <w:rPr>
                      <w:rFonts w:cs="Arial"/>
                      <w:lang w:eastAsia="en-US"/>
                    </w:rPr>
                  </w:pPr>
                  <w:r>
                    <w:rPr>
                      <w:rFonts w:eastAsia="Arial" w:cs="Arial"/>
                    </w:rPr>
                    <w:t>Forme galénique, dosage, taille de l</w:t>
                  </w:r>
                  <w:r w:rsidR="00DE1BCC">
                    <w:rPr>
                      <w:rFonts w:eastAsia="Arial" w:cs="Arial"/>
                    </w:rPr>
                    <w:t>’</w:t>
                  </w:r>
                  <w:r>
                    <w:rPr>
                      <w:rFonts w:eastAsia="Arial" w:cs="Arial"/>
                    </w:rPr>
                    <w:t>emballage</w:t>
                  </w:r>
                </w:p>
              </w:tc>
              <w:tc>
                <w:tcPr>
                  <w:tcW w:w="1134" w:type="dxa"/>
                </w:tcPr>
                <w:p w14:paraId="1FE884A7" w14:textId="77777777" w:rsidR="000749CB" w:rsidRPr="0030206F" w:rsidRDefault="000749CB" w:rsidP="000749CB">
                  <w:pPr>
                    <w:jc w:val="both"/>
                    <w:rPr>
                      <w:rFonts w:cs="Arial"/>
                    </w:rPr>
                  </w:pPr>
                  <w:r>
                    <w:rPr>
                      <w:rFonts w:eastAsia="Arial" w:cs="Arial"/>
                    </w:rPr>
                    <w:t>00.00</w:t>
                  </w:r>
                </w:p>
              </w:tc>
              <w:tc>
                <w:tcPr>
                  <w:tcW w:w="992" w:type="dxa"/>
                </w:tcPr>
                <w:p w14:paraId="3635B3C4" w14:textId="77777777" w:rsidR="000749CB" w:rsidRPr="0030206F" w:rsidRDefault="000749CB" w:rsidP="000749CB">
                  <w:pPr>
                    <w:jc w:val="both"/>
                    <w:rPr>
                      <w:rFonts w:cs="Arial"/>
                    </w:rPr>
                  </w:pPr>
                  <w:r>
                    <w:rPr>
                      <w:rFonts w:eastAsia="Arial" w:cs="Arial"/>
                    </w:rPr>
                    <w:t>00.00</w:t>
                  </w:r>
                </w:p>
              </w:tc>
              <w:tc>
                <w:tcPr>
                  <w:tcW w:w="2127" w:type="dxa"/>
                </w:tcPr>
                <w:p w14:paraId="453E296A" w14:textId="77777777" w:rsidR="000749CB" w:rsidRPr="0030206F" w:rsidRDefault="000749CB" w:rsidP="000749CB">
                  <w:pPr>
                    <w:jc w:val="both"/>
                    <w:rPr>
                      <w:rFonts w:cs="Arial"/>
                    </w:rPr>
                  </w:pPr>
                  <w:r>
                    <w:rPr>
                      <w:rFonts w:eastAsia="Arial" w:cs="Arial"/>
                    </w:rPr>
                    <w:t>7680</w:t>
                  </w:r>
                  <w:r>
                    <w:rPr>
                      <w:rFonts w:eastAsia="Arial" w:cs="Arial"/>
                      <w:b/>
                    </w:rPr>
                    <w:t>10000001</w:t>
                  </w:r>
                  <w:r>
                    <w:rPr>
                      <w:rFonts w:eastAsia="Arial" w:cs="Arial"/>
                    </w:rPr>
                    <w:t>X</w:t>
                  </w:r>
                </w:p>
              </w:tc>
            </w:tr>
            <w:tr w:rsidR="000749CB" w:rsidRPr="0030206F" w14:paraId="00748BC6" w14:textId="77777777" w:rsidTr="00A466D7">
              <w:tc>
                <w:tcPr>
                  <w:tcW w:w="1583" w:type="dxa"/>
                </w:tcPr>
                <w:p w14:paraId="11210989" w14:textId="77777777" w:rsidR="000749CB" w:rsidRPr="0030206F" w:rsidRDefault="000749CB" w:rsidP="000749CB">
                  <w:pPr>
                    <w:rPr>
                      <w:rFonts w:cs="Arial"/>
                    </w:rPr>
                  </w:pPr>
                  <w:r>
                    <w:rPr>
                      <w:rFonts w:eastAsia="Arial" w:cs="Arial"/>
                    </w:rPr>
                    <w:t>(N</w:t>
                  </w:r>
                  <w:r>
                    <w:rPr>
                      <w:rFonts w:eastAsia="Arial" w:cs="Arial"/>
                      <w:vertAlign w:val="superscript"/>
                    </w:rPr>
                    <w:t>o</w:t>
                  </w:r>
                  <w:r>
                    <w:rPr>
                      <w:rFonts w:eastAsia="Arial" w:cs="Arial"/>
                    </w:rPr>
                    <w:t xml:space="preserve"> OFSP si disponible)</w:t>
                  </w:r>
                </w:p>
              </w:tc>
              <w:tc>
                <w:tcPr>
                  <w:tcW w:w="2977" w:type="dxa"/>
                </w:tcPr>
                <w:p w14:paraId="3B7776A8" w14:textId="505FFAA4" w:rsidR="000749CB" w:rsidRPr="0030206F" w:rsidRDefault="000749CB" w:rsidP="000749CB">
                  <w:pPr>
                    <w:rPr>
                      <w:rFonts w:cs="Arial"/>
                      <w:lang w:eastAsia="en-US"/>
                    </w:rPr>
                  </w:pPr>
                  <w:r>
                    <w:rPr>
                      <w:rFonts w:eastAsia="Arial" w:cs="Arial"/>
                    </w:rPr>
                    <w:t>Forme galénique, dosage, taille de l</w:t>
                  </w:r>
                  <w:r w:rsidR="00DE1BCC">
                    <w:rPr>
                      <w:rFonts w:eastAsia="Arial" w:cs="Arial"/>
                    </w:rPr>
                    <w:t>’</w:t>
                  </w:r>
                  <w:r>
                    <w:rPr>
                      <w:rFonts w:eastAsia="Arial" w:cs="Arial"/>
                    </w:rPr>
                    <w:t>emballage</w:t>
                  </w:r>
                </w:p>
              </w:tc>
              <w:tc>
                <w:tcPr>
                  <w:tcW w:w="1134" w:type="dxa"/>
                </w:tcPr>
                <w:p w14:paraId="710FD31C" w14:textId="77777777" w:rsidR="000749CB" w:rsidRPr="0030206F" w:rsidRDefault="000749CB" w:rsidP="000749CB">
                  <w:pPr>
                    <w:jc w:val="both"/>
                    <w:rPr>
                      <w:rFonts w:cs="Arial"/>
                    </w:rPr>
                  </w:pPr>
                  <w:r>
                    <w:rPr>
                      <w:rFonts w:eastAsia="Arial" w:cs="Arial"/>
                    </w:rPr>
                    <w:t>00.00</w:t>
                  </w:r>
                </w:p>
              </w:tc>
              <w:tc>
                <w:tcPr>
                  <w:tcW w:w="992" w:type="dxa"/>
                </w:tcPr>
                <w:p w14:paraId="0722CF56" w14:textId="77777777" w:rsidR="000749CB" w:rsidRPr="0030206F" w:rsidRDefault="000749CB" w:rsidP="000749CB">
                  <w:pPr>
                    <w:jc w:val="both"/>
                    <w:rPr>
                      <w:rFonts w:cs="Arial"/>
                    </w:rPr>
                  </w:pPr>
                  <w:r>
                    <w:rPr>
                      <w:rFonts w:eastAsia="Arial" w:cs="Arial"/>
                    </w:rPr>
                    <w:t>00.00</w:t>
                  </w:r>
                </w:p>
              </w:tc>
              <w:tc>
                <w:tcPr>
                  <w:tcW w:w="2127" w:type="dxa"/>
                </w:tcPr>
                <w:p w14:paraId="5D78DAF3" w14:textId="77777777" w:rsidR="000749CB" w:rsidRPr="0030206F" w:rsidRDefault="000749CB" w:rsidP="000749CB">
                  <w:pPr>
                    <w:jc w:val="both"/>
                    <w:rPr>
                      <w:rFonts w:cs="Arial"/>
                    </w:rPr>
                  </w:pPr>
                  <w:r>
                    <w:rPr>
                      <w:rFonts w:eastAsia="Arial" w:cs="Arial"/>
                    </w:rPr>
                    <w:t>7680</w:t>
                  </w:r>
                  <w:r>
                    <w:rPr>
                      <w:rFonts w:eastAsia="Arial" w:cs="Arial"/>
                      <w:b/>
                    </w:rPr>
                    <w:t>10000002</w:t>
                  </w:r>
                  <w:r>
                    <w:rPr>
                      <w:rFonts w:eastAsia="Arial" w:cs="Arial"/>
                    </w:rPr>
                    <w:t>X</w:t>
                  </w:r>
                </w:p>
              </w:tc>
            </w:tr>
          </w:tbl>
          <w:p w14:paraId="1222E933" w14:textId="77777777" w:rsidR="002769B4" w:rsidRPr="0030206F" w:rsidRDefault="002769B4" w:rsidP="005F22F4">
            <w:pPr>
              <w:jc w:val="both"/>
              <w:rPr>
                <w:lang w:eastAsia="en-US"/>
              </w:rPr>
            </w:pPr>
          </w:p>
          <w:p w14:paraId="6058FAD4" w14:textId="77777777" w:rsidR="006F5D02" w:rsidRPr="0030206F" w:rsidRDefault="006F5D02" w:rsidP="005F22F4">
            <w:pPr>
              <w:jc w:val="both"/>
              <w:rPr>
                <w:lang w:eastAsia="en-US"/>
              </w:rPr>
            </w:pPr>
          </w:p>
        </w:tc>
      </w:tr>
      <w:tr w:rsidR="00E90A2A" w:rsidRPr="00B54023" w14:paraId="009329F6"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7AFB2D03" w14:textId="77777777" w:rsidR="00E90A2A" w:rsidRPr="001479AD" w:rsidRDefault="00187977" w:rsidP="00DE7E4E">
            <w:pPr>
              <w:rPr>
                <w:lang w:eastAsia="en-US"/>
              </w:rPr>
            </w:pPr>
            <w:r>
              <w:rPr>
                <w:rFonts w:eastAsia="Arial" w:cs="Arial"/>
              </w:rPr>
              <w:t>Indication</w:t>
            </w:r>
          </w:p>
        </w:tc>
        <w:tc>
          <w:tcPr>
            <w:tcW w:w="6005" w:type="dxa"/>
            <w:tcBorders>
              <w:top w:val="single" w:sz="4" w:space="0" w:color="auto"/>
              <w:left w:val="single" w:sz="4" w:space="0" w:color="auto"/>
              <w:bottom w:val="single" w:sz="4" w:space="0" w:color="auto"/>
              <w:right w:val="single" w:sz="4" w:space="0" w:color="auto"/>
            </w:tcBorders>
          </w:tcPr>
          <w:p w14:paraId="10FACCE5" w14:textId="05014454" w:rsidR="006F5D02" w:rsidRPr="001479AD" w:rsidRDefault="0077211E" w:rsidP="00200F88">
            <w:pPr>
              <w:tabs>
                <w:tab w:val="left" w:pos="1122"/>
                <w:tab w:val="left" w:pos="1980"/>
                <w:tab w:val="left" w:pos="4560"/>
                <w:tab w:val="left" w:pos="5400"/>
              </w:tabs>
              <w:rPr>
                <w:rFonts w:cs="Arial"/>
                <w:lang w:eastAsia="en-US"/>
              </w:rPr>
            </w:pPr>
            <w:r>
              <w:rPr>
                <w:rFonts w:eastAsia="Arial" w:cs="Arial"/>
              </w:rPr>
              <w:t>Indication selon l</w:t>
            </w:r>
            <w:r w:rsidR="00DE1BCC">
              <w:rPr>
                <w:rFonts w:eastAsia="Arial" w:cs="Arial"/>
              </w:rPr>
              <w:t>’</w:t>
            </w:r>
            <w:r>
              <w:rPr>
                <w:rFonts w:eastAsia="Arial" w:cs="Arial"/>
              </w:rPr>
              <w:t>information professionnelle de Swissmedic</w:t>
            </w:r>
          </w:p>
        </w:tc>
      </w:tr>
      <w:tr w:rsidR="004449AF" w:rsidRPr="00B54023" w14:paraId="547A5B95"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28BD81C2" w14:textId="54714C34" w:rsidR="004449AF" w:rsidRPr="00B72658" w:rsidRDefault="00E0365E" w:rsidP="00200F88">
            <w:pPr>
              <w:rPr>
                <w:lang w:eastAsia="en-US"/>
              </w:rPr>
            </w:pPr>
            <w:r>
              <w:rPr>
                <w:rFonts w:eastAsia="Arial" w:cs="Arial"/>
              </w:rPr>
              <w:t xml:space="preserve">Dénomination </w:t>
            </w:r>
            <w:r w:rsidR="00474719">
              <w:rPr>
                <w:rFonts w:eastAsia="Arial" w:cs="Arial"/>
              </w:rPr>
              <w:t>générale de la maladie, en français et en allemand</w:t>
            </w:r>
            <w:r w:rsidR="00474719">
              <w:rPr>
                <w:rStyle w:val="Funotenzeichen"/>
                <w:rFonts w:eastAsia="Arial" w:cs="Arial"/>
              </w:rPr>
              <w:footnoteReference w:id="2"/>
            </w:r>
          </w:p>
        </w:tc>
        <w:tc>
          <w:tcPr>
            <w:tcW w:w="6005" w:type="dxa"/>
            <w:tcBorders>
              <w:top w:val="single" w:sz="4" w:space="0" w:color="auto"/>
              <w:left w:val="single" w:sz="4" w:space="0" w:color="auto"/>
              <w:bottom w:val="single" w:sz="4" w:space="0" w:color="auto"/>
              <w:right w:val="single" w:sz="4" w:space="0" w:color="auto"/>
            </w:tcBorders>
          </w:tcPr>
          <w:p w14:paraId="0927BC95" w14:textId="1D7B67D7" w:rsidR="00DD0ACB" w:rsidRPr="00B72658" w:rsidRDefault="00474719" w:rsidP="000727DF">
            <w:pPr>
              <w:tabs>
                <w:tab w:val="left" w:pos="1122"/>
                <w:tab w:val="left" w:pos="1980"/>
                <w:tab w:val="left" w:pos="4560"/>
                <w:tab w:val="left" w:pos="5400"/>
              </w:tabs>
              <w:rPr>
                <w:rFonts w:cs="Arial"/>
                <w:lang w:eastAsia="en-US"/>
              </w:rPr>
            </w:pPr>
            <w:r>
              <w:rPr>
                <w:rFonts w:eastAsia="Arial" w:cs="Arial"/>
              </w:rPr>
              <w:t>Par exemple «cancer d</w:t>
            </w:r>
            <w:r w:rsidR="00200F88">
              <w:rPr>
                <w:rFonts w:eastAsia="Arial" w:cs="Arial"/>
              </w:rPr>
              <w:t>u</w:t>
            </w:r>
            <w:r>
              <w:rPr>
                <w:rFonts w:eastAsia="Arial" w:cs="Arial"/>
              </w:rPr>
              <w:t xml:space="preserve"> poumon»</w:t>
            </w:r>
          </w:p>
        </w:tc>
      </w:tr>
      <w:tr w:rsidR="00F077A1" w:rsidRPr="00B54023" w14:paraId="3F56A44D"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75185534" w14:textId="77777777" w:rsidR="00F077A1" w:rsidRPr="00F077A1" w:rsidRDefault="00F077A1" w:rsidP="00DE7E4E">
            <w:pPr>
              <w:rPr>
                <w:lang w:eastAsia="en-US"/>
              </w:rPr>
            </w:pPr>
            <w:r>
              <w:rPr>
                <w:rFonts w:eastAsia="Arial" w:cs="Arial"/>
              </w:rPr>
              <w:t>LS ou LSIC</w:t>
            </w:r>
          </w:p>
        </w:tc>
        <w:tc>
          <w:tcPr>
            <w:tcW w:w="6005" w:type="dxa"/>
            <w:tcBorders>
              <w:top w:val="single" w:sz="4" w:space="0" w:color="auto"/>
              <w:left w:val="single" w:sz="4" w:space="0" w:color="auto"/>
              <w:bottom w:val="single" w:sz="4" w:space="0" w:color="auto"/>
              <w:right w:val="single" w:sz="4" w:space="0" w:color="auto"/>
            </w:tcBorders>
          </w:tcPr>
          <w:p w14:paraId="4189ADF7" w14:textId="77777777" w:rsidR="00BE735A" w:rsidRDefault="00BE735A" w:rsidP="00200F88">
            <w:pPr>
              <w:tabs>
                <w:tab w:val="left" w:pos="1122"/>
                <w:tab w:val="left" w:pos="1980"/>
                <w:tab w:val="left" w:pos="4560"/>
                <w:tab w:val="left" w:pos="5400"/>
              </w:tabs>
              <w:rPr>
                <w:rFonts w:cs="Arial"/>
                <w:lang w:eastAsia="en-US"/>
              </w:rPr>
            </w:pPr>
            <w:r>
              <w:rPr>
                <w:rFonts w:eastAsia="Arial" w:cs="Arial"/>
              </w:rPr>
              <w:t>LSIC si « oui » aux deux questions suivantes :</w:t>
            </w:r>
          </w:p>
          <w:p w14:paraId="59E3C328" w14:textId="78A762D7" w:rsidR="00BE735A" w:rsidRPr="00F077A1" w:rsidRDefault="00BE735A" w:rsidP="00DE7E4E">
            <w:pPr>
              <w:tabs>
                <w:tab w:val="left" w:pos="1122"/>
                <w:tab w:val="left" w:pos="1980"/>
                <w:tab w:val="left" w:pos="2916"/>
                <w:tab w:val="left" w:pos="5400"/>
              </w:tabs>
              <w:rPr>
                <w:rFonts w:cs="Arial"/>
                <w:lang w:eastAsia="en-US"/>
              </w:rPr>
            </w:pPr>
            <w:r>
              <w:rPr>
                <w:rFonts w:eastAsia="Arial" w:cs="Arial"/>
              </w:rPr>
              <w:t>Début du traitement dans la grande majorité des cas avant la 20</w:t>
            </w:r>
            <w:r>
              <w:rPr>
                <w:rFonts w:eastAsia="Arial" w:cs="Arial"/>
                <w:vertAlign w:val="superscript"/>
              </w:rPr>
              <w:t>e</w:t>
            </w:r>
            <w:r>
              <w:rPr>
                <w:rFonts w:eastAsia="Arial" w:cs="Arial"/>
              </w:rPr>
              <w:t> année :</w:t>
            </w:r>
            <w:r>
              <w:rPr>
                <w:rFonts w:eastAsia="Arial" w:cs="Arial"/>
              </w:rPr>
              <w:tab/>
            </w:r>
            <w:r w:rsidR="001D1C7B">
              <w:rPr>
                <w:rFonts w:eastAsia="Arial" w:cs="Arial"/>
              </w:rPr>
              <w:tab/>
            </w:r>
            <w:r>
              <w:rPr>
                <w:rFonts w:eastAsia="Arial" w:cs="Arial"/>
              </w:rPr>
              <w:t xml:space="preserve">oui </w:t>
            </w:r>
            <w:sdt>
              <w:sdtPr>
                <w:rPr>
                  <w:rFonts w:cs="Arial"/>
                  <w:lang w:eastAsia="en-US"/>
                </w:rPr>
                <w:id w:val="-134284"/>
                <w14:checkbox>
                  <w14:checked w14:val="0"/>
                  <w14:checkedState w14:val="2612" w14:font="MS Gothic"/>
                  <w14:uncheckedState w14:val="2610" w14:font="MS Gothic"/>
                </w14:checkbox>
              </w:sdtPr>
              <w:sdtEndPr/>
              <w:sdtContent>
                <w:r>
                  <w:rPr>
                    <w:rFonts w:ascii="MS Gothic" w:eastAsia="MS Gothic" w:hAnsi="MS Gothic" w:cs="MS Gothic"/>
                  </w:rPr>
                  <w:t>☐</w:t>
                </w:r>
              </w:sdtContent>
            </w:sdt>
            <w:r>
              <w:rPr>
                <w:rFonts w:eastAsia="Arial" w:cs="Arial"/>
              </w:rPr>
              <w:tab/>
              <w:t xml:space="preserve">non </w:t>
            </w:r>
            <w:sdt>
              <w:sdtPr>
                <w:rPr>
                  <w:rFonts w:cs="Arial"/>
                  <w:lang w:eastAsia="en-US"/>
                </w:rPr>
                <w:id w:val="-1642266842"/>
                <w14:checkbox>
                  <w14:checked w14:val="0"/>
                  <w14:checkedState w14:val="2612" w14:font="MS Gothic"/>
                  <w14:uncheckedState w14:val="2610" w14:font="MS Gothic"/>
                </w14:checkbox>
              </w:sdtPr>
              <w:sdtEndPr/>
              <w:sdtContent>
                <w:r>
                  <w:rPr>
                    <w:rFonts w:ascii="MS Gothic" w:eastAsia="MS Gothic" w:hAnsi="MS Gothic" w:cs="MS Gothic"/>
                  </w:rPr>
                  <w:t>☐</w:t>
                </w:r>
              </w:sdtContent>
            </w:sdt>
          </w:p>
          <w:p w14:paraId="5D0F33DD" w14:textId="610D7D5F" w:rsidR="001D1C7B" w:rsidRDefault="00BE735A" w:rsidP="00200F88">
            <w:pPr>
              <w:tabs>
                <w:tab w:val="left" w:pos="1122"/>
                <w:tab w:val="left" w:pos="1980"/>
                <w:tab w:val="left" w:pos="4560"/>
                <w:tab w:val="left" w:pos="5400"/>
              </w:tabs>
              <w:rPr>
                <w:rFonts w:eastAsia="Arial" w:cs="Arial"/>
              </w:rPr>
            </w:pPr>
            <w:r>
              <w:rPr>
                <w:rFonts w:eastAsia="Arial" w:cs="Arial"/>
              </w:rPr>
              <w:t>Utilisation exclusive</w:t>
            </w:r>
            <w:r w:rsidR="00E0365E">
              <w:rPr>
                <w:rFonts w:eastAsia="Arial" w:cs="Arial"/>
              </w:rPr>
              <w:t>ment</w:t>
            </w:r>
            <w:r>
              <w:rPr>
                <w:rFonts w:eastAsia="Arial" w:cs="Arial"/>
              </w:rPr>
              <w:t xml:space="preserve"> pour traiter une infirmité congénitale :</w:t>
            </w:r>
          </w:p>
          <w:p w14:paraId="11C2BAFD" w14:textId="2B459E39" w:rsidR="00BE735A" w:rsidRDefault="001D1C7B" w:rsidP="00DE7E4E">
            <w:pPr>
              <w:tabs>
                <w:tab w:val="left" w:pos="1122"/>
                <w:tab w:val="left" w:pos="1980"/>
                <w:tab w:val="left" w:pos="2916"/>
                <w:tab w:val="left" w:pos="5400"/>
              </w:tabs>
              <w:rPr>
                <w:rFonts w:cs="Arial"/>
                <w:lang w:eastAsia="en-US"/>
              </w:rPr>
            </w:pPr>
            <w:r>
              <w:rPr>
                <w:rFonts w:eastAsia="Arial" w:cs="Arial"/>
              </w:rPr>
              <w:tab/>
            </w:r>
            <w:r w:rsidR="00BE735A">
              <w:rPr>
                <w:rFonts w:eastAsia="Arial" w:cs="Arial"/>
              </w:rPr>
              <w:tab/>
              <w:t xml:space="preserve">oui </w:t>
            </w:r>
            <w:sdt>
              <w:sdtPr>
                <w:rPr>
                  <w:rFonts w:cs="Arial"/>
                  <w:lang w:eastAsia="en-US"/>
                </w:rPr>
                <w:id w:val="-469362171"/>
                <w14:checkbox>
                  <w14:checked w14:val="0"/>
                  <w14:checkedState w14:val="2612" w14:font="MS Gothic"/>
                  <w14:uncheckedState w14:val="2610" w14:font="MS Gothic"/>
                </w14:checkbox>
              </w:sdtPr>
              <w:sdtEndPr/>
              <w:sdtContent>
                <w:r w:rsidR="00BE735A">
                  <w:rPr>
                    <w:rFonts w:ascii="MS Gothic" w:eastAsia="MS Gothic" w:hAnsi="MS Gothic" w:cs="MS Gothic"/>
                  </w:rPr>
                  <w:t>☐</w:t>
                </w:r>
              </w:sdtContent>
            </w:sdt>
            <w:r w:rsidR="00BE735A">
              <w:rPr>
                <w:rFonts w:eastAsia="Arial" w:cs="Arial"/>
              </w:rPr>
              <w:tab/>
              <w:t xml:space="preserve">non </w:t>
            </w:r>
            <w:sdt>
              <w:sdtPr>
                <w:rPr>
                  <w:rFonts w:cs="Arial"/>
                  <w:lang w:eastAsia="en-US"/>
                </w:rPr>
                <w:id w:val="1933079298"/>
                <w14:checkbox>
                  <w14:checked w14:val="0"/>
                  <w14:checkedState w14:val="2612" w14:font="MS Gothic"/>
                  <w14:uncheckedState w14:val="2610" w14:font="MS Gothic"/>
                </w14:checkbox>
              </w:sdtPr>
              <w:sdtEndPr/>
              <w:sdtContent>
                <w:r w:rsidR="00BE735A">
                  <w:rPr>
                    <w:rFonts w:ascii="MS Gothic" w:eastAsia="MS Gothic" w:hAnsi="MS Gothic" w:cs="MS Gothic"/>
                  </w:rPr>
                  <w:t>☐</w:t>
                </w:r>
              </w:sdtContent>
            </w:sdt>
          </w:p>
          <w:p w14:paraId="768C2D23" w14:textId="77777777" w:rsidR="00BE735A" w:rsidRDefault="00BE735A" w:rsidP="00200F88">
            <w:pPr>
              <w:tabs>
                <w:tab w:val="left" w:pos="1122"/>
                <w:tab w:val="left" w:pos="1980"/>
                <w:tab w:val="left" w:pos="4560"/>
                <w:tab w:val="left" w:pos="5400"/>
              </w:tabs>
              <w:rPr>
                <w:rFonts w:cs="Arial"/>
                <w:lang w:eastAsia="en-US"/>
              </w:rPr>
            </w:pPr>
          </w:p>
          <w:p w14:paraId="7AAC7E83" w14:textId="77777777" w:rsidR="00F077A1" w:rsidRPr="00F077A1" w:rsidRDefault="00F077A1" w:rsidP="000727DF">
            <w:pPr>
              <w:tabs>
                <w:tab w:val="left" w:pos="1122"/>
                <w:tab w:val="left" w:pos="1980"/>
                <w:tab w:val="left" w:pos="4560"/>
                <w:tab w:val="left" w:pos="5400"/>
              </w:tabs>
              <w:rPr>
                <w:rFonts w:cs="Arial"/>
                <w:lang w:eastAsia="en-US"/>
              </w:rPr>
            </w:pPr>
            <w:r>
              <w:rPr>
                <w:rFonts w:eastAsia="Arial" w:cs="Arial"/>
              </w:rPr>
              <w:t>LS</w:t>
            </w:r>
            <w:r>
              <w:rPr>
                <w:rFonts w:eastAsia="Arial" w:cs="Arial"/>
              </w:rPr>
              <w:tab/>
            </w:r>
            <w:sdt>
              <w:sdtPr>
                <w:rPr>
                  <w:rFonts w:cs="Arial"/>
                  <w:lang w:eastAsia="en-US"/>
                </w:rPr>
                <w:id w:val="-502968926"/>
                <w14:checkbox>
                  <w14:checked w14:val="0"/>
                  <w14:checkedState w14:val="2612" w14:font="MS Gothic"/>
                  <w14:uncheckedState w14:val="2610" w14:font="MS Gothic"/>
                </w14:checkbox>
              </w:sdtPr>
              <w:sdtEndPr/>
              <w:sdtContent>
                <w:r>
                  <w:rPr>
                    <w:rFonts w:ascii="MS Gothic" w:eastAsia="MS Gothic" w:hAnsi="MS Gothic" w:cs="MS Gothic"/>
                  </w:rPr>
                  <w:t>☐</w:t>
                </w:r>
              </w:sdtContent>
            </w:sdt>
          </w:p>
          <w:p w14:paraId="467E6FE2" w14:textId="77777777" w:rsidR="00F077A1" w:rsidRPr="00F077A1" w:rsidRDefault="00F077A1" w:rsidP="00332385">
            <w:pPr>
              <w:tabs>
                <w:tab w:val="left" w:pos="1122"/>
                <w:tab w:val="left" w:pos="1980"/>
                <w:tab w:val="left" w:pos="4560"/>
                <w:tab w:val="left" w:pos="5400"/>
              </w:tabs>
              <w:rPr>
                <w:rFonts w:cs="Arial"/>
                <w:lang w:eastAsia="en-US"/>
              </w:rPr>
            </w:pPr>
            <w:r>
              <w:rPr>
                <w:rFonts w:eastAsia="Arial" w:cs="Arial"/>
              </w:rPr>
              <w:t>LSIC</w:t>
            </w:r>
            <w:r>
              <w:rPr>
                <w:rFonts w:eastAsia="Arial" w:cs="Arial"/>
              </w:rPr>
              <w:tab/>
            </w:r>
            <w:sdt>
              <w:sdtPr>
                <w:rPr>
                  <w:rFonts w:cs="Arial"/>
                  <w:lang w:eastAsia="en-US"/>
                </w:rPr>
                <w:id w:val="-1626541595"/>
                <w14:checkbox>
                  <w14:checked w14:val="0"/>
                  <w14:checkedState w14:val="2612" w14:font="MS Gothic"/>
                  <w14:uncheckedState w14:val="2610" w14:font="MS Gothic"/>
                </w14:checkbox>
              </w:sdtPr>
              <w:sdtEndPr/>
              <w:sdtContent>
                <w:r>
                  <w:rPr>
                    <w:rFonts w:ascii="MS Gothic" w:eastAsia="MS Gothic" w:hAnsi="MS Gothic" w:cs="MS Gothic"/>
                  </w:rPr>
                  <w:t>☐</w:t>
                </w:r>
              </w:sdtContent>
            </w:sdt>
          </w:p>
          <w:p w14:paraId="7B971A86" w14:textId="77777777" w:rsidR="00BE735A" w:rsidRDefault="00BE735A" w:rsidP="001F66EB">
            <w:pPr>
              <w:tabs>
                <w:tab w:val="left" w:pos="1122"/>
                <w:tab w:val="left" w:pos="1980"/>
                <w:tab w:val="left" w:pos="4560"/>
                <w:tab w:val="left" w:pos="5400"/>
              </w:tabs>
              <w:rPr>
                <w:rFonts w:cs="Arial"/>
                <w:u w:val="single"/>
                <w:lang w:eastAsia="en-US"/>
              </w:rPr>
            </w:pPr>
          </w:p>
          <w:p w14:paraId="6EE17652" w14:textId="77777777" w:rsidR="00F077A1" w:rsidRPr="00F077A1" w:rsidRDefault="00F077A1">
            <w:pPr>
              <w:tabs>
                <w:tab w:val="left" w:pos="1122"/>
                <w:tab w:val="left" w:pos="1980"/>
                <w:tab w:val="left" w:pos="4560"/>
                <w:tab w:val="left" w:pos="5400"/>
              </w:tabs>
              <w:rPr>
                <w:rFonts w:cs="Arial"/>
                <w:lang w:eastAsia="en-US"/>
              </w:rPr>
            </w:pPr>
            <w:r>
              <w:rPr>
                <w:rFonts w:eastAsia="Arial" w:cs="Arial"/>
                <w:u w:val="single"/>
              </w:rPr>
              <w:t>Si LSIC</w:t>
            </w:r>
          </w:p>
          <w:p w14:paraId="5A851A81" w14:textId="17831E31" w:rsidR="00F077A1" w:rsidRPr="00BE735A" w:rsidRDefault="00F077A1">
            <w:pPr>
              <w:tabs>
                <w:tab w:val="left" w:pos="1122"/>
                <w:tab w:val="left" w:pos="1980"/>
                <w:tab w:val="left" w:pos="4560"/>
                <w:tab w:val="left" w:pos="5400"/>
              </w:tabs>
              <w:rPr>
                <w:rFonts w:cs="Arial"/>
                <w:highlight w:val="lightGray"/>
                <w:lang w:eastAsia="en-US"/>
              </w:rPr>
            </w:pPr>
            <w:r>
              <w:rPr>
                <w:rFonts w:eastAsia="Arial" w:cs="Arial"/>
              </w:rPr>
              <w:t>Chiffre de l</w:t>
            </w:r>
            <w:r w:rsidR="00DE1BCC">
              <w:rPr>
                <w:rFonts w:eastAsia="Arial" w:cs="Arial"/>
              </w:rPr>
              <w:t>’</w:t>
            </w:r>
            <w:r>
              <w:rPr>
                <w:rFonts w:eastAsia="Arial" w:cs="Arial"/>
              </w:rPr>
              <w:t>infirmité congénitale selon l</w:t>
            </w:r>
            <w:r w:rsidR="00DE1BCC">
              <w:rPr>
                <w:rFonts w:eastAsia="Arial" w:cs="Arial"/>
              </w:rPr>
              <w:t>’</w:t>
            </w:r>
            <w:r>
              <w:rPr>
                <w:rFonts w:eastAsia="Arial" w:cs="Arial"/>
              </w:rPr>
              <w:t>annexe de l</w:t>
            </w:r>
            <w:r w:rsidR="00DE1BCC">
              <w:rPr>
                <w:rFonts w:eastAsia="Arial" w:cs="Arial"/>
              </w:rPr>
              <w:t>’</w:t>
            </w:r>
            <w:r>
              <w:rPr>
                <w:rFonts w:eastAsia="Arial" w:cs="Arial"/>
              </w:rPr>
              <w:t xml:space="preserve">OIC-DFI : </w:t>
            </w:r>
            <w:r>
              <w:rPr>
                <w:rFonts w:eastAsia="Arial" w:cs="Arial"/>
                <w:highlight w:val="lightGray"/>
              </w:rPr>
              <w:t>chiffre</w:t>
            </w:r>
          </w:p>
        </w:tc>
      </w:tr>
      <w:tr w:rsidR="00001CB4" w:rsidRPr="00F67CFD" w14:paraId="0E5DE10C"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79E9E4DA" w14:textId="114D94A1" w:rsidR="00001CB4" w:rsidRPr="00F67CFD" w:rsidRDefault="00001CB4" w:rsidP="00DE7E4E">
            <w:pPr>
              <w:rPr>
                <w:lang w:eastAsia="en-US"/>
              </w:rPr>
            </w:pPr>
            <w:r>
              <w:rPr>
                <w:rFonts w:eastAsia="Arial" w:cs="Arial"/>
              </w:rPr>
              <w:t>Statut d</w:t>
            </w:r>
            <w:r w:rsidR="00DE1BCC">
              <w:rPr>
                <w:rFonts w:eastAsia="Arial" w:cs="Arial"/>
              </w:rPr>
              <w:t>’</w:t>
            </w:r>
            <w:r>
              <w:rPr>
                <w:rFonts w:eastAsia="Arial" w:cs="Arial"/>
              </w:rPr>
              <w:t>autorisation Swissmedic</w:t>
            </w:r>
          </w:p>
        </w:tc>
        <w:tc>
          <w:tcPr>
            <w:tcW w:w="6005" w:type="dxa"/>
            <w:tcBorders>
              <w:top w:val="single" w:sz="4" w:space="0" w:color="auto"/>
              <w:left w:val="single" w:sz="4" w:space="0" w:color="auto"/>
              <w:bottom w:val="single" w:sz="4" w:space="0" w:color="auto"/>
              <w:right w:val="single" w:sz="4" w:space="0" w:color="auto"/>
            </w:tcBorders>
          </w:tcPr>
          <w:p w14:paraId="1CFD78F5" w14:textId="77777777" w:rsidR="00001CB4" w:rsidRPr="00F67CFD" w:rsidRDefault="00001CB4" w:rsidP="00DE7E4E">
            <w:pPr>
              <w:tabs>
                <w:tab w:val="left" w:pos="1122"/>
                <w:tab w:val="left" w:pos="1980"/>
                <w:tab w:val="left" w:pos="4560"/>
                <w:tab w:val="left" w:pos="5400"/>
              </w:tabs>
              <w:rPr>
                <w:rFonts w:cs="Arial"/>
                <w:color w:val="000000"/>
                <w:lang w:eastAsia="fr-CH" w:bidi="he-IL"/>
              </w:rPr>
            </w:pPr>
            <w:r>
              <w:rPr>
                <w:rFonts w:eastAsia="Arial" w:cs="Arial"/>
              </w:rPr>
              <w:t>Préavis du JJ mois AAAA</w:t>
            </w:r>
          </w:p>
          <w:p w14:paraId="431608EC" w14:textId="39E8EFAF" w:rsidR="00001CB4" w:rsidRPr="00F67CFD" w:rsidRDefault="00001CB4" w:rsidP="00DE7E4E">
            <w:pPr>
              <w:tabs>
                <w:tab w:val="left" w:pos="1122"/>
                <w:tab w:val="left" w:pos="1980"/>
                <w:tab w:val="left" w:pos="4560"/>
                <w:tab w:val="left" w:pos="5400"/>
              </w:tabs>
              <w:rPr>
                <w:rFonts w:cs="Arial"/>
                <w:color w:val="000000"/>
                <w:lang w:eastAsia="fr-CH" w:bidi="he-IL"/>
              </w:rPr>
            </w:pPr>
            <w:r>
              <w:rPr>
                <w:rFonts w:eastAsia="Arial" w:cs="Arial"/>
              </w:rPr>
              <w:t>Décision d</w:t>
            </w:r>
            <w:r w:rsidR="00DE1BCC">
              <w:rPr>
                <w:rFonts w:eastAsia="Arial" w:cs="Arial"/>
              </w:rPr>
              <w:t>’</w:t>
            </w:r>
            <w:r>
              <w:rPr>
                <w:rFonts w:eastAsia="Arial" w:cs="Arial"/>
              </w:rPr>
              <w:t>autorisation du JJ mois AAAA</w:t>
            </w:r>
          </w:p>
          <w:p w14:paraId="3F612F3C" w14:textId="05606EBA" w:rsidR="00001CB4" w:rsidRPr="00F67CFD" w:rsidRDefault="00001CB4" w:rsidP="00DE7E4E">
            <w:pPr>
              <w:tabs>
                <w:tab w:val="left" w:pos="1122"/>
                <w:tab w:val="left" w:pos="1980"/>
                <w:tab w:val="left" w:pos="4560"/>
                <w:tab w:val="left" w:pos="5400"/>
              </w:tabs>
              <w:rPr>
                <w:rFonts w:cs="Arial"/>
                <w:color w:val="000000"/>
                <w:lang w:eastAsia="fr-CH" w:bidi="he-IL"/>
              </w:rPr>
            </w:pPr>
            <w:r>
              <w:rPr>
                <w:rFonts w:eastAsia="Arial" w:cs="Arial"/>
              </w:rPr>
              <w:t>Certificat d</w:t>
            </w:r>
            <w:r w:rsidR="00DE1BCC">
              <w:rPr>
                <w:rFonts w:eastAsia="Arial" w:cs="Arial"/>
              </w:rPr>
              <w:t>’</w:t>
            </w:r>
            <w:r>
              <w:rPr>
                <w:rFonts w:eastAsia="Arial" w:cs="Arial"/>
              </w:rPr>
              <w:t>autorisation du JJ mois AAAA</w:t>
            </w:r>
          </w:p>
        </w:tc>
      </w:tr>
      <w:tr w:rsidR="00001CB4" w:rsidRPr="00F67CFD" w14:paraId="5F830ED4"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428F5171" w14:textId="77777777" w:rsidR="00001CB4" w:rsidRPr="00F67CFD" w:rsidRDefault="00001CB4" w:rsidP="00DE7E4E">
            <w:pPr>
              <w:rPr>
                <w:lang w:eastAsia="en-US"/>
              </w:rPr>
            </w:pPr>
            <w:r>
              <w:rPr>
                <w:rFonts w:eastAsia="Arial" w:cs="Arial"/>
              </w:rPr>
              <w:t>Fabricant</w:t>
            </w:r>
          </w:p>
        </w:tc>
        <w:tc>
          <w:tcPr>
            <w:tcW w:w="6005" w:type="dxa"/>
            <w:tcBorders>
              <w:top w:val="single" w:sz="4" w:space="0" w:color="auto"/>
              <w:left w:val="single" w:sz="4" w:space="0" w:color="auto"/>
              <w:bottom w:val="single" w:sz="4" w:space="0" w:color="auto"/>
              <w:right w:val="single" w:sz="4" w:space="0" w:color="auto"/>
            </w:tcBorders>
          </w:tcPr>
          <w:p w14:paraId="0F342BDA" w14:textId="77777777" w:rsidR="00001CB4" w:rsidRPr="00F67CFD" w:rsidRDefault="00001CB4" w:rsidP="00DE7E4E">
            <w:pPr>
              <w:tabs>
                <w:tab w:val="left" w:pos="1122"/>
                <w:tab w:val="left" w:pos="1980"/>
                <w:tab w:val="left" w:pos="4560"/>
                <w:tab w:val="left" w:pos="5400"/>
              </w:tabs>
              <w:rPr>
                <w:rFonts w:cs="Arial"/>
                <w:color w:val="000000"/>
                <w:lang w:eastAsia="fr-CH" w:bidi="he-IL"/>
              </w:rPr>
            </w:pPr>
            <w:r>
              <w:rPr>
                <w:rFonts w:eastAsia="Arial" w:cs="Arial"/>
              </w:rPr>
              <w:t>Nom, adresse complète</w:t>
            </w:r>
          </w:p>
        </w:tc>
      </w:tr>
      <w:tr w:rsidR="00001CB4" w:rsidRPr="00F67CFD" w14:paraId="21F24E65"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41DCC38A" w14:textId="7CE32800" w:rsidR="00001CB4" w:rsidRPr="00F67CFD" w:rsidRDefault="00001CB4" w:rsidP="00DE7E4E">
            <w:pPr>
              <w:rPr>
                <w:lang w:eastAsia="en-US"/>
              </w:rPr>
            </w:pPr>
            <w:r>
              <w:rPr>
                <w:rFonts w:eastAsia="Arial" w:cs="Arial"/>
              </w:rPr>
              <w:lastRenderedPageBreak/>
              <w:t>Procédure rapide d</w:t>
            </w:r>
            <w:r w:rsidR="00DE1BCC">
              <w:rPr>
                <w:rFonts w:eastAsia="Arial" w:cs="Arial"/>
              </w:rPr>
              <w:t>’</w:t>
            </w:r>
            <w:r>
              <w:rPr>
                <w:rFonts w:eastAsia="Arial" w:cs="Arial"/>
              </w:rPr>
              <w:t>autorisation</w:t>
            </w:r>
          </w:p>
        </w:tc>
        <w:tc>
          <w:tcPr>
            <w:tcW w:w="6005" w:type="dxa"/>
            <w:tcBorders>
              <w:top w:val="single" w:sz="4" w:space="0" w:color="auto"/>
              <w:left w:val="single" w:sz="4" w:space="0" w:color="auto"/>
              <w:bottom w:val="single" w:sz="4" w:space="0" w:color="auto"/>
              <w:right w:val="single" w:sz="4" w:space="0" w:color="auto"/>
            </w:tcBorders>
          </w:tcPr>
          <w:p w14:paraId="4D466DE2" w14:textId="77777777" w:rsidR="00001CB4" w:rsidRPr="00F67CFD" w:rsidRDefault="00001CB4" w:rsidP="00DE7E4E">
            <w:pPr>
              <w:tabs>
                <w:tab w:val="left" w:pos="1122"/>
                <w:tab w:val="left" w:pos="1980"/>
                <w:tab w:val="left" w:pos="4560"/>
                <w:tab w:val="left" w:pos="5400"/>
              </w:tabs>
              <w:rPr>
                <w:rFonts w:cs="Arial"/>
                <w:color w:val="000000"/>
                <w:lang w:eastAsia="fr-CH" w:bidi="he-IL"/>
              </w:rPr>
            </w:pPr>
            <w:r>
              <w:rPr>
                <w:rFonts w:eastAsia="Arial" w:cs="Arial"/>
              </w:rPr>
              <w:t>Procédure rapide autorisée par décision de Swissmedic du JJ mois AAAA (cf. annexe)</w:t>
            </w:r>
          </w:p>
        </w:tc>
      </w:tr>
      <w:tr w:rsidR="00001CB4" w:rsidRPr="00F67CFD" w14:paraId="22FCBFE8"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67B6439E" w14:textId="77777777" w:rsidR="00001CB4" w:rsidRPr="00F67CFD" w:rsidRDefault="00001CB4" w:rsidP="00DE7E4E">
            <w:pPr>
              <w:rPr>
                <w:lang w:eastAsia="en-US"/>
              </w:rPr>
            </w:pPr>
            <w:r>
              <w:rPr>
                <w:rFonts w:eastAsia="Arial" w:cs="Arial"/>
              </w:rPr>
              <w:t>Médicament orphelin</w:t>
            </w:r>
          </w:p>
        </w:tc>
        <w:tc>
          <w:tcPr>
            <w:tcW w:w="6005" w:type="dxa"/>
            <w:tcBorders>
              <w:top w:val="single" w:sz="4" w:space="0" w:color="auto"/>
              <w:left w:val="single" w:sz="4" w:space="0" w:color="auto"/>
              <w:bottom w:val="single" w:sz="4" w:space="0" w:color="auto"/>
              <w:right w:val="single" w:sz="4" w:space="0" w:color="auto"/>
            </w:tcBorders>
          </w:tcPr>
          <w:p w14:paraId="564CF6D0" w14:textId="77777777" w:rsidR="00001CB4" w:rsidRPr="00F67CFD" w:rsidRDefault="00001CB4" w:rsidP="00DE7E4E">
            <w:pPr>
              <w:tabs>
                <w:tab w:val="left" w:pos="931"/>
                <w:tab w:val="left" w:pos="1980"/>
                <w:tab w:val="left" w:pos="4560"/>
                <w:tab w:val="left" w:pos="5400"/>
              </w:tabs>
              <w:rPr>
                <w:rFonts w:cs="Arial"/>
                <w:color w:val="000000"/>
                <w:lang w:eastAsia="fr-CH" w:bidi="he-IL"/>
              </w:rPr>
            </w:pPr>
            <w:r>
              <w:rPr>
                <w:rFonts w:eastAsia="Arial" w:cs="Arial"/>
              </w:rPr>
              <w:t>Oui</w:t>
            </w:r>
            <w:r>
              <w:rPr>
                <w:rFonts w:eastAsia="Arial" w:cs="Arial"/>
              </w:rPr>
              <w:tab/>
            </w:r>
            <w:sdt>
              <w:sdtPr>
                <w:rPr>
                  <w:rFonts w:cs="Arial"/>
                  <w:color w:val="000000"/>
                  <w:lang w:eastAsia="fr-CH" w:bidi="he-IL"/>
                </w:rPr>
                <w:id w:val="1318764620"/>
                <w14:checkbox>
                  <w14:checked w14:val="0"/>
                  <w14:checkedState w14:val="2612" w14:font="MS Gothic"/>
                  <w14:uncheckedState w14:val="2610" w14:font="MS Gothic"/>
                </w14:checkbox>
              </w:sdtPr>
              <w:sdtEndPr/>
              <w:sdtContent>
                <w:r>
                  <w:rPr>
                    <w:rFonts w:ascii="MS Gothic" w:eastAsia="MS Gothic" w:hAnsi="MS Gothic" w:cs="MS Gothic"/>
                  </w:rPr>
                  <w:t>☐</w:t>
                </w:r>
              </w:sdtContent>
            </w:sdt>
          </w:p>
          <w:p w14:paraId="61A57169" w14:textId="77777777" w:rsidR="00001CB4" w:rsidRPr="00F67CFD" w:rsidRDefault="00001CB4" w:rsidP="00DE7E4E">
            <w:pPr>
              <w:tabs>
                <w:tab w:val="left" w:pos="931"/>
                <w:tab w:val="left" w:pos="1980"/>
                <w:tab w:val="left" w:pos="4560"/>
                <w:tab w:val="left" w:pos="5400"/>
              </w:tabs>
              <w:rPr>
                <w:rFonts w:cs="Arial"/>
                <w:color w:val="000000"/>
                <w:lang w:eastAsia="fr-CH" w:bidi="he-IL"/>
              </w:rPr>
            </w:pPr>
            <w:r>
              <w:rPr>
                <w:rFonts w:eastAsia="Arial" w:cs="Arial"/>
              </w:rPr>
              <w:t>Non</w:t>
            </w:r>
            <w:r>
              <w:rPr>
                <w:rFonts w:eastAsia="Arial" w:cs="Arial"/>
              </w:rPr>
              <w:tab/>
            </w:r>
            <w:sdt>
              <w:sdtPr>
                <w:rPr>
                  <w:rFonts w:cs="Arial"/>
                  <w:color w:val="000000"/>
                  <w:lang w:eastAsia="fr-CH" w:bidi="he-IL"/>
                </w:rPr>
                <w:id w:val="82494216"/>
                <w14:checkbox>
                  <w14:checked w14:val="0"/>
                  <w14:checkedState w14:val="2612" w14:font="MS Gothic"/>
                  <w14:uncheckedState w14:val="2610" w14:font="MS Gothic"/>
                </w14:checkbox>
              </w:sdtPr>
              <w:sdtEndPr/>
              <w:sdtContent>
                <w:r>
                  <w:rPr>
                    <w:rFonts w:ascii="MS Gothic" w:eastAsia="MS Gothic" w:hAnsi="MS Gothic" w:cs="MS Gothic"/>
                  </w:rPr>
                  <w:t>☐</w:t>
                </w:r>
              </w:sdtContent>
            </w:sdt>
          </w:p>
        </w:tc>
      </w:tr>
      <w:tr w:rsidR="00001CB4" w:rsidRPr="00F67CFD" w14:paraId="3A0A84B1"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555AFD4C" w14:textId="7506C35C" w:rsidR="00001CB4" w:rsidRPr="00F67CFD" w:rsidRDefault="00001CB4" w:rsidP="00DE7E4E">
            <w:pPr>
              <w:rPr>
                <w:lang w:eastAsia="en-US"/>
              </w:rPr>
            </w:pPr>
            <w:r>
              <w:rPr>
                <w:rFonts w:eastAsia="Arial" w:cs="Arial"/>
              </w:rPr>
              <w:t>Statut d</w:t>
            </w:r>
            <w:r w:rsidR="00DE1BCC">
              <w:rPr>
                <w:rFonts w:eastAsia="Arial" w:cs="Arial"/>
              </w:rPr>
              <w:t>’</w:t>
            </w:r>
            <w:r>
              <w:rPr>
                <w:rFonts w:eastAsia="Arial" w:cs="Arial"/>
              </w:rPr>
              <w:t>autorisation EMA</w:t>
            </w:r>
          </w:p>
        </w:tc>
        <w:tc>
          <w:tcPr>
            <w:tcW w:w="6005" w:type="dxa"/>
            <w:tcBorders>
              <w:top w:val="single" w:sz="4" w:space="0" w:color="auto"/>
              <w:left w:val="single" w:sz="4" w:space="0" w:color="auto"/>
              <w:bottom w:val="single" w:sz="4" w:space="0" w:color="auto"/>
              <w:right w:val="single" w:sz="4" w:space="0" w:color="auto"/>
            </w:tcBorders>
          </w:tcPr>
          <w:p w14:paraId="1EB43A88" w14:textId="77777777" w:rsidR="00001CB4" w:rsidRPr="00F67CFD" w:rsidRDefault="00001CB4" w:rsidP="00200F88">
            <w:pPr>
              <w:tabs>
                <w:tab w:val="left" w:pos="1122"/>
                <w:tab w:val="left" w:pos="1980"/>
                <w:tab w:val="left" w:pos="4560"/>
                <w:tab w:val="left" w:pos="5400"/>
              </w:tabs>
              <w:rPr>
                <w:rFonts w:cs="Arial"/>
                <w:color w:val="000000"/>
                <w:lang w:eastAsia="fr-CH" w:bidi="he-IL"/>
              </w:rPr>
            </w:pPr>
            <w:r>
              <w:rPr>
                <w:rFonts w:eastAsia="Arial" w:cs="Arial"/>
              </w:rPr>
              <w:t>Non autorisé :</w:t>
            </w:r>
          </w:p>
          <w:p w14:paraId="033638CB" w14:textId="77777777" w:rsidR="00001CB4" w:rsidRPr="00F67CFD" w:rsidRDefault="00001CB4" w:rsidP="000727DF">
            <w:pPr>
              <w:tabs>
                <w:tab w:val="left" w:pos="1122"/>
                <w:tab w:val="left" w:pos="1980"/>
                <w:tab w:val="left" w:pos="4560"/>
                <w:tab w:val="left" w:pos="5400"/>
              </w:tabs>
              <w:rPr>
                <w:rFonts w:cs="Arial"/>
                <w:color w:val="000000"/>
                <w:lang w:eastAsia="fr-CH" w:bidi="he-IL"/>
              </w:rPr>
            </w:pPr>
            <w:r>
              <w:rPr>
                <w:rFonts w:eastAsia="Arial" w:cs="Arial"/>
              </w:rPr>
              <w:t>Procédure en cours ou autorisation refusée ?</w:t>
            </w:r>
          </w:p>
          <w:p w14:paraId="522D7EDD" w14:textId="77777777" w:rsidR="00001CB4" w:rsidRPr="00F67CFD" w:rsidRDefault="00001CB4">
            <w:pPr>
              <w:tabs>
                <w:tab w:val="left" w:pos="1122"/>
                <w:tab w:val="left" w:pos="1980"/>
                <w:tab w:val="left" w:pos="4560"/>
                <w:tab w:val="left" w:pos="5400"/>
              </w:tabs>
              <w:rPr>
                <w:rFonts w:cs="Arial"/>
                <w:color w:val="000000"/>
                <w:lang w:eastAsia="fr-CH" w:bidi="he-IL"/>
              </w:rPr>
            </w:pPr>
          </w:p>
          <w:p w14:paraId="3668CA31" w14:textId="49E5187E" w:rsidR="00001CB4" w:rsidRPr="00F67CFD" w:rsidRDefault="00001CB4">
            <w:pPr>
              <w:tabs>
                <w:tab w:val="left" w:pos="1122"/>
                <w:tab w:val="left" w:pos="1980"/>
                <w:tab w:val="left" w:pos="4560"/>
                <w:tab w:val="left" w:pos="5400"/>
              </w:tabs>
              <w:rPr>
                <w:rFonts w:cs="Arial"/>
                <w:color w:val="000000"/>
                <w:lang w:eastAsia="fr-CH" w:bidi="he-IL"/>
              </w:rPr>
            </w:pPr>
            <w:r>
              <w:rPr>
                <w:rFonts w:eastAsia="Arial" w:cs="Arial"/>
              </w:rPr>
              <w:t>Autorisé le JJ mois AAAA pour l</w:t>
            </w:r>
            <w:r w:rsidR="00DE1BCC">
              <w:rPr>
                <w:rFonts w:eastAsia="Arial" w:cs="Arial"/>
              </w:rPr>
              <w:t>’</w:t>
            </w:r>
            <w:r>
              <w:rPr>
                <w:rFonts w:eastAsia="Arial" w:cs="Arial"/>
              </w:rPr>
              <w:t>indication suivante :</w:t>
            </w:r>
          </w:p>
          <w:p w14:paraId="6D21857A" w14:textId="77777777" w:rsidR="00001CB4" w:rsidRPr="00F67CFD" w:rsidRDefault="00F67CFD">
            <w:pPr>
              <w:tabs>
                <w:tab w:val="left" w:pos="1122"/>
                <w:tab w:val="left" w:pos="1980"/>
                <w:tab w:val="left" w:pos="4560"/>
                <w:tab w:val="left" w:pos="5400"/>
              </w:tabs>
              <w:rPr>
                <w:rFonts w:cs="Arial"/>
                <w:color w:val="000000"/>
                <w:lang w:eastAsia="fr-CH" w:bidi="he-IL"/>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001CB4" w:rsidRPr="00F67CFD" w14:paraId="6FCAEAB5"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40915F61" w14:textId="39B4CED7" w:rsidR="00001CB4" w:rsidRPr="00F67CFD" w:rsidRDefault="00001CB4" w:rsidP="00DE7E4E">
            <w:pPr>
              <w:rPr>
                <w:lang w:eastAsia="en-US"/>
              </w:rPr>
            </w:pPr>
            <w:r>
              <w:rPr>
                <w:rFonts w:eastAsia="Arial" w:cs="Arial"/>
              </w:rPr>
              <w:t>Statut d</w:t>
            </w:r>
            <w:r w:rsidR="00DE1BCC">
              <w:rPr>
                <w:rFonts w:eastAsia="Arial" w:cs="Arial"/>
              </w:rPr>
              <w:t>’</w:t>
            </w:r>
            <w:r>
              <w:rPr>
                <w:rFonts w:eastAsia="Arial" w:cs="Arial"/>
              </w:rPr>
              <w:t>autorisation FDA</w:t>
            </w:r>
          </w:p>
        </w:tc>
        <w:tc>
          <w:tcPr>
            <w:tcW w:w="6005" w:type="dxa"/>
            <w:tcBorders>
              <w:top w:val="single" w:sz="4" w:space="0" w:color="auto"/>
              <w:left w:val="single" w:sz="4" w:space="0" w:color="auto"/>
              <w:bottom w:val="single" w:sz="4" w:space="0" w:color="auto"/>
              <w:right w:val="single" w:sz="4" w:space="0" w:color="auto"/>
            </w:tcBorders>
          </w:tcPr>
          <w:p w14:paraId="2404E75A" w14:textId="77777777" w:rsidR="00001CB4" w:rsidRPr="00F67CFD" w:rsidRDefault="00001CB4" w:rsidP="00200F88">
            <w:pPr>
              <w:tabs>
                <w:tab w:val="left" w:pos="1122"/>
                <w:tab w:val="left" w:pos="1980"/>
                <w:tab w:val="left" w:pos="4560"/>
                <w:tab w:val="left" w:pos="5400"/>
              </w:tabs>
              <w:rPr>
                <w:rFonts w:cs="Arial"/>
                <w:color w:val="000000"/>
                <w:lang w:eastAsia="fr-CH" w:bidi="he-IL"/>
              </w:rPr>
            </w:pPr>
            <w:r>
              <w:rPr>
                <w:rFonts w:eastAsia="Arial" w:cs="Arial"/>
              </w:rPr>
              <w:t xml:space="preserve">Non autorisé :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p w14:paraId="6B2C3CBD" w14:textId="77777777" w:rsidR="00001CB4" w:rsidRPr="00F67CFD" w:rsidRDefault="00001CB4" w:rsidP="00DE7E4E">
            <w:pPr>
              <w:tabs>
                <w:tab w:val="left" w:pos="1122"/>
                <w:tab w:val="left" w:pos="1980"/>
                <w:tab w:val="left" w:pos="4560"/>
                <w:tab w:val="left" w:pos="5400"/>
              </w:tabs>
              <w:rPr>
                <w:rFonts w:cs="Arial"/>
                <w:color w:val="000000"/>
                <w:lang w:eastAsia="fr-CH" w:bidi="he-IL"/>
              </w:rPr>
            </w:pPr>
            <w:r>
              <w:rPr>
                <w:rFonts w:eastAsia="Arial" w:cs="Arial"/>
              </w:rPr>
              <w:t>Procédure en cours ou autorisation refusée ?</w:t>
            </w:r>
          </w:p>
          <w:p w14:paraId="1B22FEB9" w14:textId="77777777" w:rsidR="00001CB4" w:rsidRPr="00F67CFD" w:rsidRDefault="00001CB4" w:rsidP="00DE7E4E">
            <w:pPr>
              <w:tabs>
                <w:tab w:val="left" w:pos="1122"/>
                <w:tab w:val="left" w:pos="1980"/>
                <w:tab w:val="left" w:pos="4560"/>
                <w:tab w:val="left" w:pos="5400"/>
              </w:tabs>
              <w:rPr>
                <w:rFonts w:cs="Arial"/>
                <w:color w:val="000000"/>
                <w:lang w:eastAsia="fr-CH" w:bidi="he-IL"/>
              </w:rPr>
            </w:pPr>
          </w:p>
          <w:p w14:paraId="2892AD97" w14:textId="25985DD1" w:rsidR="00001CB4" w:rsidRPr="00F67CFD" w:rsidRDefault="00001CB4" w:rsidP="00DE7E4E">
            <w:pPr>
              <w:tabs>
                <w:tab w:val="left" w:pos="1122"/>
                <w:tab w:val="left" w:pos="1980"/>
                <w:tab w:val="left" w:pos="4560"/>
                <w:tab w:val="left" w:pos="5400"/>
              </w:tabs>
              <w:rPr>
                <w:rFonts w:cs="Arial"/>
                <w:color w:val="000000"/>
                <w:lang w:eastAsia="fr-CH" w:bidi="he-IL"/>
              </w:rPr>
            </w:pPr>
            <w:r>
              <w:rPr>
                <w:rFonts w:eastAsia="Arial" w:cs="Arial"/>
              </w:rPr>
              <w:t>Autorisé le JJ mois AAAA pour l</w:t>
            </w:r>
            <w:r w:rsidR="00DE1BCC">
              <w:rPr>
                <w:rFonts w:eastAsia="Arial" w:cs="Arial"/>
              </w:rPr>
              <w:t>’</w:t>
            </w:r>
            <w:r>
              <w:rPr>
                <w:rFonts w:eastAsia="Arial" w:cs="Arial"/>
              </w:rPr>
              <w:t>indication suivante :</w:t>
            </w:r>
          </w:p>
          <w:p w14:paraId="1E1A3E0B" w14:textId="77777777" w:rsidR="00001CB4" w:rsidRPr="00F67CFD" w:rsidRDefault="000533DC" w:rsidP="00DE7E4E">
            <w:pPr>
              <w:tabs>
                <w:tab w:val="left" w:pos="1122"/>
                <w:tab w:val="left" w:pos="1980"/>
                <w:tab w:val="left" w:pos="4560"/>
                <w:tab w:val="left" w:pos="5400"/>
              </w:tabs>
              <w:rPr>
                <w:rFonts w:cs="Arial"/>
                <w:color w:val="000000"/>
                <w:lang w:eastAsia="fr-CH" w:bidi="he-IL"/>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001CB4" w:rsidRPr="00F67CFD" w14:paraId="619A1A11"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569B233B" w14:textId="77777777" w:rsidR="00001CB4" w:rsidRPr="00F67CFD" w:rsidRDefault="00001CB4" w:rsidP="00DE7E4E">
            <w:pPr>
              <w:rPr>
                <w:lang w:eastAsia="en-US"/>
              </w:rPr>
            </w:pPr>
            <w:r>
              <w:rPr>
                <w:rFonts w:eastAsia="Arial" w:cs="Arial"/>
              </w:rPr>
              <w:t>Brevets</w:t>
            </w:r>
          </w:p>
        </w:tc>
        <w:tc>
          <w:tcPr>
            <w:tcW w:w="6005" w:type="dxa"/>
            <w:tcBorders>
              <w:top w:val="single" w:sz="4" w:space="0" w:color="auto"/>
              <w:left w:val="single" w:sz="4" w:space="0" w:color="auto"/>
              <w:bottom w:val="single" w:sz="4" w:space="0" w:color="auto"/>
              <w:right w:val="single" w:sz="4" w:space="0" w:color="auto"/>
            </w:tcBorders>
          </w:tcPr>
          <w:p w14:paraId="18A3637B" w14:textId="77777777" w:rsidR="00001CB4" w:rsidRPr="00F67CFD" w:rsidRDefault="00001CB4" w:rsidP="00DE7E4E">
            <w:pPr>
              <w:tabs>
                <w:tab w:val="left" w:pos="1122"/>
                <w:tab w:val="left" w:pos="1980"/>
                <w:tab w:val="left" w:pos="4560"/>
                <w:tab w:val="left" w:pos="5400"/>
              </w:tabs>
              <w:rPr>
                <w:rFonts w:cs="Arial"/>
                <w:color w:val="000000"/>
                <w:lang w:eastAsia="fr-CH" w:bidi="he-IL"/>
              </w:rPr>
            </w:pPr>
            <w:r>
              <w:rPr>
                <w:rFonts w:eastAsia="Arial" w:cs="Arial"/>
              </w:rPr>
              <w:t>Brevet portant sur la substance active :</w:t>
            </w:r>
          </w:p>
          <w:p w14:paraId="4F2C1F61" w14:textId="77777777" w:rsidR="00001CB4" w:rsidRPr="00F67CFD" w:rsidRDefault="00001CB4" w:rsidP="00DE7E4E">
            <w:pPr>
              <w:tabs>
                <w:tab w:val="left" w:pos="1122"/>
                <w:tab w:val="left" w:pos="1980"/>
                <w:tab w:val="left" w:pos="4560"/>
                <w:tab w:val="left" w:pos="5400"/>
              </w:tabs>
              <w:rPr>
                <w:rFonts w:cs="Arial"/>
                <w:color w:val="000000"/>
                <w:lang w:eastAsia="fr-CH" w:bidi="he-IL"/>
              </w:rPr>
            </w:pPr>
            <w:r>
              <w:rPr>
                <w:rFonts w:eastAsia="Arial" w:cs="Arial"/>
              </w:rPr>
              <w:t xml:space="preserve">Numéro de brevet :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p w14:paraId="6ABCA0D4" w14:textId="68A90580" w:rsidR="00001CB4" w:rsidRPr="00F67CFD" w:rsidRDefault="00001CB4" w:rsidP="00DE7E4E">
            <w:pPr>
              <w:tabs>
                <w:tab w:val="left" w:pos="1122"/>
                <w:tab w:val="left" w:pos="1980"/>
                <w:tab w:val="left" w:pos="4560"/>
                <w:tab w:val="left" w:pos="5400"/>
              </w:tabs>
              <w:rPr>
                <w:rFonts w:cs="Arial"/>
                <w:color w:val="000000"/>
                <w:lang w:eastAsia="fr-CH" w:bidi="he-IL"/>
              </w:rPr>
            </w:pPr>
            <w:r>
              <w:rPr>
                <w:rFonts w:eastAsia="Arial" w:cs="Arial"/>
              </w:rPr>
              <w:t>Date d</w:t>
            </w:r>
            <w:r w:rsidR="00DE1BCC">
              <w:rPr>
                <w:rFonts w:eastAsia="Arial" w:cs="Arial"/>
              </w:rPr>
              <w:t>’</w:t>
            </w:r>
            <w:r>
              <w:rPr>
                <w:rFonts w:eastAsia="Arial" w:cs="Arial"/>
              </w:rPr>
              <w:t xml:space="preserve">expiration :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p w14:paraId="6172E7FD" w14:textId="77777777" w:rsidR="00001CB4" w:rsidRPr="00F67CFD" w:rsidRDefault="00001CB4" w:rsidP="00DE7E4E">
            <w:pPr>
              <w:tabs>
                <w:tab w:val="left" w:pos="1122"/>
                <w:tab w:val="left" w:pos="1980"/>
                <w:tab w:val="left" w:pos="4560"/>
                <w:tab w:val="left" w:pos="5400"/>
              </w:tabs>
              <w:rPr>
                <w:rFonts w:cs="Arial"/>
                <w:color w:val="000000"/>
                <w:lang w:eastAsia="fr-CH" w:bidi="he-IL"/>
              </w:rPr>
            </w:pPr>
          </w:p>
          <w:p w14:paraId="103AC23C" w14:textId="77777777" w:rsidR="00001CB4" w:rsidRPr="00F67CFD" w:rsidRDefault="00001CB4" w:rsidP="00DE7E4E">
            <w:pPr>
              <w:tabs>
                <w:tab w:val="left" w:pos="1122"/>
                <w:tab w:val="left" w:pos="1980"/>
                <w:tab w:val="left" w:pos="4560"/>
                <w:tab w:val="left" w:pos="5400"/>
              </w:tabs>
              <w:rPr>
                <w:rFonts w:cs="Arial"/>
                <w:color w:val="000000"/>
                <w:lang w:eastAsia="fr-CH" w:bidi="he-IL"/>
              </w:rPr>
            </w:pPr>
            <w:r>
              <w:rPr>
                <w:rFonts w:eastAsia="Arial" w:cs="Arial"/>
              </w:rPr>
              <w:t>Autres brevets pertinents :</w:t>
            </w:r>
          </w:p>
          <w:p w14:paraId="393A2BCC" w14:textId="77777777" w:rsidR="00001CB4" w:rsidRPr="00F67CFD" w:rsidRDefault="00001CB4" w:rsidP="00DE7E4E">
            <w:pPr>
              <w:tabs>
                <w:tab w:val="left" w:pos="1122"/>
                <w:tab w:val="left" w:pos="1980"/>
                <w:tab w:val="left" w:pos="4560"/>
                <w:tab w:val="left" w:pos="5400"/>
              </w:tabs>
              <w:rPr>
                <w:rFonts w:cs="Arial"/>
                <w:color w:val="000000"/>
                <w:lang w:eastAsia="fr-CH" w:bidi="he-IL"/>
              </w:rPr>
            </w:pPr>
            <w:r>
              <w:rPr>
                <w:rFonts w:eastAsia="Arial" w:cs="Arial"/>
              </w:rPr>
              <w:t xml:space="preserve">Numéro de brevet :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p w14:paraId="07AF0D33" w14:textId="69805730" w:rsidR="00001CB4" w:rsidRPr="00F67CFD" w:rsidRDefault="00001CB4" w:rsidP="00DE7E4E">
            <w:pPr>
              <w:tabs>
                <w:tab w:val="left" w:pos="1122"/>
                <w:tab w:val="left" w:pos="1980"/>
                <w:tab w:val="left" w:pos="4560"/>
                <w:tab w:val="left" w:pos="5400"/>
              </w:tabs>
              <w:rPr>
                <w:rFonts w:cs="Arial"/>
                <w:color w:val="000000"/>
                <w:lang w:eastAsia="fr-CH" w:bidi="he-IL"/>
              </w:rPr>
            </w:pPr>
            <w:r>
              <w:rPr>
                <w:rFonts w:eastAsia="Arial" w:cs="Arial"/>
              </w:rPr>
              <w:t>Date d</w:t>
            </w:r>
            <w:r w:rsidR="00DE1BCC">
              <w:rPr>
                <w:rFonts w:eastAsia="Arial" w:cs="Arial"/>
              </w:rPr>
              <w:t>’</w:t>
            </w:r>
            <w:r>
              <w:rPr>
                <w:rFonts w:eastAsia="Arial" w:cs="Arial"/>
              </w:rPr>
              <w:t xml:space="preserve">expiration :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001CB4" w:rsidRPr="00F67CFD" w14:paraId="3A5D414E"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6FE6F562" w14:textId="44AD66DB" w:rsidR="00001CB4" w:rsidRPr="00F67CFD" w:rsidRDefault="00001CB4" w:rsidP="00001CB4">
            <w:pPr>
              <w:jc w:val="both"/>
              <w:rPr>
                <w:lang w:eastAsia="en-US"/>
              </w:rPr>
            </w:pPr>
            <w:r>
              <w:rPr>
                <w:rFonts w:eastAsia="Arial" w:cs="Arial"/>
              </w:rPr>
              <w:t>Soumission de la demande</w:t>
            </w:r>
          </w:p>
        </w:tc>
        <w:tc>
          <w:tcPr>
            <w:tcW w:w="6005" w:type="dxa"/>
            <w:tcBorders>
              <w:top w:val="single" w:sz="4" w:space="0" w:color="auto"/>
              <w:left w:val="single" w:sz="4" w:space="0" w:color="auto"/>
              <w:bottom w:val="single" w:sz="4" w:space="0" w:color="auto"/>
              <w:right w:val="single" w:sz="4" w:space="0" w:color="auto"/>
            </w:tcBorders>
          </w:tcPr>
          <w:p w14:paraId="0A60B06F" w14:textId="77777777" w:rsidR="00001CB4" w:rsidRPr="00F67CFD" w:rsidRDefault="00001CB4" w:rsidP="00001CB4">
            <w:pPr>
              <w:jc w:val="both"/>
              <w:rPr>
                <w:lang w:eastAsia="en-US"/>
              </w:rPr>
            </w:pPr>
            <w:r>
              <w:rPr>
                <w:rFonts w:eastAsia="Arial" w:cs="Arial"/>
              </w:rPr>
              <w:t>JJ mois AAAA (soumission électronique)</w:t>
            </w:r>
          </w:p>
        </w:tc>
      </w:tr>
      <w:tr w:rsidR="00001CB4" w:rsidRPr="00F67CFD" w14:paraId="369BF470"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hideMark/>
          </w:tcPr>
          <w:p w14:paraId="269F22E8" w14:textId="77777777" w:rsidR="00001CB4" w:rsidRPr="00F67CFD" w:rsidRDefault="00001CB4" w:rsidP="00001CB4">
            <w:pPr>
              <w:jc w:val="both"/>
              <w:rPr>
                <w:lang w:eastAsia="en-US"/>
              </w:rPr>
            </w:pPr>
            <w:r>
              <w:rPr>
                <w:rFonts w:eastAsia="Arial" w:cs="Arial"/>
              </w:rPr>
              <w:t>Soumission pour traitement</w:t>
            </w:r>
          </w:p>
        </w:tc>
        <w:tc>
          <w:tcPr>
            <w:tcW w:w="6005" w:type="dxa"/>
            <w:tcBorders>
              <w:top w:val="single" w:sz="4" w:space="0" w:color="auto"/>
              <w:left w:val="single" w:sz="4" w:space="0" w:color="auto"/>
              <w:bottom w:val="single" w:sz="4" w:space="0" w:color="auto"/>
              <w:right w:val="single" w:sz="4" w:space="0" w:color="auto"/>
            </w:tcBorders>
            <w:hideMark/>
          </w:tcPr>
          <w:p w14:paraId="420AE264" w14:textId="41496355" w:rsidR="00001CB4" w:rsidRPr="00F67CFD" w:rsidRDefault="00001CB4" w:rsidP="00001CB4">
            <w:pPr>
              <w:jc w:val="both"/>
              <w:rPr>
                <w:lang w:eastAsia="en-US"/>
              </w:rPr>
            </w:pPr>
            <w:r>
              <w:rPr>
                <w:rFonts w:eastAsia="Arial" w:cs="Arial"/>
              </w:rPr>
              <w:t>CFM</w:t>
            </w:r>
            <w:r w:rsidR="0057339A">
              <w:rPr>
                <w:rFonts w:eastAsia="Arial" w:cs="Arial"/>
              </w:rPr>
              <w:t>,</w:t>
            </w:r>
            <w:r>
              <w:rPr>
                <w:rFonts w:eastAsia="Arial" w:cs="Arial"/>
              </w:rPr>
              <w:t xml:space="preserve"> X</w:t>
            </w:r>
            <w:r>
              <w:rPr>
                <w:rFonts w:eastAsia="Arial" w:cs="Arial"/>
                <w:vertAlign w:val="superscript"/>
              </w:rPr>
              <w:t>e</w:t>
            </w:r>
            <w:r w:rsidR="001D1C7B">
              <w:rPr>
                <w:rFonts w:eastAsia="Arial" w:cs="Arial"/>
              </w:rPr>
              <w:t> </w:t>
            </w:r>
            <w:r w:rsidR="008142D4">
              <w:rPr>
                <w:rFonts w:eastAsia="Arial" w:cs="Arial"/>
              </w:rPr>
              <w:t xml:space="preserve">date </w:t>
            </w:r>
            <w:r>
              <w:rPr>
                <w:rFonts w:eastAsia="Arial" w:cs="Arial"/>
              </w:rPr>
              <w:t>AAAA</w:t>
            </w:r>
          </w:p>
        </w:tc>
      </w:tr>
      <w:tr w:rsidR="00001CB4" w:rsidRPr="00F67CFD" w14:paraId="6E495FFF"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17FD4BED" w14:textId="77777777" w:rsidR="00001CB4" w:rsidRPr="00F67CFD" w:rsidRDefault="00001CB4" w:rsidP="00001CB4">
            <w:pPr>
              <w:rPr>
                <w:lang w:eastAsia="en-US"/>
              </w:rPr>
            </w:pPr>
            <w:r>
              <w:rPr>
                <w:rFonts w:eastAsia="Arial" w:cs="Arial"/>
              </w:rPr>
              <w:t>Disponibilité sur le marché suisse</w:t>
            </w:r>
          </w:p>
        </w:tc>
        <w:tc>
          <w:tcPr>
            <w:tcW w:w="6005" w:type="dxa"/>
            <w:tcBorders>
              <w:top w:val="single" w:sz="4" w:space="0" w:color="auto"/>
              <w:left w:val="single" w:sz="4" w:space="0" w:color="auto"/>
              <w:bottom w:val="single" w:sz="4" w:space="0" w:color="auto"/>
              <w:right w:val="single" w:sz="4" w:space="0" w:color="auto"/>
            </w:tcBorders>
          </w:tcPr>
          <w:p w14:paraId="6B567167" w14:textId="77777777" w:rsidR="00001CB4" w:rsidRPr="00F67CFD" w:rsidRDefault="00001CB4" w:rsidP="00001CB4">
            <w:pPr>
              <w:jc w:val="both"/>
              <w:rPr>
                <w:lang w:eastAsia="en-US"/>
              </w:rPr>
            </w:pPr>
            <w:r>
              <w:rPr>
                <w:rFonts w:eastAsia="Arial" w:cs="Arial"/>
              </w:rPr>
              <w:t>JJ mois AAAA</w:t>
            </w:r>
          </w:p>
        </w:tc>
      </w:tr>
      <w:tr w:rsidR="00001CB4" w:rsidRPr="00F67CFD" w14:paraId="146F7F03"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0FF4A2EA" w14:textId="6ADB39A2" w:rsidR="00001CB4" w:rsidRPr="00F67CFD" w:rsidRDefault="00001CB4" w:rsidP="00001CB4">
            <w:pPr>
              <w:jc w:val="both"/>
              <w:rPr>
                <w:lang w:eastAsia="en-US"/>
              </w:rPr>
            </w:pPr>
            <w:r>
              <w:rPr>
                <w:rFonts w:eastAsia="Arial" w:cs="Arial"/>
              </w:rPr>
              <w:t>Date souhaitée pour l</w:t>
            </w:r>
            <w:r w:rsidR="00DE1BCC">
              <w:rPr>
                <w:rFonts w:eastAsia="Arial" w:cs="Arial"/>
              </w:rPr>
              <w:t>’</w:t>
            </w:r>
            <w:r>
              <w:rPr>
                <w:rFonts w:eastAsia="Arial" w:cs="Arial"/>
              </w:rPr>
              <w:t>admission</w:t>
            </w:r>
          </w:p>
        </w:tc>
        <w:tc>
          <w:tcPr>
            <w:tcW w:w="6005" w:type="dxa"/>
            <w:tcBorders>
              <w:top w:val="single" w:sz="4" w:space="0" w:color="auto"/>
              <w:left w:val="single" w:sz="4" w:space="0" w:color="auto"/>
              <w:bottom w:val="single" w:sz="4" w:space="0" w:color="auto"/>
              <w:right w:val="single" w:sz="4" w:space="0" w:color="auto"/>
            </w:tcBorders>
          </w:tcPr>
          <w:p w14:paraId="371AA66D" w14:textId="77777777" w:rsidR="00001CB4" w:rsidRPr="00F67CFD" w:rsidRDefault="00001CB4" w:rsidP="00001CB4">
            <w:pPr>
              <w:jc w:val="both"/>
              <w:rPr>
                <w:lang w:eastAsia="en-US"/>
              </w:rPr>
            </w:pPr>
            <w:r>
              <w:rPr>
                <w:rFonts w:eastAsia="Arial" w:cs="Arial"/>
              </w:rPr>
              <w:t>JJ mois AAAA</w:t>
            </w:r>
          </w:p>
        </w:tc>
      </w:tr>
      <w:tr w:rsidR="00001CB4" w:rsidRPr="00F67CFD" w14:paraId="4B34E9BB" w14:textId="77777777" w:rsidTr="002D1FF1">
        <w:trPr>
          <w:trHeight w:val="283"/>
        </w:trPr>
        <w:tc>
          <w:tcPr>
            <w:tcW w:w="3062" w:type="dxa"/>
            <w:tcBorders>
              <w:top w:val="single" w:sz="4" w:space="0" w:color="auto"/>
              <w:left w:val="single" w:sz="4" w:space="0" w:color="auto"/>
              <w:bottom w:val="single" w:sz="4" w:space="0" w:color="auto"/>
              <w:right w:val="single" w:sz="4" w:space="0" w:color="auto"/>
            </w:tcBorders>
          </w:tcPr>
          <w:p w14:paraId="146860A5" w14:textId="77777777" w:rsidR="00001CB4" w:rsidRPr="00F67CFD" w:rsidRDefault="00741A82" w:rsidP="00001CB4">
            <w:pPr>
              <w:rPr>
                <w:lang w:eastAsia="en-US"/>
              </w:rPr>
            </w:pPr>
            <w:r>
              <w:rPr>
                <w:rFonts w:eastAsia="Arial" w:cs="Arial"/>
              </w:rPr>
              <w:t>Coordonnées</w:t>
            </w:r>
          </w:p>
        </w:tc>
        <w:tc>
          <w:tcPr>
            <w:tcW w:w="6005" w:type="dxa"/>
            <w:tcBorders>
              <w:top w:val="single" w:sz="4" w:space="0" w:color="auto"/>
              <w:left w:val="single" w:sz="4" w:space="0" w:color="auto"/>
              <w:bottom w:val="single" w:sz="4" w:space="0" w:color="auto"/>
              <w:right w:val="single" w:sz="4" w:space="0" w:color="auto"/>
            </w:tcBorders>
          </w:tcPr>
          <w:p w14:paraId="03506985" w14:textId="455B8237" w:rsidR="00001CB4" w:rsidRPr="00F67CFD" w:rsidRDefault="00741A82" w:rsidP="00D57848">
            <w:pPr>
              <w:rPr>
                <w:lang w:eastAsia="en-US"/>
              </w:rPr>
            </w:pPr>
            <w:r>
              <w:rPr>
                <w:rFonts w:eastAsia="Arial" w:cs="Arial"/>
              </w:rPr>
              <w:t xml:space="preserve">Nom et adresse complète du </w:t>
            </w:r>
            <w:r w:rsidR="001D1C7B">
              <w:rPr>
                <w:rFonts w:eastAsia="Arial" w:cs="Arial"/>
              </w:rPr>
              <w:t>titulaire</w:t>
            </w:r>
            <w:r>
              <w:rPr>
                <w:rFonts w:eastAsia="Arial" w:cs="Arial"/>
              </w:rPr>
              <w:t xml:space="preserve"> de l</w:t>
            </w:r>
            <w:r w:rsidR="00DE1BCC">
              <w:rPr>
                <w:rFonts w:eastAsia="Arial" w:cs="Arial"/>
              </w:rPr>
              <w:t>’</w:t>
            </w:r>
            <w:r>
              <w:rPr>
                <w:rFonts w:eastAsia="Arial" w:cs="Arial"/>
              </w:rPr>
              <w:t>autorisation</w:t>
            </w:r>
            <w:r>
              <w:rPr>
                <w:rFonts w:eastAsia="Arial" w:cs="Arial"/>
              </w:rPr>
              <w:br/>
              <w:t xml:space="preserve">Nom, téléphone et adresse e-mail de la personne </w:t>
            </w:r>
            <w:r w:rsidR="0057339A">
              <w:rPr>
                <w:rFonts w:eastAsia="Arial" w:cs="Arial"/>
              </w:rPr>
              <w:t>à contacter</w:t>
            </w:r>
          </w:p>
          <w:p w14:paraId="3EECC30C" w14:textId="77777777" w:rsidR="00001CB4" w:rsidRPr="00F67CFD" w:rsidRDefault="00001CB4" w:rsidP="00001CB4">
            <w:pPr>
              <w:jc w:val="both"/>
              <w:rPr>
                <w:lang w:eastAsia="en-US"/>
              </w:rPr>
            </w:pPr>
          </w:p>
          <w:p w14:paraId="1C0371E4" w14:textId="77777777" w:rsidR="00001CB4" w:rsidRPr="00F67CFD" w:rsidRDefault="00001CB4" w:rsidP="00001CB4">
            <w:pPr>
              <w:jc w:val="both"/>
              <w:rPr>
                <w:highlight w:val="yellow"/>
                <w:lang w:eastAsia="en-US"/>
              </w:rPr>
            </w:pPr>
          </w:p>
        </w:tc>
      </w:tr>
      <w:tr w:rsidR="00001CB4" w:rsidRPr="00F67CFD" w14:paraId="26C320B5" w14:textId="77777777" w:rsidTr="00F67CFD">
        <w:trPr>
          <w:trHeight w:val="525"/>
        </w:trPr>
        <w:tc>
          <w:tcPr>
            <w:tcW w:w="3062" w:type="dxa"/>
            <w:tcBorders>
              <w:top w:val="single" w:sz="4" w:space="0" w:color="auto"/>
              <w:left w:val="single" w:sz="4" w:space="0" w:color="auto"/>
              <w:bottom w:val="single" w:sz="4" w:space="0" w:color="auto"/>
              <w:right w:val="single" w:sz="4" w:space="0" w:color="auto"/>
            </w:tcBorders>
          </w:tcPr>
          <w:p w14:paraId="47F783B9" w14:textId="77777777" w:rsidR="00001CB4" w:rsidRPr="00F67CFD" w:rsidRDefault="00001CB4" w:rsidP="00001CB4">
            <w:pPr>
              <w:jc w:val="both"/>
              <w:rPr>
                <w:lang w:eastAsia="en-US"/>
              </w:rPr>
            </w:pPr>
            <w:r>
              <w:rPr>
                <w:rFonts w:eastAsia="Arial" w:cs="Arial"/>
              </w:rPr>
              <w:t>Lieu, date, signature</w:t>
            </w:r>
          </w:p>
        </w:tc>
        <w:bookmarkStart w:id="1" w:name="OLE_LINK4"/>
        <w:tc>
          <w:tcPr>
            <w:tcW w:w="6005" w:type="dxa"/>
            <w:tcBorders>
              <w:top w:val="single" w:sz="4" w:space="0" w:color="auto"/>
              <w:left w:val="single" w:sz="4" w:space="0" w:color="auto"/>
              <w:bottom w:val="single" w:sz="4" w:space="0" w:color="auto"/>
              <w:right w:val="single" w:sz="4" w:space="0" w:color="auto"/>
            </w:tcBorders>
          </w:tcPr>
          <w:p w14:paraId="7D853369" w14:textId="77777777" w:rsidR="00001CB4" w:rsidRPr="00F67CFD" w:rsidRDefault="00001CB4" w:rsidP="00001CB4">
            <w:pPr>
              <w:jc w:val="both"/>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bookmarkEnd w:id="1"/>
          </w:p>
          <w:p w14:paraId="7A122FDD" w14:textId="77777777" w:rsidR="00001CB4" w:rsidRPr="00F67CFD" w:rsidRDefault="00001CB4" w:rsidP="00001CB4">
            <w:pPr>
              <w:jc w:val="both"/>
              <w:rPr>
                <w:lang w:eastAsia="en-US"/>
              </w:rPr>
            </w:pPr>
          </w:p>
        </w:tc>
      </w:tr>
    </w:tbl>
    <w:p w14:paraId="26CA7721" w14:textId="77777777" w:rsidR="00FA64EA" w:rsidRPr="00F67CFD" w:rsidRDefault="00FA64EA" w:rsidP="00E90A2A"/>
    <w:p w14:paraId="4048E961" w14:textId="4CFABE62" w:rsidR="00945952" w:rsidRPr="00F67CFD" w:rsidRDefault="00945952" w:rsidP="00945952">
      <w:r>
        <w:rPr>
          <w:rFonts w:eastAsia="Arial" w:cs="Arial"/>
        </w:rPr>
        <w:t>Merci d</w:t>
      </w:r>
      <w:r w:rsidR="00DE1BCC">
        <w:rPr>
          <w:rFonts w:eastAsia="Arial" w:cs="Arial"/>
        </w:rPr>
        <w:t>’</w:t>
      </w:r>
      <w:r>
        <w:rPr>
          <w:rFonts w:eastAsia="Arial" w:cs="Arial"/>
        </w:rPr>
        <w:t>envoyer à l</w:t>
      </w:r>
      <w:r w:rsidR="00DE1BCC">
        <w:rPr>
          <w:rFonts w:eastAsia="Arial" w:cs="Arial"/>
        </w:rPr>
        <w:t>’</w:t>
      </w:r>
      <w:r>
        <w:rPr>
          <w:rFonts w:eastAsia="Arial" w:cs="Arial"/>
        </w:rPr>
        <w:t>adresse ci-après le document dûment rempli</w:t>
      </w:r>
      <w:r>
        <w:rPr>
          <w:rStyle w:val="Funotenzeichen"/>
          <w:rFonts w:eastAsia="Arial" w:cs="Arial"/>
        </w:rPr>
        <w:footnoteReference w:id="3"/>
      </w:r>
      <w:r>
        <w:rPr>
          <w:rFonts w:eastAsia="Arial" w:cs="Arial"/>
        </w:rPr>
        <w:t xml:space="preserve"> (cf. devoir de collaboration des parties </w:t>
      </w:r>
      <w:r w:rsidR="00AE4302">
        <w:rPr>
          <w:rFonts w:eastAsia="Arial" w:cs="Arial"/>
        </w:rPr>
        <w:t xml:space="preserve">prévu </w:t>
      </w:r>
      <w:r>
        <w:rPr>
          <w:rFonts w:eastAsia="Arial" w:cs="Arial"/>
        </w:rPr>
        <w:t>à l</w:t>
      </w:r>
      <w:r w:rsidR="00DE1BCC">
        <w:rPr>
          <w:rFonts w:eastAsia="Arial" w:cs="Arial"/>
        </w:rPr>
        <w:t>’</w:t>
      </w:r>
      <w:r>
        <w:rPr>
          <w:rFonts w:eastAsia="Arial" w:cs="Arial"/>
        </w:rPr>
        <w:t>art. 13 de la loi fédérale sur la procédure administrative [PA ; RS </w:t>
      </w:r>
      <w:r>
        <w:rPr>
          <w:rFonts w:eastAsia="Arial" w:cs="Arial"/>
          <w:i/>
        </w:rPr>
        <w:t>172.021</w:t>
      </w:r>
      <w:r>
        <w:rPr>
          <w:rFonts w:eastAsia="Arial" w:cs="Arial"/>
        </w:rPr>
        <w:t xml:space="preserve">]) </w:t>
      </w:r>
      <w:r w:rsidR="00AE4302">
        <w:rPr>
          <w:rFonts w:eastAsia="Arial" w:cs="Arial"/>
        </w:rPr>
        <w:t xml:space="preserve">sur un </w:t>
      </w:r>
      <w:r>
        <w:rPr>
          <w:rFonts w:eastAsia="Arial" w:cs="Arial"/>
        </w:rPr>
        <w:t xml:space="preserve">support </w:t>
      </w:r>
      <w:r w:rsidR="00AE4302">
        <w:rPr>
          <w:rFonts w:eastAsia="Arial" w:cs="Arial"/>
        </w:rPr>
        <w:t xml:space="preserve">de données </w:t>
      </w:r>
      <w:r>
        <w:rPr>
          <w:rFonts w:eastAsia="Arial" w:cs="Arial"/>
        </w:rPr>
        <w:t>électronique (format PDF, annexes en lien)</w:t>
      </w:r>
      <w:r w:rsidR="00AE4302">
        <w:rPr>
          <w:rFonts w:eastAsia="Arial" w:cs="Arial"/>
        </w:rPr>
        <w:t>, accompagné d</w:t>
      </w:r>
      <w:r>
        <w:rPr>
          <w:rFonts w:eastAsia="Arial" w:cs="Arial"/>
        </w:rPr>
        <w:t>es documents mentionnés dans les instructions concernant la liste des spécialités (cf. chap. B.1.3).</w:t>
      </w:r>
    </w:p>
    <w:p w14:paraId="482E1783" w14:textId="77777777" w:rsidR="008F236C" w:rsidRPr="00F67CFD" w:rsidRDefault="008F236C" w:rsidP="008F236C"/>
    <w:p w14:paraId="2B48DE4C" w14:textId="77777777" w:rsidR="008F236C" w:rsidRPr="00F67CFD" w:rsidRDefault="008F236C" w:rsidP="008F236C">
      <w:pPr>
        <w:rPr>
          <w:b/>
        </w:rPr>
      </w:pPr>
      <w:r>
        <w:rPr>
          <w:rFonts w:eastAsia="Arial" w:cs="Arial"/>
          <w:b/>
        </w:rPr>
        <w:t>Office fédéral de la santé publique OFSP</w:t>
      </w:r>
    </w:p>
    <w:p w14:paraId="2584DE0E" w14:textId="5A800065" w:rsidR="008F236C" w:rsidRPr="00F67CFD" w:rsidRDefault="0056732C" w:rsidP="008F236C">
      <w:r>
        <w:rPr>
          <w:rFonts w:eastAsia="Arial" w:cs="Arial"/>
        </w:rPr>
        <w:t>Division Médicaments de l</w:t>
      </w:r>
      <w:r w:rsidR="00DE1BCC">
        <w:rPr>
          <w:rFonts w:eastAsia="Arial" w:cs="Arial"/>
        </w:rPr>
        <w:t>’</w:t>
      </w:r>
      <w:r>
        <w:rPr>
          <w:rFonts w:eastAsia="Arial" w:cs="Arial"/>
        </w:rPr>
        <w:t>assurance-maladie</w:t>
      </w:r>
    </w:p>
    <w:p w14:paraId="75478DC2" w14:textId="77777777" w:rsidR="008F236C" w:rsidRPr="00F67CFD" w:rsidRDefault="004E7C84" w:rsidP="008F236C">
      <w:r>
        <w:rPr>
          <w:rFonts w:eastAsia="Arial" w:cs="Arial"/>
        </w:rPr>
        <w:t>Adresse postale : 3003 Berne</w:t>
      </w:r>
    </w:p>
    <w:p w14:paraId="5516410A" w14:textId="77777777" w:rsidR="008F236C" w:rsidRPr="00F67CFD" w:rsidRDefault="008F236C" w:rsidP="008F236C"/>
    <w:p w14:paraId="51C9F652" w14:textId="77777777" w:rsidR="008F236C" w:rsidRPr="00F67CFD" w:rsidRDefault="008F236C" w:rsidP="008F236C">
      <w:r>
        <w:rPr>
          <w:rFonts w:eastAsia="Arial" w:cs="Arial"/>
        </w:rPr>
        <w:t>Tél. +41 (0)58 462 90 35</w:t>
      </w:r>
    </w:p>
    <w:p w14:paraId="4BFB91E3" w14:textId="77777777" w:rsidR="008F236C" w:rsidRPr="00F67CFD" w:rsidRDefault="008F236C" w:rsidP="008F236C"/>
    <w:p w14:paraId="0D18931A" w14:textId="1D65B24D" w:rsidR="004E7C84" w:rsidRPr="00F67CFD" w:rsidRDefault="00D8629C" w:rsidP="008F236C">
      <w:hyperlink r:id="rId8" w:history="1">
        <w:r w:rsidR="007B771A">
          <w:rPr>
            <w:rStyle w:val="Hyperlink"/>
            <w:rFonts w:eastAsia="Arial" w:cs="Arial"/>
          </w:rPr>
          <w:t>office</w:t>
        </w:r>
        <w:r>
          <w:rPr>
            <w:rStyle w:val="Hyperlink"/>
            <w:rFonts w:eastAsia="Arial" w:cs="Arial"/>
          </w:rPr>
          <w:t>@</w:t>
        </w:r>
        <w:r w:rsidR="007B771A">
          <w:rPr>
            <w:rStyle w:val="Hyperlink"/>
            <w:rFonts w:eastAsia="Arial" w:cs="Arial"/>
          </w:rPr>
          <w:t>eak-sl.</w:t>
        </w:r>
        <w:r>
          <w:rPr>
            <w:rStyle w:val="Hyperlink"/>
            <w:rFonts w:eastAsia="Arial" w:cs="Arial"/>
          </w:rPr>
          <w:t>admin.ch</w:t>
        </w:r>
      </w:hyperlink>
    </w:p>
    <w:p w14:paraId="02CFF390" w14:textId="77777777" w:rsidR="00E90A2A" w:rsidRPr="00F67CFD" w:rsidRDefault="00D8629C" w:rsidP="008F236C">
      <w:hyperlink r:id="rId9" w:history="1">
        <w:r>
          <w:rPr>
            <w:rStyle w:val="Hyperlink"/>
            <w:rFonts w:eastAsia="Arial" w:cs="Arial"/>
          </w:rPr>
          <w:t>www.ofsp.admin.ch</w:t>
        </w:r>
      </w:hyperlink>
      <w:r>
        <w:rPr>
          <w:rFonts w:eastAsia="Arial" w:cs="Arial"/>
        </w:rPr>
        <w:br w:type="page"/>
      </w:r>
    </w:p>
    <w:bookmarkEnd w:id="0"/>
    <w:tbl>
      <w:tblPr>
        <w:tblStyle w:val="Tabellenraster"/>
        <w:tblW w:w="9062" w:type="dxa"/>
        <w:tblLayout w:type="fixed"/>
        <w:tblLook w:val="04A0" w:firstRow="1" w:lastRow="0" w:firstColumn="1" w:lastColumn="0" w:noHBand="0" w:noVBand="1"/>
      </w:tblPr>
      <w:tblGrid>
        <w:gridCol w:w="3256"/>
        <w:gridCol w:w="5806"/>
      </w:tblGrid>
      <w:tr w:rsidR="00BD31C3" w:rsidRPr="00F67CFD" w14:paraId="14C77937" w14:textId="77777777" w:rsidTr="00BD31C3">
        <w:tc>
          <w:tcPr>
            <w:tcW w:w="9062" w:type="dxa"/>
            <w:gridSpan w:val="2"/>
            <w:shd w:val="clear" w:color="auto" w:fill="BFBFBF" w:themeFill="background1" w:themeFillShade="BF"/>
            <w:vAlign w:val="center"/>
          </w:tcPr>
          <w:p w14:paraId="7EBF87BE" w14:textId="77777777" w:rsidR="003603F5" w:rsidRPr="00F67CFD" w:rsidRDefault="003603F5" w:rsidP="00F51C1D">
            <w:pPr>
              <w:ind w:right="2169"/>
              <w:rPr>
                <w:b/>
              </w:rPr>
            </w:pPr>
            <w:r>
              <w:rPr>
                <w:rFonts w:eastAsia="Arial" w:cs="Arial"/>
                <w:b/>
              </w:rPr>
              <w:lastRenderedPageBreak/>
              <w:br w:type="page"/>
            </w:r>
            <w:r>
              <w:rPr>
                <w:rFonts w:eastAsia="Arial" w:cs="Arial"/>
                <w:b/>
              </w:rPr>
              <w:br w:type="page"/>
              <w:t>1. Remarques générales</w:t>
            </w:r>
          </w:p>
        </w:tc>
      </w:tr>
      <w:tr w:rsidR="00BD31C3" w:rsidRPr="00F67CFD" w14:paraId="19137941" w14:textId="77777777" w:rsidTr="00BD31C3">
        <w:tc>
          <w:tcPr>
            <w:tcW w:w="9062" w:type="dxa"/>
            <w:gridSpan w:val="2"/>
            <w:tcBorders>
              <w:bottom w:val="single" w:sz="4" w:space="0" w:color="auto"/>
            </w:tcBorders>
          </w:tcPr>
          <w:p w14:paraId="438200D5" w14:textId="77777777" w:rsidR="003603F5" w:rsidRPr="00F67CFD" w:rsidRDefault="003603F5" w:rsidP="003603F5">
            <w:pPr>
              <w:jc w:val="both"/>
              <w:rPr>
                <w:lang w:eastAsia="en-US"/>
              </w:rPr>
            </w:pPr>
            <w:bookmarkStart w:id="2" w:name="OLE_LINK6"/>
            <w:r>
              <w:rPr>
                <w:rFonts w:eastAsia="Arial" w:cs="Arial"/>
              </w:rPr>
              <w:t>Remarques générales (p. ex. expiration, charges, procédures en cours)</w:t>
            </w:r>
          </w:p>
          <w:bookmarkEnd w:id="2"/>
          <w:p w14:paraId="6D66BAA7" w14:textId="77777777" w:rsidR="003603F5" w:rsidRPr="00F67CFD" w:rsidRDefault="003603F5" w:rsidP="003603F5">
            <w:pPr>
              <w:jc w:val="both"/>
              <w:rPr>
                <w:lang w:eastAsia="en-US"/>
              </w:rPr>
            </w:pPr>
          </w:p>
        </w:tc>
      </w:tr>
      <w:tr w:rsidR="00BD31C3" w:rsidRPr="00F67CFD" w14:paraId="1F6588FA" w14:textId="77777777" w:rsidTr="00BD31C3">
        <w:tc>
          <w:tcPr>
            <w:tcW w:w="9062" w:type="dxa"/>
            <w:gridSpan w:val="2"/>
            <w:tcBorders>
              <w:left w:val="nil"/>
              <w:right w:val="nil"/>
            </w:tcBorders>
          </w:tcPr>
          <w:p w14:paraId="1B1F6B56" w14:textId="77777777" w:rsidR="002823ED" w:rsidRPr="00F67CFD" w:rsidRDefault="002823ED" w:rsidP="003603F5">
            <w:pPr>
              <w:jc w:val="both"/>
              <w:rPr>
                <w:lang w:eastAsia="en-US"/>
              </w:rPr>
            </w:pPr>
          </w:p>
        </w:tc>
      </w:tr>
      <w:tr w:rsidR="00BD31C3" w:rsidRPr="00F67CFD" w14:paraId="055F203F" w14:textId="77777777" w:rsidTr="00BD31C3">
        <w:tc>
          <w:tcPr>
            <w:tcW w:w="9062" w:type="dxa"/>
            <w:gridSpan w:val="2"/>
            <w:shd w:val="clear" w:color="auto" w:fill="BFBFBF" w:themeFill="background1" w:themeFillShade="BF"/>
            <w:vAlign w:val="center"/>
          </w:tcPr>
          <w:p w14:paraId="1544A448" w14:textId="77777777" w:rsidR="003603F5" w:rsidRPr="00F67CFD" w:rsidRDefault="003603F5" w:rsidP="003603F5">
            <w:r>
              <w:rPr>
                <w:rFonts w:eastAsia="Arial" w:cs="Arial"/>
                <w:b/>
              </w:rPr>
              <w:t>2. Efficacité</w:t>
            </w:r>
          </w:p>
        </w:tc>
      </w:tr>
      <w:tr w:rsidR="00BD31C3" w:rsidRPr="00F67CFD" w14:paraId="1DE7C15B" w14:textId="77777777" w:rsidTr="00BD31C3">
        <w:tc>
          <w:tcPr>
            <w:tcW w:w="9062" w:type="dxa"/>
            <w:gridSpan w:val="2"/>
            <w:vAlign w:val="center"/>
          </w:tcPr>
          <w:p w14:paraId="2D64CC4E" w14:textId="206E8B21" w:rsidR="00B01B16" w:rsidRPr="005A6178" w:rsidRDefault="00B01B16" w:rsidP="005A6178">
            <w:pPr>
              <w:pStyle w:val="berschrift3"/>
              <w:spacing w:line="260" w:lineRule="atLeast"/>
              <w:rPr>
                <w:lang w:eastAsia="en-US"/>
              </w:rPr>
            </w:pPr>
            <w:r>
              <w:rPr>
                <w:rFonts w:eastAsia="Arial"/>
              </w:rPr>
              <w:t>Mécanisme d</w:t>
            </w:r>
            <w:r w:rsidR="00DE1BCC">
              <w:rPr>
                <w:rFonts w:eastAsia="Arial"/>
              </w:rPr>
              <w:t>’</w:t>
            </w:r>
            <w:r>
              <w:rPr>
                <w:rFonts w:eastAsia="Arial"/>
              </w:rPr>
              <w:t>action</w:t>
            </w:r>
          </w:p>
          <w:p w14:paraId="0EFEA7C0" w14:textId="77777777" w:rsidR="00B01B16" w:rsidRDefault="00B01B16" w:rsidP="00B01B16">
            <w:pPr>
              <w:rPr>
                <w:lang w:eastAsia="en-US"/>
              </w:rPr>
            </w:pPr>
            <w:r>
              <w:rPr>
                <w:rFonts w:eastAsia="Arial" w:cs="Arial"/>
              </w:rPr>
              <w:t>Texte</w:t>
            </w:r>
          </w:p>
          <w:p w14:paraId="5A763B4D" w14:textId="77777777" w:rsidR="00B01B16" w:rsidRPr="005A6178" w:rsidRDefault="00B01B16" w:rsidP="005A6178">
            <w:pPr>
              <w:pStyle w:val="berschrift3"/>
              <w:spacing w:line="260" w:lineRule="atLeast"/>
              <w:rPr>
                <w:bCs/>
                <w:lang w:eastAsia="en-US"/>
              </w:rPr>
            </w:pPr>
            <w:r>
              <w:rPr>
                <w:rFonts w:eastAsia="Arial"/>
              </w:rPr>
              <w:t>Tableau clinique</w:t>
            </w:r>
          </w:p>
          <w:p w14:paraId="04CDEEEA" w14:textId="77777777" w:rsidR="00B01B16" w:rsidRDefault="00B01B16" w:rsidP="00B01B16">
            <w:pPr>
              <w:rPr>
                <w:lang w:eastAsia="en-US"/>
              </w:rPr>
            </w:pPr>
            <w:r>
              <w:rPr>
                <w:rFonts w:eastAsia="Arial" w:cs="Arial"/>
              </w:rPr>
              <w:t>Texte</w:t>
            </w:r>
          </w:p>
          <w:p w14:paraId="67AB1F5D" w14:textId="77777777" w:rsidR="000727DF" w:rsidRPr="005A6178" w:rsidRDefault="000727DF" w:rsidP="000727DF">
            <w:pPr>
              <w:pStyle w:val="berschrift3"/>
              <w:spacing w:line="260" w:lineRule="atLeast"/>
              <w:rPr>
                <w:lang w:eastAsia="en-US"/>
              </w:rPr>
            </w:pPr>
            <w:r w:rsidRPr="005A6178">
              <w:rPr>
                <w:rFonts w:eastAsia="Times New Roman" w:cs="Times New Roman"/>
                <w:lang w:eastAsia="en-US"/>
              </w:rPr>
              <w:t>Standard of Care</w:t>
            </w:r>
          </w:p>
          <w:p w14:paraId="7267BF2F" w14:textId="5C99FF69" w:rsidR="00B01B16" w:rsidRDefault="00B01B16" w:rsidP="00B01B16">
            <w:pPr>
              <w:rPr>
                <w:lang w:eastAsia="en-US"/>
              </w:rPr>
            </w:pPr>
            <w:r>
              <w:rPr>
                <w:rFonts w:eastAsia="Arial" w:cs="Arial"/>
              </w:rPr>
              <w:t>Description de l</w:t>
            </w:r>
            <w:r w:rsidR="00DE1BCC">
              <w:rPr>
                <w:rFonts w:eastAsia="Arial" w:cs="Arial"/>
              </w:rPr>
              <w:t>’</w:t>
            </w:r>
            <w:r>
              <w:rPr>
                <w:rFonts w:eastAsia="Arial" w:cs="Arial"/>
              </w:rPr>
              <w:t>indication et, brièvement, des traitements employés actuellement pour cette indication</w:t>
            </w:r>
          </w:p>
          <w:p w14:paraId="111E55B4" w14:textId="77777777" w:rsidR="00B01B16" w:rsidRPr="005A6178" w:rsidRDefault="00B01B16" w:rsidP="005A6178">
            <w:pPr>
              <w:pStyle w:val="berschrift3"/>
              <w:spacing w:line="260" w:lineRule="atLeast"/>
              <w:rPr>
                <w:lang w:eastAsia="en-US"/>
              </w:rPr>
            </w:pPr>
            <w:r>
              <w:rPr>
                <w:rFonts w:eastAsia="Arial"/>
              </w:rPr>
              <w:t>Études</w:t>
            </w:r>
          </w:p>
          <w:p w14:paraId="53CA95F5" w14:textId="77777777" w:rsidR="00B53543" w:rsidRPr="00F67CFD" w:rsidRDefault="00B01B16" w:rsidP="00B01B16">
            <w:pPr>
              <w:rPr>
                <w:lang w:eastAsia="en-US"/>
              </w:rPr>
            </w:pPr>
            <w:r>
              <w:rPr>
                <w:rFonts w:eastAsia="Arial" w:cs="Arial"/>
              </w:rPr>
              <w:t>Texte</w:t>
            </w:r>
          </w:p>
        </w:tc>
      </w:tr>
      <w:tr w:rsidR="00BD31C3" w:rsidRPr="00F67CFD" w14:paraId="4E614ECA" w14:textId="77777777" w:rsidTr="00BD31C3">
        <w:tc>
          <w:tcPr>
            <w:tcW w:w="9062" w:type="dxa"/>
            <w:gridSpan w:val="2"/>
            <w:shd w:val="clear" w:color="auto" w:fill="D9D9D9" w:themeFill="background1" w:themeFillShade="D9"/>
          </w:tcPr>
          <w:p w14:paraId="5EF1825E" w14:textId="5D2C0732" w:rsidR="00292BC4" w:rsidRDefault="003603F5" w:rsidP="003603F5">
            <w:pPr>
              <w:autoSpaceDE w:val="0"/>
              <w:autoSpaceDN w:val="0"/>
              <w:adjustRightInd w:val="0"/>
              <w:spacing w:line="240" w:lineRule="auto"/>
              <w:jc w:val="both"/>
              <w:rPr>
                <w:b/>
                <w:lang w:eastAsia="en-US"/>
              </w:rPr>
            </w:pPr>
            <w:r>
              <w:rPr>
                <w:rFonts w:eastAsia="Arial" w:cs="Arial"/>
                <w:b/>
              </w:rPr>
              <w:t>Étude 1 – « Nom de l</w:t>
            </w:r>
            <w:r w:rsidR="00DE1BCC">
              <w:rPr>
                <w:rFonts w:eastAsia="Arial" w:cs="Arial"/>
                <w:b/>
              </w:rPr>
              <w:t>’</w:t>
            </w:r>
            <w:r>
              <w:rPr>
                <w:rFonts w:eastAsia="Arial" w:cs="Arial"/>
                <w:b/>
              </w:rPr>
              <w:t>étude » (NCTXXXXXXXX)</w:t>
            </w:r>
          </w:p>
          <w:p w14:paraId="722346D5" w14:textId="357D8468" w:rsidR="003603F5" w:rsidRPr="00F67CFD" w:rsidRDefault="003603F5" w:rsidP="003603F5">
            <w:pPr>
              <w:autoSpaceDE w:val="0"/>
              <w:autoSpaceDN w:val="0"/>
              <w:adjustRightInd w:val="0"/>
              <w:spacing w:line="240" w:lineRule="auto"/>
              <w:jc w:val="both"/>
            </w:pPr>
            <w:r>
              <w:rPr>
                <w:rFonts w:eastAsia="Arial" w:cs="Arial"/>
                <w:b/>
              </w:rPr>
              <w:t>Auteur, A. (année). Titre de l</w:t>
            </w:r>
            <w:r w:rsidR="00DE1BCC">
              <w:rPr>
                <w:rFonts w:eastAsia="Arial" w:cs="Arial"/>
                <w:b/>
              </w:rPr>
              <w:t>’</w:t>
            </w:r>
            <w:r>
              <w:rPr>
                <w:rFonts w:eastAsia="Arial" w:cs="Arial"/>
                <w:b/>
              </w:rPr>
              <w:t xml:space="preserve">article. Titre du </w:t>
            </w:r>
            <w:r w:rsidR="000727DF">
              <w:rPr>
                <w:rFonts w:eastAsia="Arial" w:cs="Arial"/>
                <w:b/>
              </w:rPr>
              <w:t>journal</w:t>
            </w:r>
            <w:r>
              <w:rPr>
                <w:rFonts w:eastAsia="Arial" w:cs="Arial"/>
                <w:b/>
              </w:rPr>
              <w:t xml:space="preserve">, volume (numéro), pages. </w:t>
            </w:r>
          </w:p>
        </w:tc>
      </w:tr>
      <w:tr w:rsidR="00BD31C3" w:rsidRPr="00F67CFD" w14:paraId="5138B034" w14:textId="77777777" w:rsidTr="00BD31C3">
        <w:tc>
          <w:tcPr>
            <w:tcW w:w="3256" w:type="dxa"/>
          </w:tcPr>
          <w:p w14:paraId="06188D81" w14:textId="2B4D48A6" w:rsidR="003603F5" w:rsidRPr="00F67CFD" w:rsidRDefault="000727DF" w:rsidP="003603F5">
            <w:r>
              <w:rPr>
                <w:rFonts w:eastAsia="Arial" w:cs="Arial"/>
              </w:rPr>
              <w:t>Design</w:t>
            </w:r>
          </w:p>
        </w:tc>
        <w:tc>
          <w:tcPr>
            <w:tcW w:w="5806" w:type="dxa"/>
          </w:tcPr>
          <w:p w14:paraId="76F93379" w14:textId="77777777" w:rsidR="003603F5" w:rsidRPr="00F67CFD" w:rsidRDefault="003603F5" w:rsidP="00E43DCC">
            <w:pPr>
              <w:jc w:val="both"/>
            </w:pPr>
          </w:p>
        </w:tc>
      </w:tr>
      <w:tr w:rsidR="00BD31C3" w:rsidRPr="00F67CFD" w14:paraId="2D876E5A" w14:textId="77777777" w:rsidTr="00BD31C3">
        <w:tc>
          <w:tcPr>
            <w:tcW w:w="3256" w:type="dxa"/>
          </w:tcPr>
          <w:p w14:paraId="06CC8F7D" w14:textId="77777777" w:rsidR="003603F5" w:rsidRPr="00F67CFD" w:rsidRDefault="003603F5" w:rsidP="003603F5">
            <w:r>
              <w:rPr>
                <w:rFonts w:eastAsia="Arial" w:cs="Arial"/>
              </w:rPr>
              <w:t>Intervention</w:t>
            </w:r>
          </w:p>
        </w:tc>
        <w:tc>
          <w:tcPr>
            <w:tcW w:w="5806" w:type="dxa"/>
          </w:tcPr>
          <w:p w14:paraId="70A964A8" w14:textId="77777777" w:rsidR="003603F5" w:rsidRPr="00F67CFD" w:rsidRDefault="003603F5" w:rsidP="003603F5">
            <w:pPr>
              <w:jc w:val="both"/>
            </w:pPr>
          </w:p>
        </w:tc>
      </w:tr>
      <w:tr w:rsidR="00BD31C3" w:rsidRPr="00F67CFD" w14:paraId="1A651891" w14:textId="77777777" w:rsidTr="00BD31C3">
        <w:tc>
          <w:tcPr>
            <w:tcW w:w="3256" w:type="dxa"/>
          </w:tcPr>
          <w:p w14:paraId="3FA14D22" w14:textId="379F18EB" w:rsidR="003603F5" w:rsidRPr="00F67CFD" w:rsidRDefault="003603F5" w:rsidP="003603F5">
            <w:r>
              <w:rPr>
                <w:rFonts w:eastAsia="Arial" w:cs="Arial"/>
              </w:rPr>
              <w:t>Critères d</w:t>
            </w:r>
            <w:r w:rsidR="00DE1BCC">
              <w:rPr>
                <w:rFonts w:eastAsia="Arial" w:cs="Arial"/>
              </w:rPr>
              <w:t>’</w:t>
            </w:r>
            <w:r>
              <w:rPr>
                <w:rFonts w:eastAsia="Arial" w:cs="Arial"/>
              </w:rPr>
              <w:t xml:space="preserve">inclusion </w:t>
            </w:r>
            <w:r w:rsidR="000727DF">
              <w:rPr>
                <w:rFonts w:eastAsia="Arial" w:cs="Arial"/>
              </w:rPr>
              <w:t>et</w:t>
            </w:r>
            <w:r>
              <w:rPr>
                <w:rFonts w:eastAsia="Arial" w:cs="Arial"/>
              </w:rPr>
              <w:t xml:space="preserve"> d</w:t>
            </w:r>
            <w:r w:rsidR="00DE1BCC">
              <w:rPr>
                <w:rFonts w:eastAsia="Arial" w:cs="Arial"/>
              </w:rPr>
              <w:t>’</w:t>
            </w:r>
            <w:r>
              <w:rPr>
                <w:rFonts w:eastAsia="Arial" w:cs="Arial"/>
              </w:rPr>
              <w:t>exclusion</w:t>
            </w:r>
          </w:p>
        </w:tc>
        <w:tc>
          <w:tcPr>
            <w:tcW w:w="5806" w:type="dxa"/>
          </w:tcPr>
          <w:p w14:paraId="2A18F469" w14:textId="77777777" w:rsidR="003603F5" w:rsidRPr="00F67CFD" w:rsidRDefault="003603F5" w:rsidP="003603F5"/>
        </w:tc>
      </w:tr>
      <w:tr w:rsidR="00BD31C3" w:rsidRPr="00F67CFD" w14:paraId="4B348316" w14:textId="77777777" w:rsidTr="00BD31C3">
        <w:tc>
          <w:tcPr>
            <w:tcW w:w="3256" w:type="dxa"/>
          </w:tcPr>
          <w:p w14:paraId="336C43E6" w14:textId="6D8BB8E0" w:rsidR="003603F5" w:rsidRPr="00F67CFD" w:rsidRDefault="003603F5" w:rsidP="003603F5">
            <w:r>
              <w:rPr>
                <w:rFonts w:eastAsia="Arial" w:cs="Arial"/>
              </w:rPr>
              <w:t>Critère d</w:t>
            </w:r>
            <w:r w:rsidR="00DE1BCC">
              <w:rPr>
                <w:rFonts w:eastAsia="Arial" w:cs="Arial"/>
              </w:rPr>
              <w:t>’</w:t>
            </w:r>
            <w:r>
              <w:rPr>
                <w:rFonts w:eastAsia="Arial" w:cs="Arial"/>
              </w:rPr>
              <w:t xml:space="preserve">évaluation </w:t>
            </w:r>
            <w:r w:rsidR="000727DF">
              <w:rPr>
                <w:rFonts w:eastAsia="Arial" w:cs="Arial"/>
              </w:rPr>
              <w:t>primaire</w:t>
            </w:r>
          </w:p>
        </w:tc>
        <w:tc>
          <w:tcPr>
            <w:tcW w:w="5806" w:type="dxa"/>
          </w:tcPr>
          <w:p w14:paraId="5B75A47F" w14:textId="77777777" w:rsidR="003603F5" w:rsidRPr="00F67CFD" w:rsidRDefault="003603F5" w:rsidP="003603F5"/>
        </w:tc>
      </w:tr>
      <w:tr w:rsidR="00BD31C3" w:rsidRPr="00F67CFD" w14:paraId="0097ACF9" w14:textId="77777777" w:rsidTr="00BD31C3">
        <w:tc>
          <w:tcPr>
            <w:tcW w:w="3256" w:type="dxa"/>
          </w:tcPr>
          <w:p w14:paraId="3895D2DC" w14:textId="5F8240E5" w:rsidR="003603F5" w:rsidRPr="00F67CFD" w:rsidRDefault="003603F5" w:rsidP="003603F5">
            <w:r>
              <w:rPr>
                <w:rFonts w:eastAsia="Arial" w:cs="Arial"/>
              </w:rPr>
              <w:t>Critères d</w:t>
            </w:r>
            <w:r w:rsidR="00DE1BCC">
              <w:rPr>
                <w:rFonts w:eastAsia="Arial" w:cs="Arial"/>
              </w:rPr>
              <w:t>’</w:t>
            </w:r>
            <w:r>
              <w:rPr>
                <w:rFonts w:eastAsia="Arial" w:cs="Arial"/>
              </w:rPr>
              <w:t>évaluation secondaires</w:t>
            </w:r>
          </w:p>
        </w:tc>
        <w:tc>
          <w:tcPr>
            <w:tcW w:w="5806" w:type="dxa"/>
          </w:tcPr>
          <w:p w14:paraId="66C72307" w14:textId="77777777" w:rsidR="003603F5" w:rsidRPr="00F67CFD" w:rsidRDefault="003603F5" w:rsidP="003603F5"/>
        </w:tc>
      </w:tr>
      <w:tr w:rsidR="00BD31C3" w:rsidRPr="00F67CFD" w14:paraId="49DF1427" w14:textId="77777777" w:rsidTr="00BD31C3">
        <w:tc>
          <w:tcPr>
            <w:tcW w:w="9062" w:type="dxa"/>
            <w:gridSpan w:val="2"/>
            <w:shd w:val="clear" w:color="auto" w:fill="D9D9D9" w:themeFill="background1" w:themeFillShade="D9"/>
          </w:tcPr>
          <w:p w14:paraId="55D36F5F" w14:textId="63C05070" w:rsidR="005A6178" w:rsidRDefault="005A1D87" w:rsidP="009D727D">
            <w:pPr>
              <w:autoSpaceDE w:val="0"/>
              <w:autoSpaceDN w:val="0"/>
              <w:adjustRightInd w:val="0"/>
              <w:spacing w:line="240" w:lineRule="auto"/>
              <w:jc w:val="both"/>
              <w:rPr>
                <w:b/>
                <w:lang w:eastAsia="en-US"/>
              </w:rPr>
            </w:pPr>
            <w:r>
              <w:rPr>
                <w:rFonts w:eastAsia="Arial" w:cs="Arial"/>
                <w:b/>
              </w:rPr>
              <w:t>Étude 2 – « Nom de l</w:t>
            </w:r>
            <w:r w:rsidR="00DE1BCC">
              <w:rPr>
                <w:rFonts w:eastAsia="Arial" w:cs="Arial"/>
                <w:b/>
              </w:rPr>
              <w:t>’</w:t>
            </w:r>
            <w:r>
              <w:rPr>
                <w:rFonts w:eastAsia="Arial" w:cs="Arial"/>
                <w:b/>
              </w:rPr>
              <w:t>étude » (NCTXXXXXXXX)</w:t>
            </w:r>
          </w:p>
          <w:p w14:paraId="2B648214" w14:textId="24404A7C" w:rsidR="003603F5" w:rsidRPr="00F67CFD" w:rsidRDefault="003603F5" w:rsidP="009D727D">
            <w:pPr>
              <w:autoSpaceDE w:val="0"/>
              <w:autoSpaceDN w:val="0"/>
              <w:adjustRightInd w:val="0"/>
              <w:spacing w:line="240" w:lineRule="auto"/>
              <w:jc w:val="both"/>
            </w:pPr>
            <w:r>
              <w:rPr>
                <w:rFonts w:eastAsia="Arial" w:cs="Arial"/>
                <w:b/>
              </w:rPr>
              <w:t>Auteur, A. (année).</w:t>
            </w:r>
            <w:r w:rsidR="00C31BD5">
              <w:rPr>
                <w:rFonts w:eastAsia="Arial" w:cs="Arial"/>
                <w:b/>
              </w:rPr>
              <w:t xml:space="preserve"> </w:t>
            </w:r>
            <w:r>
              <w:rPr>
                <w:rFonts w:eastAsia="Arial" w:cs="Arial"/>
                <w:b/>
              </w:rPr>
              <w:t>Titre de l</w:t>
            </w:r>
            <w:r w:rsidR="00DE1BCC">
              <w:rPr>
                <w:rFonts w:eastAsia="Arial" w:cs="Arial"/>
                <w:b/>
              </w:rPr>
              <w:t>’</w:t>
            </w:r>
            <w:r>
              <w:rPr>
                <w:rFonts w:eastAsia="Arial" w:cs="Arial"/>
                <w:b/>
              </w:rPr>
              <w:t>article.</w:t>
            </w:r>
            <w:r w:rsidR="00C31BD5">
              <w:rPr>
                <w:rFonts w:eastAsia="Arial" w:cs="Arial"/>
                <w:b/>
              </w:rPr>
              <w:t xml:space="preserve"> </w:t>
            </w:r>
            <w:r>
              <w:rPr>
                <w:rFonts w:eastAsia="Arial" w:cs="Arial"/>
                <w:b/>
              </w:rPr>
              <w:t xml:space="preserve">Titre du </w:t>
            </w:r>
            <w:r w:rsidR="000727DF">
              <w:rPr>
                <w:rFonts w:eastAsia="Arial" w:cs="Arial"/>
                <w:b/>
              </w:rPr>
              <w:t>journal</w:t>
            </w:r>
            <w:r>
              <w:rPr>
                <w:rFonts w:eastAsia="Arial" w:cs="Arial"/>
                <w:b/>
              </w:rPr>
              <w:t>, volume (numéro), pages.</w:t>
            </w:r>
          </w:p>
        </w:tc>
      </w:tr>
      <w:tr w:rsidR="00BD31C3" w:rsidRPr="00F67CFD" w14:paraId="3FE315F7" w14:textId="77777777" w:rsidTr="00BD31C3">
        <w:tc>
          <w:tcPr>
            <w:tcW w:w="3256" w:type="dxa"/>
          </w:tcPr>
          <w:p w14:paraId="0E1502AC" w14:textId="51763A1B" w:rsidR="00AB09C1" w:rsidRPr="00F67CFD" w:rsidRDefault="000727DF" w:rsidP="00AB09C1">
            <w:r>
              <w:rPr>
                <w:rFonts w:eastAsia="Arial" w:cs="Arial"/>
              </w:rPr>
              <w:t>Design</w:t>
            </w:r>
          </w:p>
        </w:tc>
        <w:tc>
          <w:tcPr>
            <w:tcW w:w="5806" w:type="dxa"/>
          </w:tcPr>
          <w:p w14:paraId="5714468B" w14:textId="77777777" w:rsidR="00AB09C1" w:rsidRPr="00F67CFD" w:rsidRDefault="00AB09C1" w:rsidP="00E43DCC">
            <w:pPr>
              <w:jc w:val="both"/>
            </w:pPr>
          </w:p>
        </w:tc>
      </w:tr>
      <w:tr w:rsidR="00BD31C3" w:rsidRPr="00F67CFD" w14:paraId="4E4B580B" w14:textId="77777777" w:rsidTr="00BD31C3">
        <w:tc>
          <w:tcPr>
            <w:tcW w:w="3256" w:type="dxa"/>
          </w:tcPr>
          <w:p w14:paraId="05CE8BE9" w14:textId="77777777" w:rsidR="00AB09C1" w:rsidRPr="00F67CFD" w:rsidRDefault="00AB09C1" w:rsidP="00AB09C1">
            <w:r>
              <w:rPr>
                <w:rFonts w:eastAsia="Arial" w:cs="Arial"/>
              </w:rPr>
              <w:t>Intervention</w:t>
            </w:r>
          </w:p>
        </w:tc>
        <w:tc>
          <w:tcPr>
            <w:tcW w:w="5806" w:type="dxa"/>
          </w:tcPr>
          <w:p w14:paraId="5FDA21B0" w14:textId="77777777" w:rsidR="00AB09C1" w:rsidRPr="00F67CFD" w:rsidRDefault="00AB09C1" w:rsidP="00AB09C1">
            <w:pPr>
              <w:jc w:val="both"/>
            </w:pPr>
          </w:p>
        </w:tc>
      </w:tr>
      <w:tr w:rsidR="00BD31C3" w:rsidRPr="00F67CFD" w14:paraId="52D0DF84" w14:textId="77777777" w:rsidTr="00BD31C3">
        <w:tc>
          <w:tcPr>
            <w:tcW w:w="3256" w:type="dxa"/>
          </w:tcPr>
          <w:p w14:paraId="3B7D888B" w14:textId="3FA00D74" w:rsidR="00AB09C1" w:rsidRPr="00F67CFD" w:rsidRDefault="00AB09C1" w:rsidP="00AB09C1">
            <w:r>
              <w:rPr>
                <w:rFonts w:eastAsia="Arial" w:cs="Arial"/>
              </w:rPr>
              <w:t>Critères d</w:t>
            </w:r>
            <w:r w:rsidR="00DE1BCC">
              <w:rPr>
                <w:rFonts w:eastAsia="Arial" w:cs="Arial"/>
              </w:rPr>
              <w:t>’</w:t>
            </w:r>
            <w:r>
              <w:rPr>
                <w:rFonts w:eastAsia="Arial" w:cs="Arial"/>
              </w:rPr>
              <w:t xml:space="preserve">inclusion </w:t>
            </w:r>
            <w:r w:rsidR="000727DF">
              <w:rPr>
                <w:rFonts w:eastAsia="Arial" w:cs="Arial"/>
              </w:rPr>
              <w:t xml:space="preserve">et </w:t>
            </w:r>
            <w:r>
              <w:rPr>
                <w:rFonts w:eastAsia="Arial" w:cs="Arial"/>
              </w:rPr>
              <w:t>d</w:t>
            </w:r>
            <w:r w:rsidR="00DE1BCC">
              <w:rPr>
                <w:rFonts w:eastAsia="Arial" w:cs="Arial"/>
              </w:rPr>
              <w:t>’</w:t>
            </w:r>
            <w:r>
              <w:rPr>
                <w:rFonts w:eastAsia="Arial" w:cs="Arial"/>
              </w:rPr>
              <w:t>exclusion</w:t>
            </w:r>
          </w:p>
        </w:tc>
        <w:tc>
          <w:tcPr>
            <w:tcW w:w="5806" w:type="dxa"/>
          </w:tcPr>
          <w:p w14:paraId="59EC2193" w14:textId="77777777" w:rsidR="00AB09C1" w:rsidRPr="00F67CFD" w:rsidRDefault="00AB09C1" w:rsidP="00AB09C1"/>
        </w:tc>
      </w:tr>
      <w:tr w:rsidR="00BD31C3" w:rsidRPr="00F67CFD" w14:paraId="6F0D5641" w14:textId="77777777" w:rsidTr="00BD31C3">
        <w:tc>
          <w:tcPr>
            <w:tcW w:w="3256" w:type="dxa"/>
          </w:tcPr>
          <w:p w14:paraId="321B9FFF" w14:textId="7A30E757" w:rsidR="00AB09C1" w:rsidRPr="00F67CFD" w:rsidRDefault="00AB09C1" w:rsidP="00AB09C1">
            <w:r>
              <w:rPr>
                <w:rFonts w:eastAsia="Arial" w:cs="Arial"/>
              </w:rPr>
              <w:t>Critère d</w:t>
            </w:r>
            <w:r w:rsidR="00DE1BCC">
              <w:rPr>
                <w:rFonts w:eastAsia="Arial" w:cs="Arial"/>
              </w:rPr>
              <w:t>’</w:t>
            </w:r>
            <w:r>
              <w:rPr>
                <w:rFonts w:eastAsia="Arial" w:cs="Arial"/>
              </w:rPr>
              <w:t xml:space="preserve">évaluation </w:t>
            </w:r>
            <w:r w:rsidR="000727DF">
              <w:rPr>
                <w:rFonts w:eastAsia="Arial" w:cs="Arial"/>
              </w:rPr>
              <w:t>primaire</w:t>
            </w:r>
          </w:p>
        </w:tc>
        <w:tc>
          <w:tcPr>
            <w:tcW w:w="5806" w:type="dxa"/>
          </w:tcPr>
          <w:p w14:paraId="68D5D9B1" w14:textId="77777777" w:rsidR="00AB09C1" w:rsidRPr="00F67CFD" w:rsidRDefault="00AB09C1" w:rsidP="00AB09C1"/>
        </w:tc>
      </w:tr>
      <w:tr w:rsidR="00BD31C3" w:rsidRPr="00F67CFD" w14:paraId="0161DF01" w14:textId="77777777" w:rsidTr="00BD31C3">
        <w:tc>
          <w:tcPr>
            <w:tcW w:w="3256" w:type="dxa"/>
          </w:tcPr>
          <w:p w14:paraId="6DB2FE96" w14:textId="5B736676" w:rsidR="00AB09C1" w:rsidRPr="00F67CFD" w:rsidRDefault="00AB09C1" w:rsidP="00AB09C1">
            <w:r>
              <w:rPr>
                <w:rFonts w:eastAsia="Arial" w:cs="Arial"/>
              </w:rPr>
              <w:t>Critères d</w:t>
            </w:r>
            <w:r w:rsidR="00DE1BCC">
              <w:rPr>
                <w:rFonts w:eastAsia="Arial" w:cs="Arial"/>
              </w:rPr>
              <w:t>’</w:t>
            </w:r>
            <w:r>
              <w:rPr>
                <w:rFonts w:eastAsia="Arial" w:cs="Arial"/>
              </w:rPr>
              <w:t>évaluation secondaires</w:t>
            </w:r>
          </w:p>
        </w:tc>
        <w:tc>
          <w:tcPr>
            <w:tcW w:w="5806" w:type="dxa"/>
          </w:tcPr>
          <w:p w14:paraId="06DDADD1" w14:textId="77777777" w:rsidR="00AB09C1" w:rsidRPr="00F67CFD" w:rsidRDefault="00AB09C1" w:rsidP="00AB09C1"/>
        </w:tc>
      </w:tr>
      <w:tr w:rsidR="00BD31C3" w:rsidRPr="00F67CFD" w14:paraId="101E98BD" w14:textId="77777777" w:rsidTr="00BD31C3">
        <w:tc>
          <w:tcPr>
            <w:tcW w:w="9062" w:type="dxa"/>
            <w:gridSpan w:val="2"/>
            <w:shd w:val="clear" w:color="auto" w:fill="D9D9D9" w:themeFill="background1" w:themeFillShade="D9"/>
          </w:tcPr>
          <w:p w14:paraId="22B4E60F" w14:textId="19DC5276" w:rsidR="005A6178" w:rsidRDefault="005A1D87" w:rsidP="009D727D">
            <w:pPr>
              <w:autoSpaceDE w:val="0"/>
              <w:autoSpaceDN w:val="0"/>
              <w:adjustRightInd w:val="0"/>
              <w:spacing w:line="240" w:lineRule="auto"/>
              <w:jc w:val="both"/>
              <w:rPr>
                <w:b/>
                <w:lang w:eastAsia="en-US"/>
              </w:rPr>
            </w:pPr>
            <w:r>
              <w:rPr>
                <w:rFonts w:eastAsia="Arial" w:cs="Arial"/>
                <w:b/>
              </w:rPr>
              <w:t>Étude 3 – « Nom de l</w:t>
            </w:r>
            <w:r w:rsidR="00DE1BCC">
              <w:rPr>
                <w:rFonts w:eastAsia="Arial" w:cs="Arial"/>
                <w:b/>
              </w:rPr>
              <w:t>’</w:t>
            </w:r>
            <w:r>
              <w:rPr>
                <w:rFonts w:eastAsia="Arial" w:cs="Arial"/>
                <w:b/>
              </w:rPr>
              <w:t>étude » (NCTXXXXXXXX)</w:t>
            </w:r>
          </w:p>
          <w:p w14:paraId="10EA85E0" w14:textId="4127EA65" w:rsidR="003603F5" w:rsidRPr="00F67CFD" w:rsidRDefault="003603F5" w:rsidP="009D727D">
            <w:pPr>
              <w:autoSpaceDE w:val="0"/>
              <w:autoSpaceDN w:val="0"/>
              <w:adjustRightInd w:val="0"/>
              <w:spacing w:line="240" w:lineRule="auto"/>
              <w:jc w:val="both"/>
            </w:pPr>
            <w:r>
              <w:rPr>
                <w:rFonts w:eastAsia="Arial" w:cs="Arial"/>
                <w:b/>
              </w:rPr>
              <w:t>Auteur, A. (année).</w:t>
            </w:r>
            <w:r w:rsidR="00C31BD5">
              <w:rPr>
                <w:rFonts w:eastAsia="Arial" w:cs="Arial"/>
                <w:b/>
              </w:rPr>
              <w:t xml:space="preserve"> </w:t>
            </w:r>
            <w:r>
              <w:rPr>
                <w:rFonts w:eastAsia="Arial" w:cs="Arial"/>
                <w:b/>
              </w:rPr>
              <w:t>Titre de l</w:t>
            </w:r>
            <w:r w:rsidR="00DE1BCC">
              <w:rPr>
                <w:rFonts w:eastAsia="Arial" w:cs="Arial"/>
                <w:b/>
              </w:rPr>
              <w:t>’</w:t>
            </w:r>
            <w:r>
              <w:rPr>
                <w:rFonts w:eastAsia="Arial" w:cs="Arial"/>
                <w:b/>
              </w:rPr>
              <w:t>article.</w:t>
            </w:r>
            <w:r w:rsidR="00C31BD5">
              <w:rPr>
                <w:rFonts w:eastAsia="Arial" w:cs="Arial"/>
                <w:b/>
              </w:rPr>
              <w:t xml:space="preserve"> </w:t>
            </w:r>
            <w:r>
              <w:rPr>
                <w:rFonts w:eastAsia="Arial" w:cs="Arial"/>
                <w:b/>
              </w:rPr>
              <w:t xml:space="preserve">Titre du </w:t>
            </w:r>
            <w:r w:rsidR="000727DF">
              <w:rPr>
                <w:rFonts w:eastAsia="Arial" w:cs="Arial"/>
                <w:b/>
              </w:rPr>
              <w:t>journal</w:t>
            </w:r>
            <w:r>
              <w:rPr>
                <w:rFonts w:eastAsia="Arial" w:cs="Arial"/>
                <w:b/>
              </w:rPr>
              <w:t>, volume (numéro), pages.</w:t>
            </w:r>
          </w:p>
        </w:tc>
      </w:tr>
      <w:tr w:rsidR="00BD31C3" w:rsidRPr="00F67CFD" w14:paraId="058088AB" w14:textId="77777777" w:rsidTr="00BD31C3">
        <w:tc>
          <w:tcPr>
            <w:tcW w:w="3256" w:type="dxa"/>
          </w:tcPr>
          <w:p w14:paraId="00D648E4" w14:textId="3357ECD9" w:rsidR="00AB09C1" w:rsidRPr="00F67CFD" w:rsidRDefault="000727DF" w:rsidP="00AB09C1">
            <w:r>
              <w:rPr>
                <w:rFonts w:eastAsia="Arial" w:cs="Arial"/>
              </w:rPr>
              <w:t>Design</w:t>
            </w:r>
          </w:p>
        </w:tc>
        <w:tc>
          <w:tcPr>
            <w:tcW w:w="5806" w:type="dxa"/>
          </w:tcPr>
          <w:p w14:paraId="37B713D4" w14:textId="77777777" w:rsidR="00AB09C1" w:rsidRPr="00F67CFD" w:rsidRDefault="00AB09C1" w:rsidP="00E43DCC">
            <w:pPr>
              <w:jc w:val="both"/>
            </w:pPr>
          </w:p>
        </w:tc>
      </w:tr>
      <w:tr w:rsidR="00BD31C3" w:rsidRPr="00F67CFD" w14:paraId="4CAA2EB3" w14:textId="77777777" w:rsidTr="00BD31C3">
        <w:tc>
          <w:tcPr>
            <w:tcW w:w="3256" w:type="dxa"/>
          </w:tcPr>
          <w:p w14:paraId="2F07CAE2" w14:textId="77777777" w:rsidR="00AB09C1" w:rsidRPr="00F67CFD" w:rsidRDefault="00AB09C1" w:rsidP="00AB09C1">
            <w:r>
              <w:rPr>
                <w:rFonts w:eastAsia="Arial" w:cs="Arial"/>
              </w:rPr>
              <w:t>Intervention</w:t>
            </w:r>
          </w:p>
        </w:tc>
        <w:tc>
          <w:tcPr>
            <w:tcW w:w="5806" w:type="dxa"/>
          </w:tcPr>
          <w:p w14:paraId="58FF13DF" w14:textId="77777777" w:rsidR="00AB09C1" w:rsidRPr="00F67CFD" w:rsidRDefault="00AB09C1" w:rsidP="00AB09C1">
            <w:pPr>
              <w:jc w:val="both"/>
            </w:pPr>
          </w:p>
        </w:tc>
      </w:tr>
      <w:tr w:rsidR="00BD31C3" w:rsidRPr="00F67CFD" w14:paraId="21C44E91" w14:textId="77777777" w:rsidTr="00BD31C3">
        <w:tc>
          <w:tcPr>
            <w:tcW w:w="3256" w:type="dxa"/>
          </w:tcPr>
          <w:p w14:paraId="37CE56F4" w14:textId="4F261799" w:rsidR="00AB09C1" w:rsidRPr="00F67CFD" w:rsidRDefault="00AB09C1" w:rsidP="00AB09C1">
            <w:r>
              <w:rPr>
                <w:rFonts w:eastAsia="Arial" w:cs="Arial"/>
              </w:rPr>
              <w:t>Critères d</w:t>
            </w:r>
            <w:r w:rsidR="00DE1BCC">
              <w:rPr>
                <w:rFonts w:eastAsia="Arial" w:cs="Arial"/>
              </w:rPr>
              <w:t>’</w:t>
            </w:r>
            <w:r>
              <w:rPr>
                <w:rFonts w:eastAsia="Arial" w:cs="Arial"/>
              </w:rPr>
              <w:t xml:space="preserve">inclusion </w:t>
            </w:r>
            <w:r w:rsidR="000727DF">
              <w:rPr>
                <w:rFonts w:eastAsia="Arial" w:cs="Arial"/>
              </w:rPr>
              <w:t xml:space="preserve">et </w:t>
            </w:r>
            <w:r>
              <w:rPr>
                <w:rFonts w:eastAsia="Arial" w:cs="Arial"/>
              </w:rPr>
              <w:t>d</w:t>
            </w:r>
            <w:r w:rsidR="00DE1BCC">
              <w:rPr>
                <w:rFonts w:eastAsia="Arial" w:cs="Arial"/>
              </w:rPr>
              <w:t>’</w:t>
            </w:r>
            <w:r>
              <w:rPr>
                <w:rFonts w:eastAsia="Arial" w:cs="Arial"/>
              </w:rPr>
              <w:t>exclusion</w:t>
            </w:r>
          </w:p>
        </w:tc>
        <w:tc>
          <w:tcPr>
            <w:tcW w:w="5806" w:type="dxa"/>
          </w:tcPr>
          <w:p w14:paraId="01EAA4E3" w14:textId="77777777" w:rsidR="00AB09C1" w:rsidRPr="00F67CFD" w:rsidRDefault="00AB09C1" w:rsidP="00AB09C1"/>
        </w:tc>
      </w:tr>
      <w:tr w:rsidR="00BD31C3" w:rsidRPr="00F67CFD" w14:paraId="34DB6EB4" w14:textId="77777777" w:rsidTr="00BD31C3">
        <w:tc>
          <w:tcPr>
            <w:tcW w:w="3256" w:type="dxa"/>
          </w:tcPr>
          <w:p w14:paraId="0306C9B4" w14:textId="03642F76" w:rsidR="00AB09C1" w:rsidRPr="00F67CFD" w:rsidRDefault="00AB09C1" w:rsidP="00AB09C1">
            <w:r>
              <w:rPr>
                <w:rFonts w:eastAsia="Arial" w:cs="Arial"/>
              </w:rPr>
              <w:t>Critère d</w:t>
            </w:r>
            <w:r w:rsidR="00DE1BCC">
              <w:rPr>
                <w:rFonts w:eastAsia="Arial" w:cs="Arial"/>
              </w:rPr>
              <w:t>’</w:t>
            </w:r>
            <w:r>
              <w:rPr>
                <w:rFonts w:eastAsia="Arial" w:cs="Arial"/>
              </w:rPr>
              <w:t xml:space="preserve">évaluation </w:t>
            </w:r>
            <w:r w:rsidR="000727DF">
              <w:rPr>
                <w:rFonts w:eastAsia="Arial" w:cs="Arial"/>
              </w:rPr>
              <w:t>primaire</w:t>
            </w:r>
          </w:p>
        </w:tc>
        <w:tc>
          <w:tcPr>
            <w:tcW w:w="5806" w:type="dxa"/>
          </w:tcPr>
          <w:p w14:paraId="3674AB46" w14:textId="77777777" w:rsidR="00AB09C1" w:rsidRPr="00F67CFD" w:rsidRDefault="00AB09C1" w:rsidP="00AB09C1"/>
        </w:tc>
      </w:tr>
      <w:tr w:rsidR="00BD31C3" w:rsidRPr="00F67CFD" w14:paraId="7B10CAE6" w14:textId="77777777" w:rsidTr="00BD31C3">
        <w:tc>
          <w:tcPr>
            <w:tcW w:w="3256" w:type="dxa"/>
          </w:tcPr>
          <w:p w14:paraId="6132CACD" w14:textId="5AB1E46B" w:rsidR="00AB09C1" w:rsidRPr="00F67CFD" w:rsidRDefault="00AB09C1" w:rsidP="00AB09C1">
            <w:r>
              <w:rPr>
                <w:rFonts w:eastAsia="Arial" w:cs="Arial"/>
              </w:rPr>
              <w:t>Critères d</w:t>
            </w:r>
            <w:r w:rsidR="00DE1BCC">
              <w:rPr>
                <w:rFonts w:eastAsia="Arial" w:cs="Arial"/>
              </w:rPr>
              <w:t>’</w:t>
            </w:r>
            <w:r>
              <w:rPr>
                <w:rFonts w:eastAsia="Arial" w:cs="Arial"/>
              </w:rPr>
              <w:t>évaluation secondaires</w:t>
            </w:r>
          </w:p>
        </w:tc>
        <w:tc>
          <w:tcPr>
            <w:tcW w:w="5806" w:type="dxa"/>
          </w:tcPr>
          <w:p w14:paraId="749B0B63" w14:textId="77777777" w:rsidR="00AB09C1" w:rsidRPr="00F67CFD" w:rsidRDefault="00AB09C1" w:rsidP="00AB09C1"/>
        </w:tc>
      </w:tr>
      <w:tr w:rsidR="00BD31C3" w:rsidRPr="00F67CFD" w14:paraId="41D8BF6E" w14:textId="77777777" w:rsidTr="00BD31C3">
        <w:tc>
          <w:tcPr>
            <w:tcW w:w="9062" w:type="dxa"/>
            <w:gridSpan w:val="2"/>
            <w:shd w:val="clear" w:color="auto" w:fill="D9D9D9" w:themeFill="background1" w:themeFillShade="D9"/>
            <w:vAlign w:val="center"/>
          </w:tcPr>
          <w:p w14:paraId="4E44D629" w14:textId="77777777" w:rsidR="00A80741" w:rsidRPr="00F67CFD" w:rsidRDefault="00A80741" w:rsidP="00A80741">
            <w:r>
              <w:rPr>
                <w:rFonts w:eastAsia="Arial" w:cs="Arial"/>
                <w:b/>
              </w:rPr>
              <w:t>Sécurité et tolérance</w:t>
            </w:r>
          </w:p>
        </w:tc>
      </w:tr>
      <w:tr w:rsidR="00BD31C3" w:rsidRPr="00F67CFD" w14:paraId="488B1292" w14:textId="77777777" w:rsidTr="00BD31C3">
        <w:tc>
          <w:tcPr>
            <w:tcW w:w="9062" w:type="dxa"/>
            <w:gridSpan w:val="2"/>
            <w:vAlign w:val="center"/>
          </w:tcPr>
          <w:p w14:paraId="3334C550" w14:textId="68D2C305" w:rsidR="00A80741" w:rsidRPr="00F67CFD" w:rsidRDefault="00A80741" w:rsidP="00A80741">
            <w:pPr>
              <w:jc w:val="both"/>
              <w:rPr>
                <w:lang w:eastAsia="en-US"/>
              </w:rPr>
            </w:pPr>
            <w:r>
              <w:rPr>
                <w:rFonts w:eastAsia="Arial" w:cs="Arial"/>
              </w:rPr>
              <w:t>Description de la sécurité et de la tolérance selon les études susmentionnées et l</w:t>
            </w:r>
            <w:r w:rsidR="00DE1BCC">
              <w:rPr>
                <w:rFonts w:eastAsia="Arial" w:cs="Arial"/>
              </w:rPr>
              <w:t>’</w:t>
            </w:r>
            <w:r>
              <w:rPr>
                <w:rFonts w:eastAsia="Arial" w:cs="Arial"/>
              </w:rPr>
              <w:t>information professionnelle</w:t>
            </w:r>
          </w:p>
          <w:p w14:paraId="0A826C8D" w14:textId="77777777" w:rsidR="00A80741" w:rsidRPr="00F67CFD" w:rsidRDefault="00A80741" w:rsidP="00A80741"/>
        </w:tc>
      </w:tr>
      <w:tr w:rsidR="00BD31C3" w:rsidRPr="00F67CFD" w14:paraId="2FC627AF" w14:textId="77777777" w:rsidTr="00BD31C3">
        <w:tc>
          <w:tcPr>
            <w:tcW w:w="9062" w:type="dxa"/>
            <w:gridSpan w:val="2"/>
            <w:shd w:val="clear" w:color="auto" w:fill="D9D9D9" w:themeFill="background1" w:themeFillShade="D9"/>
            <w:vAlign w:val="center"/>
          </w:tcPr>
          <w:p w14:paraId="1A545178" w14:textId="4EE8CAFE" w:rsidR="00A80741" w:rsidRPr="00F67CFD" w:rsidRDefault="000727DF" w:rsidP="00A80741">
            <w:r>
              <w:rPr>
                <w:rFonts w:eastAsia="Arial" w:cs="Arial"/>
                <w:b/>
              </w:rPr>
              <w:t xml:space="preserve">Recommandations </w:t>
            </w:r>
            <w:r w:rsidR="00A80741">
              <w:rPr>
                <w:rFonts w:eastAsia="Arial" w:cs="Arial"/>
                <w:b/>
              </w:rPr>
              <w:t>médicales</w:t>
            </w:r>
          </w:p>
        </w:tc>
      </w:tr>
      <w:tr w:rsidR="00BD31C3" w:rsidRPr="00F67CFD" w14:paraId="05046762" w14:textId="77777777" w:rsidTr="00BD31C3">
        <w:tc>
          <w:tcPr>
            <w:tcW w:w="9062" w:type="dxa"/>
            <w:gridSpan w:val="2"/>
          </w:tcPr>
          <w:p w14:paraId="5FED3C2A" w14:textId="77777777" w:rsidR="00A80741" w:rsidRPr="00F67CFD" w:rsidRDefault="00A80741" w:rsidP="00A80741">
            <w:pPr>
              <w:jc w:val="both"/>
              <w:rPr>
                <w:rFonts w:cs="Arial"/>
              </w:rPr>
            </w:pPr>
            <w:r>
              <w:rPr>
                <w:rFonts w:eastAsia="Arial" w:cs="Arial"/>
              </w:rPr>
              <w:t>Suisse, Europe, USA</w:t>
            </w:r>
          </w:p>
          <w:p w14:paraId="2B29FE10" w14:textId="77777777" w:rsidR="00A80741" w:rsidRPr="00F67CFD" w:rsidRDefault="00A80741" w:rsidP="00A80741"/>
        </w:tc>
      </w:tr>
      <w:tr w:rsidR="00BD31C3" w:rsidRPr="00F67CFD" w14:paraId="1087AC2C" w14:textId="77777777" w:rsidTr="00BD31C3">
        <w:tc>
          <w:tcPr>
            <w:tcW w:w="9062" w:type="dxa"/>
            <w:gridSpan w:val="2"/>
            <w:shd w:val="clear" w:color="auto" w:fill="D9D9D9" w:themeFill="background1" w:themeFillShade="D9"/>
          </w:tcPr>
          <w:p w14:paraId="14FEDD97" w14:textId="588F2B15" w:rsidR="00A80741" w:rsidRPr="00F67CFD" w:rsidRDefault="00A80741" w:rsidP="00A80741">
            <w:pPr>
              <w:jc w:val="both"/>
              <w:rPr>
                <w:rFonts w:cs="Arial"/>
              </w:rPr>
            </w:pPr>
            <w:r>
              <w:rPr>
                <w:rFonts w:eastAsia="Arial" w:cs="Arial"/>
                <w:b/>
              </w:rPr>
              <w:t>Efficacité : effet et sécurité en comparaison avec d</w:t>
            </w:r>
            <w:r w:rsidR="00DE1BCC">
              <w:rPr>
                <w:rFonts w:eastAsia="Arial" w:cs="Arial"/>
                <w:b/>
              </w:rPr>
              <w:t>’</w:t>
            </w:r>
            <w:r>
              <w:rPr>
                <w:rFonts w:eastAsia="Arial" w:cs="Arial"/>
                <w:b/>
              </w:rPr>
              <w:t>autres médicaments</w:t>
            </w:r>
          </w:p>
        </w:tc>
      </w:tr>
      <w:tr w:rsidR="00BD31C3" w:rsidRPr="00F67CFD" w14:paraId="1CDF8728" w14:textId="77777777" w:rsidTr="00BD31C3">
        <w:tc>
          <w:tcPr>
            <w:tcW w:w="9062" w:type="dxa"/>
            <w:gridSpan w:val="2"/>
          </w:tcPr>
          <w:p w14:paraId="3FE4BDF2" w14:textId="2B3011C3" w:rsidR="001E538F" w:rsidRDefault="00647E18" w:rsidP="00A80741">
            <w:pPr>
              <w:jc w:val="both"/>
              <w:rPr>
                <w:rFonts w:cs="Arial"/>
              </w:rPr>
            </w:pPr>
            <w:r>
              <w:rPr>
                <w:rFonts w:eastAsia="Arial" w:cs="Arial"/>
              </w:rPr>
              <w:t>Existe-t-il</w:t>
            </w:r>
            <w:r w:rsidR="001E538F">
              <w:rPr>
                <w:rFonts w:eastAsia="Arial" w:cs="Arial"/>
              </w:rPr>
              <w:t xml:space="preserve"> des donnée</w:t>
            </w:r>
            <w:r w:rsidR="008C4225">
              <w:rPr>
                <w:rFonts w:eastAsia="Arial" w:cs="Arial"/>
              </w:rPr>
              <w:t>s</w:t>
            </w:r>
            <w:r w:rsidR="001E538F">
              <w:rPr>
                <w:rFonts w:eastAsia="Arial" w:cs="Arial"/>
              </w:rPr>
              <w:t xml:space="preserve"> </w:t>
            </w:r>
            <w:proofErr w:type="spellStart"/>
            <w:r w:rsidR="001E538F">
              <w:rPr>
                <w:rFonts w:eastAsia="Arial" w:cs="Arial"/>
                <w:i/>
              </w:rPr>
              <w:t>head</w:t>
            </w:r>
            <w:proofErr w:type="spellEnd"/>
            <w:r w:rsidR="001E538F">
              <w:rPr>
                <w:rFonts w:eastAsia="Arial" w:cs="Arial"/>
                <w:i/>
              </w:rPr>
              <w:t>-to-</w:t>
            </w:r>
            <w:proofErr w:type="spellStart"/>
            <w:r w:rsidR="001E538F">
              <w:rPr>
                <w:rFonts w:eastAsia="Arial" w:cs="Arial"/>
                <w:i/>
              </w:rPr>
              <w:t>head</w:t>
            </w:r>
            <w:proofErr w:type="spellEnd"/>
            <w:r w:rsidR="001E538F">
              <w:rPr>
                <w:rFonts w:eastAsia="Arial" w:cs="Arial"/>
              </w:rPr>
              <w:t> ?</w:t>
            </w:r>
          </w:p>
          <w:p w14:paraId="4557BBF7" w14:textId="6E261EC8" w:rsidR="001E538F" w:rsidRDefault="00647E18" w:rsidP="00A80741">
            <w:pPr>
              <w:jc w:val="both"/>
              <w:rPr>
                <w:rFonts w:cs="Arial"/>
              </w:rPr>
            </w:pPr>
            <w:r w:rsidRPr="00647E18">
              <w:rPr>
                <w:rFonts w:eastAsia="Arial" w:cs="Arial"/>
              </w:rPr>
              <w:t xml:space="preserve">Existe-t-il </w:t>
            </w:r>
            <w:r w:rsidR="001E538F">
              <w:rPr>
                <w:rFonts w:eastAsia="Arial" w:cs="Arial"/>
              </w:rPr>
              <w:t>des méta-analyses ?</w:t>
            </w:r>
          </w:p>
          <w:p w14:paraId="51D2BE68" w14:textId="39C79253" w:rsidR="00A80741" w:rsidRPr="00F67CFD" w:rsidRDefault="00A80741" w:rsidP="00DE7E4E">
            <w:pPr>
              <w:rPr>
                <w:rFonts w:cs="Arial"/>
              </w:rPr>
            </w:pPr>
            <w:r>
              <w:rPr>
                <w:rFonts w:eastAsia="Arial" w:cs="Arial"/>
              </w:rPr>
              <w:t>Comparaison avec des résultats d</w:t>
            </w:r>
            <w:r w:rsidR="00DE1BCC">
              <w:rPr>
                <w:rFonts w:eastAsia="Arial" w:cs="Arial"/>
              </w:rPr>
              <w:t>’</w:t>
            </w:r>
            <w:r>
              <w:rPr>
                <w:rFonts w:eastAsia="Arial" w:cs="Arial"/>
              </w:rPr>
              <w:t>études portant sur des médicaments actuellement utilisés en traitement standard pour cette indication (y c. sécurité, tolérance et qualité de vie) vs traitements standards (avec évaluation du bénéfice supplémentaire si prime à l</w:t>
            </w:r>
            <w:r w:rsidR="00DE1BCC">
              <w:rPr>
                <w:rFonts w:eastAsia="Arial" w:cs="Arial"/>
              </w:rPr>
              <w:t>’</w:t>
            </w:r>
            <w:r>
              <w:rPr>
                <w:rFonts w:eastAsia="Arial" w:cs="Arial"/>
              </w:rPr>
              <w:t>innovation demandée). Les populations étudiées sont-elles comparables (traitement</w:t>
            </w:r>
            <w:r w:rsidR="008C4225">
              <w:rPr>
                <w:rFonts w:eastAsia="Arial" w:cs="Arial"/>
              </w:rPr>
              <w:t>s</w:t>
            </w:r>
            <w:r>
              <w:rPr>
                <w:rFonts w:eastAsia="Arial" w:cs="Arial"/>
              </w:rPr>
              <w:t xml:space="preserve"> antérieurs ou ultérieurs, âges, etc</w:t>
            </w:r>
            <w:r w:rsidR="002906DE">
              <w:rPr>
                <w:rFonts w:eastAsia="Arial" w:cs="Arial"/>
              </w:rPr>
              <w:t>.</w:t>
            </w:r>
            <w:r>
              <w:rPr>
                <w:rFonts w:eastAsia="Arial" w:cs="Arial"/>
              </w:rPr>
              <w:t>) ? Observe-t-on un bénéfice supplémentaire ?</w:t>
            </w:r>
          </w:p>
        </w:tc>
      </w:tr>
      <w:tr w:rsidR="00BD31C3" w:rsidRPr="00F67CFD" w14:paraId="241C1422" w14:textId="77777777" w:rsidTr="00BD31C3">
        <w:tc>
          <w:tcPr>
            <w:tcW w:w="9062" w:type="dxa"/>
            <w:gridSpan w:val="2"/>
            <w:shd w:val="clear" w:color="auto" w:fill="D9D9D9" w:themeFill="background1" w:themeFillShade="D9"/>
            <w:vAlign w:val="center"/>
          </w:tcPr>
          <w:p w14:paraId="4650C82C" w14:textId="5310B2D9" w:rsidR="00A80741" w:rsidRPr="00F67CFD" w:rsidRDefault="00A80741" w:rsidP="00A80741">
            <w:pPr>
              <w:jc w:val="both"/>
              <w:rPr>
                <w:rFonts w:cs="Arial"/>
              </w:rPr>
            </w:pPr>
            <w:r>
              <w:rPr>
                <w:rFonts w:eastAsia="Arial" w:cs="Arial"/>
                <w:b/>
              </w:rPr>
              <w:t>Synthèse concernant l</w:t>
            </w:r>
            <w:r w:rsidR="00DE1BCC">
              <w:rPr>
                <w:rFonts w:eastAsia="Arial" w:cs="Arial"/>
                <w:b/>
              </w:rPr>
              <w:t>’</w:t>
            </w:r>
            <w:r>
              <w:rPr>
                <w:rFonts w:eastAsia="Arial" w:cs="Arial"/>
                <w:b/>
              </w:rPr>
              <w:t>efficacité</w:t>
            </w:r>
          </w:p>
        </w:tc>
      </w:tr>
      <w:tr w:rsidR="00BD31C3" w:rsidRPr="00F67CFD" w14:paraId="157B2ADB" w14:textId="77777777" w:rsidTr="00BD31C3">
        <w:tc>
          <w:tcPr>
            <w:tcW w:w="9062" w:type="dxa"/>
            <w:gridSpan w:val="2"/>
            <w:tcBorders>
              <w:bottom w:val="single" w:sz="4" w:space="0" w:color="auto"/>
            </w:tcBorders>
            <w:vAlign w:val="center"/>
          </w:tcPr>
          <w:p w14:paraId="643D0F27" w14:textId="77777777" w:rsidR="005355E3" w:rsidRPr="00F67CFD" w:rsidRDefault="005355E3" w:rsidP="00A80741">
            <w:pPr>
              <w:jc w:val="both"/>
              <w:rPr>
                <w:lang w:eastAsia="en-US"/>
              </w:rPr>
            </w:pPr>
            <w:r>
              <w:rPr>
                <w:rFonts w:eastAsia="Arial" w:cs="Arial"/>
              </w:rPr>
              <w:t>Brève synthèse en deux à trois phrases</w:t>
            </w:r>
          </w:p>
        </w:tc>
      </w:tr>
      <w:tr w:rsidR="00BD31C3" w:rsidRPr="00F67CFD" w14:paraId="5DC958EA" w14:textId="77777777" w:rsidTr="00BD31C3">
        <w:tc>
          <w:tcPr>
            <w:tcW w:w="9062" w:type="dxa"/>
            <w:gridSpan w:val="2"/>
            <w:tcBorders>
              <w:left w:val="nil"/>
              <w:right w:val="nil"/>
            </w:tcBorders>
            <w:vAlign w:val="center"/>
          </w:tcPr>
          <w:p w14:paraId="3127C550" w14:textId="77777777" w:rsidR="002823ED" w:rsidRPr="00F67CFD" w:rsidRDefault="002823ED" w:rsidP="00A80741">
            <w:pPr>
              <w:jc w:val="both"/>
              <w:rPr>
                <w:b/>
                <w:lang w:eastAsia="en-US"/>
              </w:rPr>
            </w:pPr>
          </w:p>
        </w:tc>
      </w:tr>
      <w:tr w:rsidR="00BD31C3" w:rsidRPr="00F67CFD" w14:paraId="0C02F21E" w14:textId="77777777" w:rsidTr="00BD31C3">
        <w:tc>
          <w:tcPr>
            <w:tcW w:w="9062" w:type="dxa"/>
            <w:gridSpan w:val="2"/>
            <w:shd w:val="clear" w:color="auto" w:fill="BFBFBF" w:themeFill="background1" w:themeFillShade="BF"/>
            <w:vAlign w:val="center"/>
          </w:tcPr>
          <w:p w14:paraId="1064F475" w14:textId="77777777" w:rsidR="00A80741" w:rsidRPr="00F67CFD" w:rsidRDefault="005355E3" w:rsidP="00A80741">
            <w:pPr>
              <w:jc w:val="both"/>
              <w:rPr>
                <w:rFonts w:cs="Arial"/>
                <w:b/>
              </w:rPr>
            </w:pPr>
            <w:r>
              <w:rPr>
                <w:rFonts w:eastAsia="Arial" w:cs="Arial"/>
                <w:b/>
              </w:rPr>
              <w:t>3. Adéquation</w:t>
            </w:r>
          </w:p>
        </w:tc>
      </w:tr>
      <w:tr w:rsidR="00BD31C3" w:rsidRPr="00F67CFD" w14:paraId="2547D17E" w14:textId="77777777" w:rsidTr="00BD31C3">
        <w:tc>
          <w:tcPr>
            <w:tcW w:w="9062" w:type="dxa"/>
            <w:gridSpan w:val="2"/>
            <w:shd w:val="clear" w:color="auto" w:fill="D9D9D9" w:themeFill="background1" w:themeFillShade="D9"/>
            <w:vAlign w:val="center"/>
          </w:tcPr>
          <w:p w14:paraId="680F128E" w14:textId="77777777" w:rsidR="00A80741" w:rsidRPr="00F67CFD" w:rsidRDefault="00A80741" w:rsidP="00A80741">
            <w:pPr>
              <w:jc w:val="both"/>
              <w:rPr>
                <w:b/>
                <w:lang w:eastAsia="en-US"/>
              </w:rPr>
            </w:pPr>
            <w:r>
              <w:rPr>
                <w:rFonts w:eastAsia="Arial" w:cs="Arial"/>
                <w:b/>
              </w:rPr>
              <w:lastRenderedPageBreak/>
              <w:t>Posologie, dosage et taille des emballages</w:t>
            </w:r>
          </w:p>
        </w:tc>
      </w:tr>
      <w:tr w:rsidR="00BD31C3" w:rsidRPr="00F67CFD" w14:paraId="00C6E3BD" w14:textId="77777777" w:rsidTr="00BD31C3">
        <w:tc>
          <w:tcPr>
            <w:tcW w:w="9062" w:type="dxa"/>
            <w:gridSpan w:val="2"/>
            <w:vAlign w:val="center"/>
          </w:tcPr>
          <w:p w14:paraId="4F3C8492" w14:textId="77777777" w:rsidR="00A80741" w:rsidRPr="00F67CFD" w:rsidRDefault="00A80741" w:rsidP="00A80741">
            <w:pPr>
              <w:jc w:val="both"/>
              <w:rPr>
                <w:rFonts w:cs="Arial"/>
              </w:rPr>
            </w:pPr>
            <w:r>
              <w:rPr>
                <w:rFonts w:eastAsia="Arial" w:cs="Arial"/>
              </w:rPr>
              <w:t>Emballages pour le traitement initial, traitement de longue durée, gaspillage, coûts de distribution</w:t>
            </w:r>
          </w:p>
          <w:p w14:paraId="5FB6BEE9" w14:textId="77777777" w:rsidR="006045AE" w:rsidRPr="00F67CFD" w:rsidRDefault="006045AE" w:rsidP="00A80741">
            <w:pPr>
              <w:jc w:val="both"/>
              <w:rPr>
                <w:rFonts w:cs="Arial"/>
              </w:rPr>
            </w:pPr>
          </w:p>
        </w:tc>
      </w:tr>
      <w:tr w:rsidR="00BD31C3" w:rsidRPr="00F67CFD" w14:paraId="5E9C7963" w14:textId="77777777" w:rsidTr="00BD31C3">
        <w:tc>
          <w:tcPr>
            <w:tcW w:w="9062" w:type="dxa"/>
            <w:gridSpan w:val="2"/>
            <w:shd w:val="clear" w:color="auto" w:fill="D9D9D9" w:themeFill="background1" w:themeFillShade="D9"/>
            <w:vAlign w:val="center"/>
          </w:tcPr>
          <w:p w14:paraId="691B7D22" w14:textId="0EEACDDE" w:rsidR="00A80741" w:rsidRPr="00F67CFD" w:rsidRDefault="00DD3B70" w:rsidP="00A80741">
            <w:pPr>
              <w:jc w:val="both"/>
              <w:rPr>
                <w:b/>
                <w:lang w:eastAsia="en-US"/>
              </w:rPr>
            </w:pPr>
            <w:r>
              <w:rPr>
                <w:rFonts w:eastAsia="Arial" w:cs="Arial"/>
                <w:b/>
              </w:rPr>
              <w:t>Synthèse de l</w:t>
            </w:r>
            <w:r w:rsidR="00DE1BCC">
              <w:rPr>
                <w:rFonts w:eastAsia="Arial" w:cs="Arial"/>
                <w:b/>
              </w:rPr>
              <w:t>’</w:t>
            </w:r>
            <w:r>
              <w:rPr>
                <w:rFonts w:eastAsia="Arial" w:cs="Arial"/>
                <w:b/>
              </w:rPr>
              <w:t>évaluation par les autorités de contrôle</w:t>
            </w:r>
          </w:p>
        </w:tc>
      </w:tr>
      <w:tr w:rsidR="00BD31C3" w:rsidRPr="00F67CFD" w14:paraId="451A716E" w14:textId="77777777" w:rsidTr="00BD31C3">
        <w:tc>
          <w:tcPr>
            <w:tcW w:w="9062" w:type="dxa"/>
            <w:gridSpan w:val="2"/>
            <w:vAlign w:val="center"/>
          </w:tcPr>
          <w:p w14:paraId="33E9AFD2" w14:textId="09B49829" w:rsidR="00A80741" w:rsidRPr="00271F92" w:rsidRDefault="00A80741" w:rsidP="00A80741">
            <w:pPr>
              <w:jc w:val="both"/>
              <w:rPr>
                <w:u w:val="single"/>
                <w:lang w:eastAsia="en-US"/>
              </w:rPr>
            </w:pPr>
            <w:r>
              <w:rPr>
                <w:rFonts w:eastAsia="Arial" w:cs="Arial"/>
                <w:u w:val="single"/>
              </w:rPr>
              <w:t>Swissmedic (rapport d</w:t>
            </w:r>
            <w:r w:rsidR="00DE1BCC">
              <w:rPr>
                <w:rFonts w:eastAsia="Arial" w:cs="Arial"/>
                <w:u w:val="single"/>
              </w:rPr>
              <w:t>’</w:t>
            </w:r>
            <w:r>
              <w:rPr>
                <w:rFonts w:eastAsia="Arial" w:cs="Arial"/>
                <w:u w:val="single"/>
              </w:rPr>
              <w:t>évaluation, type d</w:t>
            </w:r>
            <w:r w:rsidR="00DE1BCC">
              <w:rPr>
                <w:rFonts w:eastAsia="Arial" w:cs="Arial"/>
                <w:u w:val="single"/>
              </w:rPr>
              <w:t>’</w:t>
            </w:r>
            <w:r>
              <w:rPr>
                <w:rFonts w:eastAsia="Arial" w:cs="Arial"/>
                <w:u w:val="single"/>
              </w:rPr>
              <w:t>autorisation)</w:t>
            </w:r>
          </w:p>
          <w:p w14:paraId="270AD180" w14:textId="77777777" w:rsidR="00A80741" w:rsidRPr="00271F92" w:rsidRDefault="00A80741" w:rsidP="00A80741">
            <w:pPr>
              <w:jc w:val="both"/>
              <w:rPr>
                <w:u w:val="single"/>
                <w:lang w:eastAsia="en-US"/>
              </w:rPr>
            </w:pPr>
            <w:r>
              <w:rPr>
                <w:rFonts w:eastAsia="Arial" w:cs="Arial"/>
                <w:u w:val="single"/>
              </w:rPr>
              <w:t>EMA</w:t>
            </w:r>
          </w:p>
          <w:p w14:paraId="6513D68B" w14:textId="77777777" w:rsidR="00A80741" w:rsidRPr="00F67CFD" w:rsidRDefault="00A80741" w:rsidP="00A80741">
            <w:pPr>
              <w:jc w:val="both"/>
              <w:rPr>
                <w:lang w:eastAsia="en-US"/>
              </w:rPr>
            </w:pPr>
            <w:r>
              <w:rPr>
                <w:rFonts w:eastAsia="Arial" w:cs="Arial"/>
                <w:u w:val="single"/>
              </w:rPr>
              <w:t>FDA</w:t>
            </w:r>
          </w:p>
        </w:tc>
      </w:tr>
      <w:tr w:rsidR="00BD31C3" w:rsidRPr="00F67CFD" w14:paraId="666D3AF6" w14:textId="77777777" w:rsidTr="00BD31C3">
        <w:tc>
          <w:tcPr>
            <w:tcW w:w="9062" w:type="dxa"/>
            <w:gridSpan w:val="2"/>
            <w:shd w:val="clear" w:color="auto" w:fill="D9D9D9" w:themeFill="background1" w:themeFillShade="D9"/>
            <w:vAlign w:val="center"/>
          </w:tcPr>
          <w:p w14:paraId="227E681F" w14:textId="77777777" w:rsidR="0063651B" w:rsidRPr="00F67CFD" w:rsidRDefault="0063651B" w:rsidP="00A80741">
            <w:r>
              <w:rPr>
                <w:rFonts w:eastAsia="Arial" w:cs="Arial"/>
                <w:b/>
              </w:rPr>
              <w:t>Synthèse des évaluations par des institutions étrangères</w:t>
            </w:r>
          </w:p>
        </w:tc>
      </w:tr>
      <w:tr w:rsidR="00BD31C3" w:rsidRPr="005E1E61" w14:paraId="614B126A" w14:textId="77777777" w:rsidTr="00BD31C3">
        <w:tc>
          <w:tcPr>
            <w:tcW w:w="9062" w:type="dxa"/>
            <w:gridSpan w:val="2"/>
          </w:tcPr>
          <w:p w14:paraId="077BD712" w14:textId="6E51424D" w:rsidR="0063651B" w:rsidRPr="00F51C1D" w:rsidRDefault="0063651B" w:rsidP="00A80741">
            <w:pPr>
              <w:autoSpaceDE w:val="0"/>
              <w:autoSpaceDN w:val="0"/>
              <w:adjustRightInd w:val="0"/>
              <w:jc w:val="both"/>
              <w:rPr>
                <w:rFonts w:cs="Arial"/>
                <w:u w:val="single"/>
                <w:lang w:eastAsia="en-US"/>
              </w:rPr>
            </w:pPr>
            <w:proofErr w:type="spellStart"/>
            <w:r w:rsidRPr="00F51C1D">
              <w:rPr>
                <w:rFonts w:eastAsia="Arial" w:cs="Arial"/>
                <w:u w:val="single"/>
              </w:rPr>
              <w:t>IQWiG</w:t>
            </w:r>
            <w:proofErr w:type="spellEnd"/>
            <w:r w:rsidRPr="00F51C1D">
              <w:rPr>
                <w:rFonts w:eastAsia="Arial" w:cs="Arial"/>
                <w:u w:val="single"/>
              </w:rPr>
              <w:t xml:space="preserve"> </w:t>
            </w:r>
            <w:r w:rsidR="005E1E61" w:rsidRPr="00F51C1D">
              <w:rPr>
                <w:rFonts w:eastAsia="Arial" w:cs="Arial"/>
                <w:u w:val="single"/>
              </w:rPr>
              <w:t>et</w:t>
            </w:r>
            <w:r w:rsidRPr="00F51C1D">
              <w:rPr>
                <w:rFonts w:eastAsia="Arial" w:cs="Arial"/>
                <w:u w:val="single"/>
              </w:rPr>
              <w:t xml:space="preserve"> GB-A</w:t>
            </w:r>
          </w:p>
          <w:p w14:paraId="34F69000" w14:textId="77777777" w:rsidR="00890899" w:rsidRPr="00F51C1D" w:rsidRDefault="0063651B" w:rsidP="00A80741">
            <w:pPr>
              <w:autoSpaceDE w:val="0"/>
              <w:autoSpaceDN w:val="0"/>
              <w:adjustRightInd w:val="0"/>
              <w:jc w:val="both"/>
              <w:rPr>
                <w:rFonts w:cs="Arial"/>
                <w:u w:val="single"/>
                <w:lang w:eastAsia="en-US"/>
              </w:rPr>
            </w:pPr>
            <w:r w:rsidRPr="00F51C1D">
              <w:rPr>
                <w:rFonts w:eastAsia="Arial" w:cs="Arial"/>
                <w:u w:val="single"/>
              </w:rPr>
              <w:t>NICE</w:t>
            </w:r>
          </w:p>
          <w:p w14:paraId="71FF2E42" w14:textId="77777777" w:rsidR="0063651B" w:rsidRPr="00F51C1D" w:rsidRDefault="0063651B" w:rsidP="00902C87">
            <w:pPr>
              <w:pStyle w:val="berschrift2"/>
            </w:pPr>
            <w:r w:rsidRPr="00F51C1D">
              <w:rPr>
                <w:rFonts w:eastAsia="Arial"/>
              </w:rPr>
              <w:t>SMC</w:t>
            </w:r>
          </w:p>
          <w:p w14:paraId="659E8725" w14:textId="77777777" w:rsidR="0063651B" w:rsidRPr="00F51C1D" w:rsidRDefault="0063651B" w:rsidP="00A80741">
            <w:pPr>
              <w:autoSpaceDE w:val="0"/>
              <w:autoSpaceDN w:val="0"/>
              <w:adjustRightInd w:val="0"/>
              <w:jc w:val="both"/>
              <w:rPr>
                <w:rFonts w:cs="Arial"/>
                <w:u w:val="single"/>
                <w:lang w:eastAsia="en-US"/>
              </w:rPr>
            </w:pPr>
            <w:r w:rsidRPr="00F51C1D">
              <w:rPr>
                <w:rFonts w:eastAsia="Arial" w:cs="Arial"/>
                <w:u w:val="single"/>
              </w:rPr>
              <w:t>NCPE</w:t>
            </w:r>
          </w:p>
          <w:p w14:paraId="0DB3894F" w14:textId="77777777" w:rsidR="0063651B" w:rsidRPr="00F51C1D" w:rsidRDefault="0063651B" w:rsidP="00A80741">
            <w:pPr>
              <w:autoSpaceDE w:val="0"/>
              <w:autoSpaceDN w:val="0"/>
              <w:adjustRightInd w:val="0"/>
              <w:jc w:val="both"/>
              <w:rPr>
                <w:rFonts w:cs="Arial"/>
                <w:u w:val="single"/>
                <w:lang w:eastAsia="en-US"/>
              </w:rPr>
            </w:pPr>
            <w:r w:rsidRPr="00F51C1D">
              <w:rPr>
                <w:rFonts w:eastAsia="Arial" w:cs="Arial"/>
                <w:u w:val="single"/>
              </w:rPr>
              <w:t>HAS</w:t>
            </w:r>
          </w:p>
          <w:p w14:paraId="3BA760A2" w14:textId="77777777" w:rsidR="0063651B" w:rsidRPr="00F51C1D" w:rsidRDefault="0063651B" w:rsidP="00A80741">
            <w:pPr>
              <w:autoSpaceDE w:val="0"/>
              <w:autoSpaceDN w:val="0"/>
              <w:adjustRightInd w:val="0"/>
              <w:jc w:val="both"/>
              <w:rPr>
                <w:rFonts w:cs="Arial"/>
                <w:u w:val="single"/>
                <w:lang w:eastAsia="en-US"/>
              </w:rPr>
            </w:pPr>
            <w:r w:rsidRPr="00F51C1D">
              <w:rPr>
                <w:rFonts w:eastAsia="Arial" w:cs="Arial"/>
                <w:u w:val="single"/>
              </w:rPr>
              <w:t>TLV</w:t>
            </w:r>
          </w:p>
          <w:p w14:paraId="1F3304E4" w14:textId="77777777" w:rsidR="00890899" w:rsidRPr="00F51C1D" w:rsidRDefault="0063651B" w:rsidP="005355E3">
            <w:pPr>
              <w:autoSpaceDE w:val="0"/>
              <w:autoSpaceDN w:val="0"/>
              <w:adjustRightInd w:val="0"/>
              <w:jc w:val="both"/>
              <w:rPr>
                <w:rFonts w:cs="Arial"/>
                <w:u w:val="single"/>
                <w:lang w:eastAsia="en-US"/>
              </w:rPr>
            </w:pPr>
            <w:proofErr w:type="spellStart"/>
            <w:r w:rsidRPr="00F51C1D">
              <w:rPr>
                <w:rFonts w:eastAsia="Arial" w:cs="Arial"/>
                <w:u w:val="single"/>
              </w:rPr>
              <w:t>EuNetHTA</w:t>
            </w:r>
            <w:proofErr w:type="spellEnd"/>
          </w:p>
          <w:p w14:paraId="034F50BC" w14:textId="77777777" w:rsidR="00890899" w:rsidRPr="00F51C1D" w:rsidRDefault="0063651B" w:rsidP="005355E3">
            <w:pPr>
              <w:autoSpaceDE w:val="0"/>
              <w:autoSpaceDN w:val="0"/>
              <w:adjustRightInd w:val="0"/>
              <w:jc w:val="both"/>
              <w:rPr>
                <w:rFonts w:cs="Arial"/>
                <w:u w:val="single"/>
                <w:lang w:eastAsia="en-US"/>
              </w:rPr>
            </w:pPr>
            <w:r w:rsidRPr="00F51C1D">
              <w:rPr>
                <w:rFonts w:eastAsia="Arial" w:cs="Arial"/>
                <w:u w:val="single"/>
              </w:rPr>
              <w:t>Australie (</w:t>
            </w:r>
            <w:proofErr w:type="spellStart"/>
            <w:r w:rsidRPr="00F51C1D">
              <w:rPr>
                <w:rFonts w:eastAsia="Arial" w:cs="Arial"/>
                <w:u w:val="single"/>
              </w:rPr>
              <w:t>AusPAR</w:t>
            </w:r>
            <w:proofErr w:type="spellEnd"/>
            <w:r w:rsidRPr="00F51C1D">
              <w:rPr>
                <w:rFonts w:eastAsia="Arial" w:cs="Arial"/>
                <w:u w:val="single"/>
              </w:rPr>
              <w:t xml:space="preserve">, NPS </w:t>
            </w:r>
            <w:proofErr w:type="spellStart"/>
            <w:r w:rsidRPr="00F51C1D">
              <w:rPr>
                <w:rFonts w:eastAsia="Arial" w:cs="Arial"/>
                <w:u w:val="single"/>
              </w:rPr>
              <w:t>MedicineWise</w:t>
            </w:r>
            <w:proofErr w:type="spellEnd"/>
            <w:r w:rsidRPr="00F51C1D">
              <w:rPr>
                <w:rFonts w:eastAsia="Arial" w:cs="Arial"/>
                <w:u w:val="single"/>
              </w:rPr>
              <w:t>)</w:t>
            </w:r>
          </w:p>
          <w:p w14:paraId="14D8EEBA" w14:textId="77777777" w:rsidR="0063651B" w:rsidRPr="00F51C1D" w:rsidRDefault="0063651B" w:rsidP="005355E3">
            <w:pPr>
              <w:autoSpaceDE w:val="0"/>
              <w:autoSpaceDN w:val="0"/>
              <w:adjustRightInd w:val="0"/>
              <w:jc w:val="both"/>
              <w:rPr>
                <w:rFonts w:cs="Arial"/>
                <w:lang w:eastAsia="en-US"/>
              </w:rPr>
            </w:pPr>
            <w:r w:rsidRPr="00F51C1D">
              <w:rPr>
                <w:rFonts w:eastAsia="Arial" w:cs="Arial"/>
                <w:u w:val="single"/>
              </w:rPr>
              <w:t>Canada (CDA-AMC, INESSS)</w:t>
            </w:r>
          </w:p>
        </w:tc>
      </w:tr>
      <w:tr w:rsidR="00BD31C3" w:rsidRPr="00F67CFD" w14:paraId="7734AFEC" w14:textId="77777777" w:rsidTr="00BD31C3">
        <w:tc>
          <w:tcPr>
            <w:tcW w:w="9062" w:type="dxa"/>
            <w:gridSpan w:val="2"/>
            <w:shd w:val="clear" w:color="auto" w:fill="D9D9D9" w:themeFill="background1" w:themeFillShade="D9"/>
            <w:vAlign w:val="center"/>
          </w:tcPr>
          <w:p w14:paraId="180E49DF" w14:textId="18125DAB" w:rsidR="0063651B" w:rsidRPr="00F67CFD" w:rsidRDefault="0063651B" w:rsidP="00A80741">
            <w:r>
              <w:rPr>
                <w:rFonts w:eastAsia="Arial" w:cs="Arial"/>
                <w:b/>
              </w:rPr>
              <w:t>Avis d</w:t>
            </w:r>
            <w:r w:rsidR="00DE1BCC">
              <w:rPr>
                <w:rFonts w:eastAsia="Arial" w:cs="Arial"/>
                <w:b/>
              </w:rPr>
              <w:t>’</w:t>
            </w:r>
            <w:r>
              <w:rPr>
                <w:rFonts w:eastAsia="Arial" w:cs="Arial"/>
                <w:b/>
              </w:rPr>
              <w:t>experts (optionnel)</w:t>
            </w:r>
          </w:p>
        </w:tc>
      </w:tr>
      <w:tr w:rsidR="00BD31C3" w:rsidRPr="00F67CFD" w14:paraId="37C7DCDF" w14:textId="77777777" w:rsidTr="00BD31C3">
        <w:tc>
          <w:tcPr>
            <w:tcW w:w="9062" w:type="dxa"/>
            <w:gridSpan w:val="2"/>
            <w:vAlign w:val="center"/>
          </w:tcPr>
          <w:p w14:paraId="3B4DEE9D" w14:textId="77777777" w:rsidR="0063651B" w:rsidRPr="00F67CFD" w:rsidRDefault="0063651B" w:rsidP="00770074">
            <w:pPr>
              <w:autoSpaceDE w:val="0"/>
              <w:autoSpaceDN w:val="0"/>
              <w:adjustRightInd w:val="0"/>
              <w:jc w:val="both"/>
            </w:pPr>
            <w:r>
              <w:rPr>
                <w:rFonts w:eastAsia="Arial" w:cs="Arial"/>
              </w:rPr>
              <w:t>Synthèse</w:t>
            </w:r>
          </w:p>
        </w:tc>
      </w:tr>
      <w:tr w:rsidR="00BD31C3" w:rsidRPr="00F67CFD" w14:paraId="5280BA00" w14:textId="77777777" w:rsidTr="00BD31C3">
        <w:tc>
          <w:tcPr>
            <w:tcW w:w="9062" w:type="dxa"/>
            <w:gridSpan w:val="2"/>
            <w:shd w:val="clear" w:color="auto" w:fill="D9D9D9" w:themeFill="background1" w:themeFillShade="D9"/>
            <w:vAlign w:val="center"/>
          </w:tcPr>
          <w:p w14:paraId="097116B4" w14:textId="4A88ED45" w:rsidR="0063651B" w:rsidRPr="00F67CFD" w:rsidRDefault="000727DF" w:rsidP="0063651B">
            <w:pPr>
              <w:autoSpaceDE w:val="0"/>
              <w:autoSpaceDN w:val="0"/>
              <w:adjustRightInd w:val="0"/>
              <w:jc w:val="both"/>
              <w:rPr>
                <w:rFonts w:cs="Arial"/>
                <w:lang w:eastAsia="en-US"/>
              </w:rPr>
            </w:pPr>
            <w:r>
              <w:rPr>
                <w:rFonts w:eastAsia="Arial" w:cs="Arial"/>
                <w:b/>
              </w:rPr>
              <w:t xml:space="preserve">Besoin </w:t>
            </w:r>
            <w:r w:rsidR="0063651B">
              <w:rPr>
                <w:rFonts w:eastAsia="Arial" w:cs="Arial"/>
                <w:b/>
              </w:rPr>
              <w:t>médical (maximum 20 lignes)</w:t>
            </w:r>
          </w:p>
        </w:tc>
      </w:tr>
      <w:tr w:rsidR="00BD31C3" w:rsidRPr="00F67CFD" w14:paraId="15C910A1" w14:textId="77777777" w:rsidTr="00BD31C3">
        <w:tc>
          <w:tcPr>
            <w:tcW w:w="9062" w:type="dxa"/>
            <w:gridSpan w:val="2"/>
            <w:tcBorders>
              <w:bottom w:val="single" w:sz="4" w:space="0" w:color="auto"/>
            </w:tcBorders>
          </w:tcPr>
          <w:p w14:paraId="2F6C7E33" w14:textId="56227954" w:rsidR="0063651B" w:rsidRPr="00F67CFD" w:rsidRDefault="000727DF" w:rsidP="009848C2">
            <w:pPr>
              <w:outlineLvl w:val="0"/>
              <w:rPr>
                <w:rFonts w:cs="Arial"/>
              </w:rPr>
            </w:pPr>
            <w:r>
              <w:rPr>
                <w:rFonts w:eastAsia="Arial" w:cs="Arial"/>
              </w:rPr>
              <w:t xml:space="preserve">Besoin </w:t>
            </w:r>
            <w:r w:rsidR="0063651B">
              <w:rPr>
                <w:rFonts w:eastAsia="Arial" w:cs="Arial"/>
              </w:rPr>
              <w:t>médical du produit compte tenu de l</w:t>
            </w:r>
            <w:r w:rsidR="00DE1BCC">
              <w:rPr>
                <w:rFonts w:eastAsia="Arial" w:cs="Arial"/>
              </w:rPr>
              <w:t>’</w:t>
            </w:r>
            <w:r w:rsidR="0063651B">
              <w:rPr>
                <w:rFonts w:eastAsia="Arial" w:cs="Arial"/>
              </w:rPr>
              <w:t>effet, de la tolérance et des options thérapeutiques en Suisse</w:t>
            </w:r>
          </w:p>
          <w:p w14:paraId="70322917" w14:textId="1E0846D0" w:rsidR="0063651B" w:rsidRPr="00F67CFD" w:rsidRDefault="0063651B" w:rsidP="009848C2">
            <w:pPr>
              <w:outlineLvl w:val="0"/>
              <w:rPr>
                <w:rFonts w:cs="Arial"/>
              </w:rPr>
            </w:pPr>
            <w:r>
              <w:rPr>
                <w:rFonts w:eastAsia="Arial" w:cs="Arial"/>
              </w:rPr>
              <w:t>Quelle est la place du traitement compte tenu de l</w:t>
            </w:r>
            <w:r w:rsidR="00DE1BCC">
              <w:rPr>
                <w:rFonts w:eastAsia="Arial" w:cs="Arial"/>
              </w:rPr>
              <w:t>’</w:t>
            </w:r>
            <w:r>
              <w:rPr>
                <w:rFonts w:eastAsia="Arial" w:cs="Arial"/>
              </w:rPr>
              <w:t>efficacité (effet et tolérance) par rapport à d</w:t>
            </w:r>
            <w:r w:rsidR="00DE1BCC">
              <w:rPr>
                <w:rFonts w:eastAsia="Arial" w:cs="Arial"/>
              </w:rPr>
              <w:t>’</w:t>
            </w:r>
            <w:r>
              <w:rPr>
                <w:rFonts w:eastAsia="Arial" w:cs="Arial"/>
              </w:rPr>
              <w:t>autres médicaments, des directives ainsi que de la disponibilité et de la prise en charge d</w:t>
            </w:r>
            <w:r w:rsidR="00DE1BCC">
              <w:rPr>
                <w:rFonts w:eastAsia="Arial" w:cs="Arial"/>
              </w:rPr>
              <w:t>’</w:t>
            </w:r>
            <w:r>
              <w:rPr>
                <w:rFonts w:eastAsia="Arial" w:cs="Arial"/>
              </w:rPr>
              <w:t>autres médicaments en Suisse ?</w:t>
            </w:r>
          </w:p>
          <w:p w14:paraId="4F5F4AE5" w14:textId="69E02C4C" w:rsidR="0063651B" w:rsidRPr="00F67CFD" w:rsidRDefault="0063651B" w:rsidP="009848C2">
            <w:pPr>
              <w:outlineLvl w:val="0"/>
              <w:rPr>
                <w:rFonts w:cs="Arial"/>
              </w:rPr>
            </w:pPr>
            <w:r>
              <w:rPr>
                <w:rFonts w:eastAsia="Arial" w:cs="Arial"/>
              </w:rPr>
              <w:t>Y a-t-il un risque d</w:t>
            </w:r>
            <w:r w:rsidR="00DE1BCC">
              <w:rPr>
                <w:rFonts w:eastAsia="Arial" w:cs="Arial"/>
              </w:rPr>
              <w:t>’</w:t>
            </w:r>
            <w:r>
              <w:rPr>
                <w:rFonts w:eastAsia="Arial" w:cs="Arial"/>
              </w:rPr>
              <w:t>abus ?</w:t>
            </w:r>
          </w:p>
        </w:tc>
      </w:tr>
      <w:tr w:rsidR="00BD31C3" w:rsidRPr="00F67CFD" w14:paraId="6D7A8AE8" w14:textId="77777777" w:rsidTr="00BD31C3">
        <w:tc>
          <w:tcPr>
            <w:tcW w:w="9062" w:type="dxa"/>
            <w:gridSpan w:val="2"/>
            <w:tcBorders>
              <w:left w:val="nil"/>
              <w:right w:val="nil"/>
            </w:tcBorders>
          </w:tcPr>
          <w:p w14:paraId="5D8FB75E" w14:textId="77777777" w:rsidR="002823ED" w:rsidRPr="00F67CFD" w:rsidRDefault="002823ED" w:rsidP="0063651B">
            <w:pPr>
              <w:jc w:val="both"/>
              <w:outlineLvl w:val="0"/>
              <w:rPr>
                <w:rFonts w:cs="Arial"/>
              </w:rPr>
            </w:pPr>
          </w:p>
        </w:tc>
      </w:tr>
      <w:tr w:rsidR="00BD31C3" w:rsidRPr="00F67CFD" w14:paraId="70DE8BF0" w14:textId="77777777" w:rsidTr="00BD31C3">
        <w:tc>
          <w:tcPr>
            <w:tcW w:w="9062" w:type="dxa"/>
            <w:gridSpan w:val="2"/>
            <w:shd w:val="clear" w:color="auto" w:fill="BFBFBF" w:themeFill="background1" w:themeFillShade="BF"/>
            <w:vAlign w:val="center"/>
          </w:tcPr>
          <w:p w14:paraId="112FC67E" w14:textId="77777777" w:rsidR="0063651B" w:rsidRPr="00F67CFD" w:rsidRDefault="0063651B" w:rsidP="0063651B">
            <w:pPr>
              <w:autoSpaceDE w:val="0"/>
              <w:autoSpaceDN w:val="0"/>
              <w:adjustRightInd w:val="0"/>
              <w:jc w:val="both"/>
              <w:rPr>
                <w:rFonts w:cs="Arial"/>
                <w:b/>
                <w:lang w:eastAsia="en-US"/>
              </w:rPr>
            </w:pPr>
            <w:r>
              <w:rPr>
                <w:rFonts w:eastAsia="Arial" w:cs="Arial"/>
                <w:b/>
              </w:rPr>
              <w:t>4. Économicité</w:t>
            </w:r>
          </w:p>
        </w:tc>
      </w:tr>
      <w:tr w:rsidR="00BD31C3" w:rsidRPr="00F67CFD" w14:paraId="6017D597" w14:textId="77777777" w:rsidTr="00BD31C3">
        <w:tc>
          <w:tcPr>
            <w:tcW w:w="9062" w:type="dxa"/>
            <w:gridSpan w:val="2"/>
            <w:shd w:val="clear" w:color="auto" w:fill="D9D9D9" w:themeFill="background1" w:themeFillShade="D9"/>
            <w:vAlign w:val="center"/>
          </w:tcPr>
          <w:p w14:paraId="24AB70EC" w14:textId="079A3BD7" w:rsidR="0063651B" w:rsidRPr="00F67CFD" w:rsidRDefault="0063651B" w:rsidP="0063651B">
            <w:pPr>
              <w:autoSpaceDE w:val="0"/>
              <w:autoSpaceDN w:val="0"/>
              <w:adjustRightInd w:val="0"/>
              <w:jc w:val="both"/>
              <w:rPr>
                <w:rFonts w:cs="Arial"/>
                <w:lang w:eastAsia="en-US"/>
              </w:rPr>
            </w:pPr>
            <w:r>
              <w:rPr>
                <w:rFonts w:eastAsia="Arial" w:cs="Arial"/>
                <w:b/>
              </w:rPr>
              <w:t>Demande du titulaire de l</w:t>
            </w:r>
            <w:r w:rsidR="00DE1BCC">
              <w:rPr>
                <w:rFonts w:eastAsia="Arial" w:cs="Arial"/>
                <w:b/>
              </w:rPr>
              <w:t>’</w:t>
            </w:r>
            <w:r>
              <w:rPr>
                <w:rFonts w:eastAsia="Arial" w:cs="Arial"/>
                <w:b/>
              </w:rPr>
              <w:t>autorisation</w:t>
            </w:r>
          </w:p>
        </w:tc>
      </w:tr>
      <w:tr w:rsidR="00BD31C3" w:rsidRPr="00F67CFD" w14:paraId="2B22B1E1" w14:textId="77777777" w:rsidTr="00BD31C3">
        <w:tc>
          <w:tcPr>
            <w:tcW w:w="9062" w:type="dxa"/>
            <w:gridSpan w:val="2"/>
          </w:tcPr>
          <w:p w14:paraId="0D69E31E" w14:textId="01EC4190" w:rsidR="0063651B" w:rsidRPr="00F67CFD" w:rsidRDefault="0063651B" w:rsidP="0063651B">
            <w:pPr>
              <w:jc w:val="both"/>
              <w:rPr>
                <w:rFonts w:cs="Arial"/>
                <w:color w:val="000000" w:themeColor="text1"/>
              </w:rPr>
            </w:pPr>
            <w:r>
              <w:rPr>
                <w:rFonts w:eastAsia="Arial" w:cs="Arial"/>
              </w:rPr>
              <w:t>Le titulaire de l</w:t>
            </w:r>
            <w:r w:rsidR="00DE1BCC">
              <w:rPr>
                <w:rFonts w:eastAsia="Arial" w:cs="Arial"/>
              </w:rPr>
              <w:t>’</w:t>
            </w:r>
            <w:r>
              <w:rPr>
                <w:rFonts w:eastAsia="Arial" w:cs="Arial"/>
              </w:rPr>
              <w:t>autorisation demande les prix suivants :</w:t>
            </w:r>
          </w:p>
          <w:tbl>
            <w:tblPr>
              <w:tblStyle w:val="Tabellenraster"/>
              <w:tblW w:w="0" w:type="auto"/>
              <w:tblLayout w:type="fixed"/>
              <w:tblLook w:val="04A0" w:firstRow="1" w:lastRow="0" w:firstColumn="1" w:lastColumn="0" w:noHBand="0" w:noVBand="1"/>
            </w:tblPr>
            <w:tblGrid>
              <w:gridCol w:w="4492"/>
              <w:gridCol w:w="1630"/>
              <w:gridCol w:w="1630"/>
            </w:tblGrid>
            <w:tr w:rsidR="00737DE8" w:rsidRPr="00AD050A" w14:paraId="3A98928D" w14:textId="77777777" w:rsidTr="00BD31C3">
              <w:tc>
                <w:tcPr>
                  <w:tcW w:w="4492" w:type="dxa"/>
                  <w:shd w:val="clear" w:color="auto" w:fill="F2F2F2" w:themeFill="background1" w:themeFillShade="F2"/>
                </w:tcPr>
                <w:p w14:paraId="323AA089" w14:textId="77777777" w:rsidR="00737DE8" w:rsidRPr="00720426" w:rsidRDefault="00737DE8" w:rsidP="00677946">
                  <w:pPr>
                    <w:rPr>
                      <w:rFonts w:cs="Arial"/>
                      <w:lang w:eastAsia="en-US"/>
                    </w:rPr>
                  </w:pPr>
                </w:p>
              </w:tc>
              <w:tc>
                <w:tcPr>
                  <w:tcW w:w="1630" w:type="dxa"/>
                  <w:shd w:val="clear" w:color="auto" w:fill="F2F2F2" w:themeFill="background1" w:themeFillShade="F2"/>
                </w:tcPr>
                <w:p w14:paraId="0E2D68D0" w14:textId="77777777" w:rsidR="00737DE8" w:rsidRPr="00720426" w:rsidRDefault="00737DE8" w:rsidP="00677946">
                  <w:r>
                    <w:rPr>
                      <w:rFonts w:eastAsia="Arial" w:cs="Arial"/>
                    </w:rPr>
                    <w:t>PF [</w:t>
                  </w:r>
                  <w:proofErr w:type="spellStart"/>
                  <w:r>
                    <w:rPr>
                      <w:rFonts w:eastAsia="Arial" w:cs="Arial"/>
                    </w:rPr>
                    <w:t>fr.</w:t>
                  </w:r>
                  <w:proofErr w:type="spellEnd"/>
                  <w:r>
                    <w:rPr>
                      <w:rFonts w:eastAsia="Arial" w:cs="Arial"/>
                    </w:rPr>
                    <w:t>]</w:t>
                  </w:r>
                </w:p>
              </w:tc>
              <w:tc>
                <w:tcPr>
                  <w:tcW w:w="1630" w:type="dxa"/>
                  <w:shd w:val="clear" w:color="auto" w:fill="F2F2F2" w:themeFill="background1" w:themeFillShade="F2"/>
                </w:tcPr>
                <w:p w14:paraId="7F1A9A26" w14:textId="77777777" w:rsidR="00737DE8" w:rsidRPr="00720426" w:rsidRDefault="00737DE8" w:rsidP="00677946">
                  <w:r>
                    <w:rPr>
                      <w:rFonts w:eastAsia="Arial" w:cs="Arial"/>
                    </w:rPr>
                    <w:t>PP [</w:t>
                  </w:r>
                  <w:proofErr w:type="spellStart"/>
                  <w:r>
                    <w:rPr>
                      <w:rFonts w:eastAsia="Arial" w:cs="Arial"/>
                    </w:rPr>
                    <w:t>fr.</w:t>
                  </w:r>
                  <w:proofErr w:type="spellEnd"/>
                  <w:r>
                    <w:rPr>
                      <w:rFonts w:eastAsia="Arial" w:cs="Arial"/>
                    </w:rPr>
                    <w:t>]</w:t>
                  </w:r>
                </w:p>
              </w:tc>
            </w:tr>
            <w:tr w:rsidR="00737DE8" w:rsidRPr="00AD050A" w14:paraId="10639DC3" w14:textId="77777777" w:rsidTr="00BD31C3">
              <w:tc>
                <w:tcPr>
                  <w:tcW w:w="4492" w:type="dxa"/>
                </w:tcPr>
                <w:p w14:paraId="0A3AF0AF" w14:textId="77D64B63" w:rsidR="00737DE8" w:rsidRPr="00720426" w:rsidRDefault="00737DE8" w:rsidP="00677946">
                  <w:pPr>
                    <w:rPr>
                      <w:rFonts w:cs="Arial"/>
                      <w:lang w:eastAsia="en-US"/>
                    </w:rPr>
                  </w:pPr>
                  <w:r>
                    <w:rPr>
                      <w:rFonts w:eastAsia="Arial" w:cs="Arial"/>
                    </w:rPr>
                    <w:t>Forme galénique, dosage, taille de l</w:t>
                  </w:r>
                  <w:r w:rsidR="00DE1BCC">
                    <w:rPr>
                      <w:rFonts w:eastAsia="Arial" w:cs="Arial"/>
                    </w:rPr>
                    <w:t>’</w:t>
                  </w:r>
                  <w:r>
                    <w:rPr>
                      <w:rFonts w:eastAsia="Arial" w:cs="Arial"/>
                    </w:rPr>
                    <w:t>emballage</w:t>
                  </w:r>
                </w:p>
              </w:tc>
              <w:tc>
                <w:tcPr>
                  <w:tcW w:w="1630" w:type="dxa"/>
                </w:tcPr>
                <w:p w14:paraId="12302BAA" w14:textId="77777777" w:rsidR="00737DE8" w:rsidRPr="00720426" w:rsidRDefault="00737DE8" w:rsidP="00677946">
                  <w:pPr>
                    <w:rPr>
                      <w:rFonts w:cs="Arial"/>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630" w:type="dxa"/>
                </w:tcPr>
                <w:p w14:paraId="5D07D42D" w14:textId="77777777" w:rsidR="00737DE8" w:rsidRPr="00720426" w:rsidRDefault="00737DE8" w:rsidP="00677946">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bl>
          <w:p w14:paraId="58A80C64" w14:textId="77777777" w:rsidR="0063651B" w:rsidRPr="00F67CFD" w:rsidRDefault="0063651B" w:rsidP="0063651B">
            <w:pPr>
              <w:jc w:val="both"/>
              <w:rPr>
                <w:rFonts w:cs="Arial"/>
                <w:color w:val="000000" w:themeColor="text1"/>
              </w:rPr>
            </w:pPr>
          </w:p>
          <w:p w14:paraId="41F04E44" w14:textId="5460A94D" w:rsidR="0063651B" w:rsidRPr="00F67CFD" w:rsidRDefault="0063651B" w:rsidP="0063651B">
            <w:pPr>
              <w:jc w:val="both"/>
              <w:rPr>
                <w:rFonts w:cs="Arial"/>
                <w:color w:val="000000" w:themeColor="text1"/>
              </w:rPr>
            </w:pPr>
            <w:r>
              <w:rPr>
                <w:rFonts w:eastAsia="Arial" w:cs="Arial"/>
              </w:rPr>
              <w:t>Le titulaire de l</w:t>
            </w:r>
            <w:r w:rsidR="00DE1BCC">
              <w:rPr>
                <w:rFonts w:eastAsia="Arial" w:cs="Arial"/>
              </w:rPr>
              <w:t>’</w:t>
            </w:r>
            <w:r>
              <w:rPr>
                <w:rFonts w:eastAsia="Arial" w:cs="Arial"/>
              </w:rPr>
              <w:t>autorisation demande :</w:t>
            </w:r>
          </w:p>
          <w:p w14:paraId="3AF75CCC" w14:textId="77777777" w:rsidR="004C3AB7" w:rsidRPr="00F67CFD" w:rsidRDefault="007B771A" w:rsidP="0063651B">
            <w:pPr>
              <w:jc w:val="both"/>
              <w:rPr>
                <w:rFonts w:cs="Arial"/>
                <w:color w:val="000000"/>
                <w:lang w:eastAsia="fr-CH" w:bidi="he-IL"/>
              </w:rPr>
            </w:pPr>
            <w:sdt>
              <w:sdtPr>
                <w:rPr>
                  <w:rFonts w:cs="Arial"/>
                  <w:color w:val="000000"/>
                  <w:lang w:eastAsia="fr-CH" w:bidi="he-IL"/>
                </w:rPr>
                <w:id w:val="1903561957"/>
                <w14:checkbox>
                  <w14:checked w14:val="0"/>
                  <w14:checkedState w14:val="2612" w14:font="MS Gothic"/>
                  <w14:uncheckedState w14:val="2610" w14:font="MS Gothic"/>
                </w14:checkbox>
              </w:sdtPr>
              <w:sdtEndPr/>
              <w:sdtContent>
                <w:r w:rsidR="00D8629C">
                  <w:rPr>
                    <w:rFonts w:ascii="MS Gothic" w:eastAsia="MS Gothic" w:hAnsi="MS Gothic" w:cs="MS Gothic"/>
                  </w:rPr>
                  <w:t>☐</w:t>
                </w:r>
              </w:sdtContent>
            </w:sdt>
            <w:r w:rsidR="00D8629C">
              <w:rPr>
                <w:rFonts w:eastAsia="Arial" w:cs="Arial"/>
              </w:rPr>
              <w:t xml:space="preserve"> Une formation du prix prenant en compte la CPE et la CT</w:t>
            </w:r>
          </w:p>
          <w:p w14:paraId="3EAFCCA2" w14:textId="10F96F11" w:rsidR="004C3AB7" w:rsidRPr="00F67CFD" w:rsidRDefault="007B771A" w:rsidP="0063651B">
            <w:pPr>
              <w:jc w:val="both"/>
              <w:rPr>
                <w:rFonts w:cs="Arial"/>
                <w:color w:val="000000"/>
                <w:lang w:eastAsia="fr-CH" w:bidi="he-IL"/>
              </w:rPr>
            </w:pPr>
            <w:sdt>
              <w:sdtPr>
                <w:rPr>
                  <w:rFonts w:cs="Arial"/>
                  <w:color w:val="000000" w:themeColor="text1"/>
                </w:rPr>
                <w:id w:val="-1775156810"/>
                <w14:checkbox>
                  <w14:checked w14:val="0"/>
                  <w14:checkedState w14:val="2612" w14:font="MS Gothic"/>
                  <w14:uncheckedState w14:val="2610" w14:font="MS Gothic"/>
                </w14:checkbox>
              </w:sdtPr>
              <w:sdtEndPr/>
              <w:sdtContent>
                <w:r w:rsidR="00D8629C">
                  <w:rPr>
                    <w:rFonts w:ascii="MS Gothic" w:eastAsia="MS Gothic" w:hAnsi="MS Gothic" w:cs="MS Gothic"/>
                  </w:rPr>
                  <w:t>☐</w:t>
                </w:r>
              </w:sdtContent>
            </w:sdt>
            <w:r w:rsidR="00D8629C">
              <w:rPr>
                <w:rFonts w:eastAsia="Arial" w:cs="Arial"/>
              </w:rPr>
              <w:t xml:space="preserve"> Une prime à l</w:t>
            </w:r>
            <w:r w:rsidR="00DE1BCC">
              <w:rPr>
                <w:rFonts w:eastAsia="Arial" w:cs="Arial"/>
              </w:rPr>
              <w:t>’</w:t>
            </w:r>
            <w:r w:rsidR="00D8629C">
              <w:rPr>
                <w:rFonts w:eastAsia="Arial" w:cs="Arial"/>
              </w:rPr>
              <w:t>innovation de X %</w:t>
            </w:r>
          </w:p>
          <w:p w14:paraId="794A4A79" w14:textId="66FF320D" w:rsidR="00737DE8" w:rsidRDefault="007B771A" w:rsidP="004C3AB7">
            <w:pPr>
              <w:jc w:val="both"/>
              <w:rPr>
                <w:rFonts w:cs="Arial"/>
                <w:color w:val="000000" w:themeColor="text1"/>
              </w:rPr>
            </w:pPr>
            <w:sdt>
              <w:sdtPr>
                <w:rPr>
                  <w:rFonts w:cs="Arial"/>
                  <w:color w:val="000000" w:themeColor="text1"/>
                </w:rPr>
                <w:id w:val="-471202569"/>
                <w14:checkbox>
                  <w14:checked w14:val="0"/>
                  <w14:checkedState w14:val="2612" w14:font="MS Gothic"/>
                  <w14:uncheckedState w14:val="2610" w14:font="MS Gothic"/>
                </w14:checkbox>
              </w:sdtPr>
              <w:sdtEndPr/>
              <w:sdtContent>
                <w:r w:rsidR="00D8629C">
                  <w:rPr>
                    <w:rFonts w:ascii="MS Gothic" w:eastAsia="MS Gothic" w:hAnsi="MS Gothic" w:cs="MS Gothic"/>
                  </w:rPr>
                  <w:t>☐</w:t>
                </w:r>
              </w:sdtContent>
            </w:sdt>
            <w:r w:rsidR="00D8629C">
              <w:rPr>
                <w:rFonts w:eastAsia="Arial" w:cs="Arial"/>
              </w:rPr>
              <w:t xml:space="preserve"> Des </w:t>
            </w:r>
            <w:r w:rsidR="00874BB5">
              <w:rPr>
                <w:rFonts w:eastAsia="Arial" w:cs="Arial"/>
              </w:rPr>
              <w:t>relations de prix (annexes 5a et 5b)</w:t>
            </w:r>
          </w:p>
          <w:p w14:paraId="32180C2E" w14:textId="77777777" w:rsidR="00737DE8" w:rsidRDefault="007B771A" w:rsidP="004C3AB7">
            <w:pPr>
              <w:jc w:val="both"/>
              <w:rPr>
                <w:rFonts w:cs="Arial"/>
                <w:color w:val="000000" w:themeColor="text1"/>
              </w:rPr>
            </w:pPr>
            <w:sdt>
              <w:sdtPr>
                <w:rPr>
                  <w:rFonts w:ascii="Segoe UI Symbol" w:hAnsi="Segoe UI Symbol" w:cs="Segoe UI Symbol"/>
                  <w:color w:val="000000" w:themeColor="text1"/>
                </w:rPr>
                <w:id w:val="2030216736"/>
                <w14:checkbox>
                  <w14:checked w14:val="0"/>
                  <w14:checkedState w14:val="2612" w14:font="MS Gothic"/>
                  <w14:uncheckedState w14:val="2610" w14:font="MS Gothic"/>
                </w14:checkbox>
              </w:sdtPr>
              <w:sdtEndPr/>
              <w:sdtContent>
                <w:r w:rsidR="00D8629C">
                  <w:rPr>
                    <w:rFonts w:ascii="MS Gothic" w:eastAsia="MS Gothic" w:hAnsi="MS Gothic" w:cs="MS Gothic"/>
                  </w:rPr>
                  <w:t>☐</w:t>
                </w:r>
              </w:sdtContent>
            </w:sdt>
            <w:r w:rsidR="00D8629C">
              <w:rPr>
                <w:rFonts w:eastAsia="Arial" w:cs="Arial"/>
              </w:rPr>
              <w:t xml:space="preserve"> Des prix linéaires</w:t>
            </w:r>
          </w:p>
          <w:p w14:paraId="5F97FCE0" w14:textId="75AA23B7" w:rsidR="004C3AB7" w:rsidRPr="00F67CFD" w:rsidRDefault="007B771A" w:rsidP="004C3AB7">
            <w:pPr>
              <w:jc w:val="both"/>
              <w:rPr>
                <w:rFonts w:cs="Arial"/>
                <w:color w:val="000000" w:themeColor="text1"/>
              </w:rPr>
            </w:pPr>
            <w:sdt>
              <w:sdtPr>
                <w:rPr>
                  <w:rFonts w:ascii="Segoe UI Symbol" w:hAnsi="Segoe UI Symbol" w:cs="Segoe UI Symbol"/>
                  <w:color w:val="000000" w:themeColor="text1"/>
                </w:rPr>
                <w:id w:val="2127268070"/>
                <w14:checkbox>
                  <w14:checked w14:val="0"/>
                  <w14:checkedState w14:val="2612" w14:font="MS Gothic"/>
                  <w14:uncheckedState w14:val="2610" w14:font="MS Gothic"/>
                </w14:checkbox>
              </w:sdtPr>
              <w:sdtEndPr/>
              <w:sdtContent>
                <w:r w:rsidR="00D8629C">
                  <w:rPr>
                    <w:rFonts w:ascii="MS Gothic" w:eastAsia="MS Gothic" w:hAnsi="MS Gothic" w:cs="MS Gothic"/>
                  </w:rPr>
                  <w:t>☐</w:t>
                </w:r>
              </w:sdtContent>
            </w:sdt>
            <w:r w:rsidR="00D8629C">
              <w:rPr>
                <w:rFonts w:eastAsia="Arial" w:cs="Arial"/>
              </w:rPr>
              <w:t xml:space="preserve"> </w:t>
            </w:r>
            <w:r w:rsidR="00332385">
              <w:rPr>
                <w:rFonts w:eastAsia="Arial" w:cs="Arial"/>
              </w:rPr>
              <w:t xml:space="preserve">Un </w:t>
            </w:r>
            <w:r w:rsidR="00D8629C" w:rsidRPr="00874BB5">
              <w:rPr>
                <w:rFonts w:eastAsia="Arial" w:cs="Arial"/>
                <w:iCs/>
              </w:rPr>
              <w:t xml:space="preserve">flat </w:t>
            </w:r>
            <w:proofErr w:type="spellStart"/>
            <w:r w:rsidR="00D8629C" w:rsidRPr="00874BB5">
              <w:rPr>
                <w:rFonts w:eastAsia="Arial" w:cs="Arial"/>
                <w:iCs/>
              </w:rPr>
              <w:t>pricing</w:t>
            </w:r>
            <w:proofErr w:type="spellEnd"/>
          </w:p>
          <w:p w14:paraId="64CD181B" w14:textId="77777777" w:rsidR="0063651B" w:rsidRPr="00F67CFD" w:rsidRDefault="007B771A" w:rsidP="004C3AB7">
            <w:pPr>
              <w:jc w:val="both"/>
              <w:rPr>
                <w:rFonts w:cs="Arial"/>
                <w:color w:val="000000" w:themeColor="text1"/>
              </w:rPr>
            </w:pPr>
            <w:sdt>
              <w:sdtPr>
                <w:rPr>
                  <w:rFonts w:cs="Arial"/>
                  <w:color w:val="000000" w:themeColor="text1"/>
                </w:rPr>
                <w:id w:val="-857114185"/>
                <w14:checkbox>
                  <w14:checked w14:val="0"/>
                  <w14:checkedState w14:val="2612" w14:font="MS Gothic"/>
                  <w14:uncheckedState w14:val="2610" w14:font="MS Gothic"/>
                </w14:checkbox>
              </w:sdtPr>
              <w:sdtEndPr/>
              <w:sdtContent>
                <w:r w:rsidR="00D8629C">
                  <w:rPr>
                    <w:rFonts w:ascii="MS Gothic" w:eastAsia="MS Gothic" w:hAnsi="MS Gothic" w:cs="MS Gothic"/>
                  </w:rPr>
                  <w:t>☐</w:t>
                </w:r>
              </w:sdtContent>
            </w:sdt>
            <w:r w:rsidR="00D8629C">
              <w:rPr>
                <w:rFonts w:eastAsia="Arial" w:cs="Arial"/>
              </w:rPr>
              <w:t xml:space="preserve"> Autres (p. ex. modèles de prix)</w:t>
            </w:r>
          </w:p>
        </w:tc>
      </w:tr>
      <w:tr w:rsidR="00BD31C3" w:rsidRPr="00F67CFD" w14:paraId="6D8390B0" w14:textId="77777777" w:rsidTr="00BD31C3">
        <w:tc>
          <w:tcPr>
            <w:tcW w:w="9062" w:type="dxa"/>
            <w:gridSpan w:val="2"/>
            <w:shd w:val="clear" w:color="auto" w:fill="D9D9D9" w:themeFill="background1" w:themeFillShade="D9"/>
            <w:vAlign w:val="center"/>
          </w:tcPr>
          <w:p w14:paraId="6D0ED80E" w14:textId="77777777" w:rsidR="0063651B" w:rsidRPr="00F67CFD" w:rsidRDefault="0063651B" w:rsidP="0063651B">
            <w:pPr>
              <w:autoSpaceDE w:val="0"/>
              <w:autoSpaceDN w:val="0"/>
              <w:adjustRightInd w:val="0"/>
              <w:jc w:val="both"/>
              <w:rPr>
                <w:rFonts w:cs="Arial"/>
                <w:lang w:eastAsia="en-US"/>
              </w:rPr>
            </w:pPr>
            <w:r>
              <w:rPr>
                <w:rFonts w:eastAsia="Arial" w:cs="Arial"/>
                <w:b/>
              </w:rPr>
              <w:t>Épidémiologie</w:t>
            </w:r>
          </w:p>
        </w:tc>
      </w:tr>
      <w:tr w:rsidR="00BD31C3" w:rsidRPr="00F67CFD" w14:paraId="60324164" w14:textId="77777777" w:rsidTr="00BD31C3">
        <w:tc>
          <w:tcPr>
            <w:tcW w:w="9062" w:type="dxa"/>
            <w:gridSpan w:val="2"/>
          </w:tcPr>
          <w:p w14:paraId="6B5296A9" w14:textId="474865B7" w:rsidR="0063651B" w:rsidRDefault="0063651B" w:rsidP="009848C2">
            <w:pPr>
              <w:rPr>
                <w:rFonts w:cs="Arial"/>
              </w:rPr>
            </w:pPr>
            <w:r>
              <w:rPr>
                <w:rFonts w:eastAsia="Arial" w:cs="Arial"/>
              </w:rPr>
              <w:t>Description de l</w:t>
            </w:r>
            <w:r w:rsidR="00DE1BCC">
              <w:rPr>
                <w:rFonts w:eastAsia="Arial" w:cs="Arial"/>
              </w:rPr>
              <w:t>’</w:t>
            </w:r>
            <w:r>
              <w:rPr>
                <w:rFonts w:eastAsia="Arial" w:cs="Arial"/>
              </w:rPr>
              <w:t>épidémiologie avec incidence et prévalence en Suisse aux niveaux de l</w:t>
            </w:r>
            <w:r w:rsidR="00DE1BCC">
              <w:rPr>
                <w:rFonts w:eastAsia="Arial" w:cs="Arial"/>
              </w:rPr>
              <w:t>’</w:t>
            </w:r>
            <w:r>
              <w:rPr>
                <w:rFonts w:eastAsia="Arial" w:cs="Arial"/>
              </w:rPr>
              <w:t>indication et du médicament, en tenant compte des alternatives thérapeutiques</w:t>
            </w:r>
          </w:p>
          <w:p w14:paraId="5A6AD2CB" w14:textId="77777777" w:rsidR="00737DE8" w:rsidRPr="00F67CFD" w:rsidRDefault="00737DE8" w:rsidP="00370401">
            <w:pPr>
              <w:jc w:val="both"/>
              <w:rPr>
                <w:rFonts w:cs="Arial"/>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p w14:paraId="4F25AA42" w14:textId="091215DB" w:rsidR="0063651B" w:rsidRDefault="0063651B" w:rsidP="00370401">
            <w:pPr>
              <w:jc w:val="both"/>
              <w:rPr>
                <w:rFonts w:cs="Arial"/>
              </w:rPr>
            </w:pPr>
            <w:r>
              <w:rPr>
                <w:rFonts w:eastAsia="Arial" w:cs="Arial"/>
              </w:rPr>
              <w:t>Nombre de patients escomptés</w:t>
            </w:r>
            <w:r w:rsidR="003E4FE7">
              <w:rPr>
                <w:rFonts w:eastAsia="Arial" w:cs="Arial"/>
              </w:rPr>
              <w:t xml:space="preserve"> pour le médicament</w:t>
            </w:r>
          </w:p>
          <w:p w14:paraId="7301911F" w14:textId="77777777" w:rsidR="00737DE8" w:rsidRPr="00F67CFD" w:rsidRDefault="00737DE8" w:rsidP="00370401">
            <w:pPr>
              <w:jc w:val="both"/>
              <w:rPr>
                <w:rFonts w:cs="Arial"/>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p w14:paraId="1E2948BA" w14:textId="77777777" w:rsidR="0063651B" w:rsidRDefault="0063651B" w:rsidP="00370401">
            <w:pPr>
              <w:jc w:val="both"/>
              <w:rPr>
                <w:rFonts w:cs="Arial"/>
              </w:rPr>
            </w:pPr>
            <w:r>
              <w:rPr>
                <w:rFonts w:eastAsia="Arial" w:cs="Arial"/>
              </w:rPr>
              <w:t>Données pharmaco-économiques (analyse coûts-efficacité)</w:t>
            </w:r>
          </w:p>
          <w:p w14:paraId="30D7C1CA" w14:textId="77777777" w:rsidR="00737DE8" w:rsidRPr="00F67CFD" w:rsidRDefault="00737DE8" w:rsidP="00370401">
            <w:pPr>
              <w:jc w:val="both"/>
              <w:rPr>
                <w:rFonts w:cs="Arial"/>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BD31C3" w:rsidRPr="00F67CFD" w14:paraId="383D7516" w14:textId="77777777" w:rsidTr="00BD31C3">
        <w:tc>
          <w:tcPr>
            <w:tcW w:w="9062" w:type="dxa"/>
            <w:gridSpan w:val="2"/>
            <w:shd w:val="clear" w:color="auto" w:fill="D9D9D9" w:themeFill="background1" w:themeFillShade="D9"/>
            <w:vAlign w:val="center"/>
          </w:tcPr>
          <w:p w14:paraId="03037F76" w14:textId="3753444D" w:rsidR="0063651B" w:rsidRPr="00F67CFD" w:rsidRDefault="0063651B" w:rsidP="0063651B">
            <w:pPr>
              <w:autoSpaceDE w:val="0"/>
              <w:autoSpaceDN w:val="0"/>
              <w:adjustRightInd w:val="0"/>
              <w:jc w:val="both"/>
              <w:rPr>
                <w:rFonts w:cs="Arial"/>
                <w:lang w:eastAsia="en-US"/>
              </w:rPr>
            </w:pPr>
            <w:r>
              <w:rPr>
                <w:rFonts w:eastAsia="Arial" w:cs="Arial"/>
                <w:b/>
              </w:rPr>
              <w:t>Comparaison avec les prix pratiqués à l</w:t>
            </w:r>
            <w:r w:rsidR="00DE1BCC">
              <w:rPr>
                <w:rFonts w:eastAsia="Arial" w:cs="Arial"/>
                <w:b/>
              </w:rPr>
              <w:t>’</w:t>
            </w:r>
            <w:r>
              <w:rPr>
                <w:rFonts w:eastAsia="Arial" w:cs="Arial"/>
                <w:b/>
              </w:rPr>
              <w:t>étranger (CPE)</w:t>
            </w:r>
          </w:p>
        </w:tc>
      </w:tr>
      <w:tr w:rsidR="00BD31C3" w:rsidRPr="00F67CFD" w14:paraId="3C16D221" w14:textId="77777777" w:rsidTr="00BD31C3">
        <w:tc>
          <w:tcPr>
            <w:tcW w:w="9062" w:type="dxa"/>
            <w:gridSpan w:val="2"/>
          </w:tcPr>
          <w:p w14:paraId="28C18EB5" w14:textId="15B478DB" w:rsidR="00B53543" w:rsidRPr="00F67CFD" w:rsidRDefault="00B53543" w:rsidP="009848C2">
            <w:pPr>
              <w:rPr>
                <w:rFonts w:cs="Arial"/>
              </w:rPr>
            </w:pPr>
            <w:bookmarkStart w:id="3" w:name="OLE_LINK1"/>
            <w:r>
              <w:rPr>
                <w:rFonts w:eastAsia="Arial" w:cs="Arial"/>
              </w:rPr>
              <w:t xml:space="preserve">Il existe une CPE du JJ mois AAAA, avec </w:t>
            </w:r>
            <w:r w:rsidR="00332385">
              <w:rPr>
                <w:rFonts w:eastAsia="Arial" w:cs="Arial"/>
              </w:rPr>
              <w:t>l</w:t>
            </w:r>
            <w:r>
              <w:rPr>
                <w:rFonts w:eastAsia="Arial" w:cs="Arial"/>
              </w:rPr>
              <w:t>es prix</w:t>
            </w:r>
            <w:r w:rsidR="00332385">
              <w:rPr>
                <w:rFonts w:eastAsia="Arial" w:cs="Arial"/>
              </w:rPr>
              <w:t xml:space="preserve"> pratiqués</w:t>
            </w:r>
            <w:r>
              <w:rPr>
                <w:rFonts w:eastAsia="Arial" w:cs="Arial"/>
              </w:rPr>
              <w:t xml:space="preserve"> dans les pays de référence (A, B, D, DK, F, FI, NL, S, UK) et </w:t>
            </w:r>
            <w:r w:rsidR="00332385">
              <w:rPr>
                <w:rFonts w:eastAsia="Arial" w:cs="Arial"/>
              </w:rPr>
              <w:t>l</w:t>
            </w:r>
            <w:r>
              <w:rPr>
                <w:rFonts w:eastAsia="Arial" w:cs="Arial"/>
              </w:rPr>
              <w:t>es taux de change de X,XX franc/EUR, X,XX franc/GBP, X,XX franc/DKK et X,XX franc/SEK</w:t>
            </w:r>
            <w:r w:rsidR="003E4FE7">
              <w:rPr>
                <w:rFonts w:eastAsia="Arial" w:cs="Arial"/>
              </w:rPr>
              <w:t xml:space="preserve"> (état au 1</w:t>
            </w:r>
            <w:r w:rsidR="003E4FE7" w:rsidRPr="00741BBE">
              <w:rPr>
                <w:rFonts w:eastAsia="Arial" w:cs="Arial"/>
                <w:vertAlign w:val="superscript"/>
              </w:rPr>
              <w:t>er</w:t>
            </w:r>
            <w:r w:rsidR="005E6974">
              <w:rPr>
                <w:rFonts w:eastAsia="Arial" w:cs="Arial"/>
              </w:rPr>
              <w:t> </w:t>
            </w:r>
            <w:r w:rsidR="003E4FE7">
              <w:rPr>
                <w:rFonts w:eastAsia="Arial" w:cs="Arial"/>
              </w:rPr>
              <w:t>mois AAAA)</w:t>
            </w:r>
            <w:r>
              <w:rPr>
                <w:rFonts w:eastAsia="Arial" w:cs="Arial"/>
              </w:rPr>
              <w:t>.</w:t>
            </w:r>
          </w:p>
          <w:p w14:paraId="248C8BB3" w14:textId="77777777" w:rsidR="00B53543" w:rsidRPr="00F67CFD" w:rsidRDefault="00B53543" w:rsidP="0063651B">
            <w:pPr>
              <w:jc w:val="both"/>
              <w:rPr>
                <w:rFonts w:cs="Arial"/>
              </w:rPr>
            </w:pPr>
          </w:p>
          <w:p w14:paraId="3ED8129E" w14:textId="77777777" w:rsidR="0063651B" w:rsidRPr="00F67CFD" w:rsidRDefault="0063651B" w:rsidP="0063651B">
            <w:pPr>
              <w:jc w:val="both"/>
              <w:rPr>
                <w:rFonts w:cs="Arial"/>
              </w:rPr>
            </w:pPr>
            <w:r>
              <w:rPr>
                <w:rFonts w:eastAsia="Arial" w:cs="Arial"/>
              </w:rPr>
              <w:t>Il en résulte le(s) prix suivant(s) pour les différents emballages :</w:t>
            </w:r>
          </w:p>
          <w:bookmarkEnd w:id="3"/>
          <w:tbl>
            <w:tblPr>
              <w:tblStyle w:val="Tabellenraster"/>
              <w:tblW w:w="0" w:type="auto"/>
              <w:tblLayout w:type="fixed"/>
              <w:tblLook w:val="04A0" w:firstRow="1" w:lastRow="0" w:firstColumn="1" w:lastColumn="0" w:noHBand="0" w:noVBand="1"/>
            </w:tblPr>
            <w:tblGrid>
              <w:gridCol w:w="4492"/>
              <w:gridCol w:w="1914"/>
            </w:tblGrid>
            <w:tr w:rsidR="0063651B" w:rsidRPr="00F67CFD" w14:paraId="2B2FF29C" w14:textId="77777777" w:rsidTr="00BD31C3">
              <w:tc>
                <w:tcPr>
                  <w:tcW w:w="4492" w:type="dxa"/>
                  <w:shd w:val="clear" w:color="auto" w:fill="F2F2F2" w:themeFill="background1" w:themeFillShade="F2"/>
                </w:tcPr>
                <w:p w14:paraId="024F00E8" w14:textId="77777777" w:rsidR="0063651B" w:rsidRPr="00840295" w:rsidRDefault="0063651B" w:rsidP="00840295">
                  <w:pPr>
                    <w:jc w:val="both"/>
                    <w:rPr>
                      <w:rFonts w:cs="Arial"/>
                      <w:b/>
                    </w:rPr>
                  </w:pPr>
                </w:p>
              </w:tc>
              <w:tc>
                <w:tcPr>
                  <w:tcW w:w="1914" w:type="dxa"/>
                  <w:shd w:val="clear" w:color="auto" w:fill="F2F2F2" w:themeFill="background1" w:themeFillShade="F2"/>
                </w:tcPr>
                <w:p w14:paraId="2BE27F07" w14:textId="77777777" w:rsidR="0063651B" w:rsidRPr="00677946" w:rsidRDefault="0063651B" w:rsidP="00840295">
                  <w:pPr>
                    <w:jc w:val="both"/>
                  </w:pPr>
                  <w:r>
                    <w:rPr>
                      <w:rFonts w:eastAsia="Arial" w:cs="Arial"/>
                    </w:rPr>
                    <w:t>CPE (PF) [</w:t>
                  </w:r>
                  <w:proofErr w:type="spellStart"/>
                  <w:r>
                    <w:rPr>
                      <w:rFonts w:eastAsia="Arial" w:cs="Arial"/>
                    </w:rPr>
                    <w:t>fr.</w:t>
                  </w:r>
                  <w:proofErr w:type="spellEnd"/>
                  <w:r>
                    <w:rPr>
                      <w:rFonts w:eastAsia="Arial" w:cs="Arial"/>
                    </w:rPr>
                    <w:t>]</w:t>
                  </w:r>
                </w:p>
              </w:tc>
            </w:tr>
            <w:tr w:rsidR="0063651B" w:rsidRPr="00F67CFD" w14:paraId="5D09B94E" w14:textId="77777777" w:rsidTr="00BD31C3">
              <w:tc>
                <w:tcPr>
                  <w:tcW w:w="4492" w:type="dxa"/>
                </w:tcPr>
                <w:p w14:paraId="697B0497" w14:textId="34549A82" w:rsidR="0063651B" w:rsidRPr="00840295" w:rsidRDefault="0063651B" w:rsidP="00840295">
                  <w:pPr>
                    <w:rPr>
                      <w:rFonts w:cs="Arial"/>
                      <w:sz w:val="16"/>
                      <w:szCs w:val="16"/>
                      <w:lang w:eastAsia="en-US"/>
                    </w:rPr>
                  </w:pPr>
                  <w:r>
                    <w:rPr>
                      <w:rFonts w:eastAsia="Arial" w:cs="Arial"/>
                    </w:rPr>
                    <w:t>Forme galénique, dosage, taille de l</w:t>
                  </w:r>
                  <w:r w:rsidR="00DE1BCC">
                    <w:rPr>
                      <w:rFonts w:eastAsia="Arial" w:cs="Arial"/>
                    </w:rPr>
                    <w:t>’</w:t>
                  </w:r>
                  <w:r>
                    <w:rPr>
                      <w:rFonts w:eastAsia="Arial" w:cs="Arial"/>
                    </w:rPr>
                    <w:t>emballage</w:t>
                  </w:r>
                </w:p>
              </w:tc>
              <w:tc>
                <w:tcPr>
                  <w:tcW w:w="1914" w:type="dxa"/>
                </w:tcPr>
                <w:p w14:paraId="2F6BFE5B" w14:textId="77777777" w:rsidR="0063651B" w:rsidRPr="00840295" w:rsidRDefault="00002065" w:rsidP="00840295">
                  <w:pPr>
                    <w:jc w:val="both"/>
                    <w:rPr>
                      <w:rFonts w:cs="Arial"/>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63651B" w:rsidRPr="00F67CFD" w14:paraId="0D0BA024" w14:textId="77777777" w:rsidTr="00BD31C3">
              <w:tc>
                <w:tcPr>
                  <w:tcW w:w="4492" w:type="dxa"/>
                </w:tcPr>
                <w:p w14:paraId="5916D3C7" w14:textId="31692CEE" w:rsidR="0063651B" w:rsidRPr="00840295" w:rsidRDefault="0063651B" w:rsidP="00677946">
                  <w:pPr>
                    <w:rPr>
                      <w:rFonts w:cs="Arial"/>
                      <w:lang w:eastAsia="en-US"/>
                    </w:rPr>
                  </w:pPr>
                  <w:r>
                    <w:rPr>
                      <w:rFonts w:eastAsia="Arial" w:cs="Arial"/>
                    </w:rPr>
                    <w:t>Forme galénique, dosage, taille de l</w:t>
                  </w:r>
                  <w:r w:rsidR="00DE1BCC">
                    <w:rPr>
                      <w:rFonts w:eastAsia="Arial" w:cs="Arial"/>
                    </w:rPr>
                    <w:t>’</w:t>
                  </w:r>
                  <w:r>
                    <w:rPr>
                      <w:rFonts w:eastAsia="Arial" w:cs="Arial"/>
                    </w:rPr>
                    <w:t>emballage</w:t>
                  </w:r>
                </w:p>
              </w:tc>
              <w:tc>
                <w:tcPr>
                  <w:tcW w:w="1914" w:type="dxa"/>
                </w:tcPr>
                <w:p w14:paraId="5BC76F74" w14:textId="77777777" w:rsidR="0063651B" w:rsidRPr="00840295" w:rsidRDefault="00002065" w:rsidP="00840295">
                  <w:pPr>
                    <w:jc w:val="both"/>
                    <w:rPr>
                      <w:rFonts w:cs="Arial"/>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bl>
          <w:p w14:paraId="120B473E" w14:textId="77777777" w:rsidR="0063651B" w:rsidRPr="00F67CFD" w:rsidRDefault="0063651B" w:rsidP="0063651B">
            <w:pPr>
              <w:pStyle w:val="Listenabsatz"/>
              <w:ind w:left="184" w:hanging="184"/>
              <w:jc w:val="both"/>
              <w:rPr>
                <w:rFonts w:cs="Arial"/>
              </w:rPr>
            </w:pPr>
          </w:p>
          <w:p w14:paraId="55B8D7E9" w14:textId="4551164F" w:rsidR="00CB4163" w:rsidRDefault="00CB4163" w:rsidP="00CB4163">
            <w:pPr>
              <w:pStyle w:val="StandardWeb"/>
              <w:spacing w:before="0" w:beforeAutospacing="0" w:after="0" w:afterAutospacing="0" w:line="260" w:lineRule="atLeast"/>
              <w:rPr>
                <w:rFonts w:ascii="Arial" w:hAnsi="Arial" w:cs="Arial"/>
                <w:sz w:val="20"/>
                <w:szCs w:val="20"/>
              </w:rPr>
            </w:pPr>
            <w:r>
              <w:rPr>
                <w:rFonts w:ascii="Arial" w:eastAsia="Arial" w:hAnsi="Arial" w:cs="Arial"/>
                <w:sz w:val="20"/>
              </w:rPr>
              <w:t xml:space="preserve">Dans quels pays de référence le médicament est-il </w:t>
            </w:r>
            <w:proofErr w:type="spellStart"/>
            <w:r w:rsidR="00332385">
              <w:rPr>
                <w:rFonts w:ascii="Arial" w:eastAsia="Arial" w:hAnsi="Arial" w:cs="Arial"/>
                <w:sz w:val="20"/>
              </w:rPr>
              <w:t>ermboursé</w:t>
            </w:r>
            <w:proofErr w:type="spellEnd"/>
            <w:r>
              <w:rPr>
                <w:rFonts w:ascii="Arial" w:eastAsia="Arial" w:hAnsi="Arial" w:cs="Arial"/>
                <w:sz w:val="20"/>
              </w:rPr>
              <w:t> ?</w:t>
            </w:r>
          </w:p>
          <w:p w14:paraId="2F3FDCF0" w14:textId="64134EE8" w:rsidR="00CB4163" w:rsidRDefault="00CB4163" w:rsidP="00CB4163">
            <w:pPr>
              <w:pStyle w:val="StandardWeb"/>
              <w:spacing w:before="0" w:beforeAutospacing="0" w:after="0" w:afterAutospacing="0" w:line="260" w:lineRule="atLeast"/>
              <w:rPr>
                <w:rFonts w:ascii="Arial" w:hAnsi="Arial" w:cs="Arial"/>
                <w:sz w:val="20"/>
                <w:szCs w:val="20"/>
              </w:rPr>
            </w:pPr>
            <w:r>
              <w:rPr>
                <w:rFonts w:ascii="Arial" w:eastAsia="Arial" w:hAnsi="Arial" w:cs="Arial"/>
                <w:sz w:val="20"/>
              </w:rPr>
              <w:t xml:space="preserve">Quand </w:t>
            </w:r>
            <w:r w:rsidR="00360024">
              <w:rPr>
                <w:rFonts w:ascii="Arial" w:eastAsia="Arial" w:hAnsi="Arial" w:cs="Arial"/>
                <w:sz w:val="20"/>
              </w:rPr>
              <w:t xml:space="preserve">les </w:t>
            </w:r>
            <w:r w:rsidR="008E2338">
              <w:rPr>
                <w:rFonts w:ascii="Arial" w:eastAsia="Arial" w:hAnsi="Arial" w:cs="Arial"/>
                <w:sz w:val="20"/>
              </w:rPr>
              <w:t xml:space="preserve">prix </w:t>
            </w:r>
            <w:r w:rsidR="00305E38">
              <w:rPr>
                <w:rFonts w:ascii="Arial" w:eastAsia="Arial" w:hAnsi="Arial" w:cs="Arial"/>
                <w:sz w:val="20"/>
              </w:rPr>
              <w:t>des autres</w:t>
            </w:r>
            <w:r>
              <w:rPr>
                <w:rFonts w:ascii="Arial" w:eastAsia="Arial" w:hAnsi="Arial" w:cs="Arial"/>
                <w:sz w:val="20"/>
              </w:rPr>
              <w:t xml:space="preserve"> pays de référence</w:t>
            </w:r>
            <w:r w:rsidR="00360024">
              <w:rPr>
                <w:rFonts w:ascii="Arial" w:eastAsia="Arial" w:hAnsi="Arial" w:cs="Arial"/>
                <w:sz w:val="20"/>
              </w:rPr>
              <w:t xml:space="preserve"> </w:t>
            </w:r>
            <w:proofErr w:type="spellStart"/>
            <w:r w:rsidR="00360024">
              <w:rPr>
                <w:rFonts w:ascii="Arial" w:eastAsia="Arial" w:hAnsi="Arial" w:cs="Arial"/>
                <w:sz w:val="20"/>
              </w:rPr>
              <w:t>seront-ils</w:t>
            </w:r>
            <w:proofErr w:type="spellEnd"/>
            <w:r w:rsidR="00360024">
              <w:rPr>
                <w:rFonts w:ascii="Arial" w:eastAsia="Arial" w:hAnsi="Arial" w:cs="Arial"/>
                <w:sz w:val="20"/>
              </w:rPr>
              <w:t xml:space="preserve"> disponibles</w:t>
            </w:r>
            <w:r>
              <w:rPr>
                <w:rFonts w:ascii="Arial" w:eastAsia="Arial" w:hAnsi="Arial" w:cs="Arial"/>
                <w:sz w:val="20"/>
              </w:rPr>
              <w:t> ?</w:t>
            </w:r>
          </w:p>
          <w:p w14:paraId="400BAE1E" w14:textId="5666CB41" w:rsidR="00CB4163" w:rsidRDefault="00DF5BEE" w:rsidP="00CB4163">
            <w:pPr>
              <w:pStyle w:val="StandardWeb"/>
              <w:spacing w:before="0" w:beforeAutospacing="0" w:after="0" w:afterAutospacing="0" w:line="260" w:lineRule="atLeast"/>
              <w:rPr>
                <w:rFonts w:ascii="Arial" w:hAnsi="Arial" w:cs="Arial"/>
                <w:sz w:val="20"/>
                <w:szCs w:val="20"/>
              </w:rPr>
            </w:pPr>
            <w:r>
              <w:rPr>
                <w:rFonts w:ascii="Arial" w:eastAsia="Arial" w:hAnsi="Arial" w:cs="Arial"/>
                <w:sz w:val="20"/>
              </w:rPr>
              <w:t>Des modèles de prix s</w:t>
            </w:r>
            <w:r w:rsidR="00DE1BCC">
              <w:rPr>
                <w:rFonts w:ascii="Arial" w:eastAsia="Arial" w:hAnsi="Arial" w:cs="Arial"/>
                <w:sz w:val="20"/>
              </w:rPr>
              <w:t>’</w:t>
            </w:r>
            <w:r>
              <w:rPr>
                <w:rFonts w:ascii="Arial" w:eastAsia="Arial" w:hAnsi="Arial" w:cs="Arial"/>
                <w:sz w:val="20"/>
              </w:rPr>
              <w:t>appliquent-ils à l</w:t>
            </w:r>
            <w:r w:rsidR="00DE1BCC">
              <w:rPr>
                <w:rFonts w:ascii="Arial" w:eastAsia="Arial" w:hAnsi="Arial" w:cs="Arial"/>
                <w:sz w:val="20"/>
              </w:rPr>
              <w:t>’</w:t>
            </w:r>
            <w:r>
              <w:rPr>
                <w:rFonts w:ascii="Arial" w:eastAsia="Arial" w:hAnsi="Arial" w:cs="Arial"/>
                <w:sz w:val="20"/>
              </w:rPr>
              <w:t>étranger ?</w:t>
            </w:r>
          </w:p>
          <w:p w14:paraId="1B2380F4" w14:textId="53C6F744" w:rsidR="006045AE" w:rsidRPr="00CB4163" w:rsidRDefault="00CB4163" w:rsidP="00CB4163">
            <w:pPr>
              <w:pStyle w:val="StandardWeb"/>
              <w:spacing w:before="0" w:beforeAutospacing="0" w:after="0" w:afterAutospacing="0"/>
              <w:rPr>
                <w:rFonts w:ascii="Arial" w:hAnsi="Arial" w:cs="Arial"/>
                <w:sz w:val="20"/>
                <w:szCs w:val="20"/>
              </w:rPr>
            </w:pPr>
            <w:r>
              <w:rPr>
                <w:rFonts w:ascii="Arial" w:eastAsia="Arial" w:hAnsi="Arial" w:cs="Arial"/>
                <w:sz w:val="20"/>
              </w:rPr>
              <w:t xml:space="preserve">Les confirmations de tous les pays de référence sont-elles </w:t>
            </w:r>
            <w:r w:rsidR="00360024">
              <w:rPr>
                <w:rFonts w:ascii="Arial" w:eastAsia="Arial" w:hAnsi="Arial" w:cs="Arial"/>
                <w:sz w:val="20"/>
              </w:rPr>
              <w:t>disponibles</w:t>
            </w:r>
            <w:r>
              <w:rPr>
                <w:rFonts w:ascii="Arial" w:eastAsia="Arial" w:hAnsi="Arial" w:cs="Arial"/>
                <w:sz w:val="20"/>
              </w:rPr>
              <w:t>?</w:t>
            </w:r>
          </w:p>
        </w:tc>
      </w:tr>
      <w:tr w:rsidR="00BD31C3" w:rsidRPr="00F67CFD" w14:paraId="485007FB" w14:textId="77777777" w:rsidTr="00BD31C3">
        <w:tc>
          <w:tcPr>
            <w:tcW w:w="9062" w:type="dxa"/>
            <w:gridSpan w:val="2"/>
            <w:shd w:val="clear" w:color="auto" w:fill="D9D9D9" w:themeFill="background1" w:themeFillShade="D9"/>
            <w:vAlign w:val="center"/>
          </w:tcPr>
          <w:p w14:paraId="52880C63" w14:textId="77777777" w:rsidR="00410F16" w:rsidRPr="00F67CFD" w:rsidRDefault="00410F16" w:rsidP="00410F16">
            <w:pPr>
              <w:autoSpaceDE w:val="0"/>
              <w:autoSpaceDN w:val="0"/>
              <w:adjustRightInd w:val="0"/>
              <w:jc w:val="both"/>
              <w:rPr>
                <w:rFonts w:cs="Arial"/>
                <w:lang w:eastAsia="en-US"/>
              </w:rPr>
            </w:pPr>
            <w:r>
              <w:rPr>
                <w:rFonts w:eastAsia="Arial" w:cs="Arial"/>
                <w:b/>
              </w:rPr>
              <w:lastRenderedPageBreak/>
              <w:t>Comparaison thérapeutique (CT)</w:t>
            </w:r>
          </w:p>
        </w:tc>
      </w:tr>
      <w:tr w:rsidR="00BD31C3" w:rsidRPr="00F67CFD" w14:paraId="079211D2" w14:textId="77777777" w:rsidTr="00BD31C3">
        <w:trPr>
          <w:trHeight w:val="3481"/>
        </w:trPr>
        <w:tc>
          <w:tcPr>
            <w:tcW w:w="9062" w:type="dxa"/>
            <w:gridSpan w:val="2"/>
          </w:tcPr>
          <w:p w14:paraId="414F161B" w14:textId="77777777" w:rsidR="00410F16" w:rsidRPr="00F67CFD" w:rsidRDefault="00410F16" w:rsidP="00410F16">
            <w:pPr>
              <w:jc w:val="both"/>
              <w:rPr>
                <w:rFonts w:cs="Arial"/>
              </w:rPr>
            </w:pPr>
            <w:bookmarkStart w:id="4" w:name="OLE_LINK7"/>
            <w:r>
              <w:rPr>
                <w:rFonts w:eastAsia="Arial" w:cs="Arial"/>
              </w:rPr>
              <w:t>Justification du choix du ou des médicaments de comparaison</w:t>
            </w:r>
          </w:p>
          <w:bookmarkEnd w:id="4"/>
          <w:p w14:paraId="120FCF32" w14:textId="77777777" w:rsidR="00410F16" w:rsidRPr="00F67CFD" w:rsidRDefault="00410F16" w:rsidP="00410F16">
            <w:pPr>
              <w:jc w:val="both"/>
              <w:rPr>
                <w:rFonts w:cs="Arial"/>
                <w:highlight w:val="yellow"/>
              </w:rPr>
            </w:pPr>
            <w:r>
              <w:rPr>
                <w:rFonts w:eastAsia="Arial" w:cs="Arial"/>
              </w:rPr>
              <w:t>Justification du dosage du ou des médicaments de comparaison</w:t>
            </w:r>
          </w:p>
          <w:p w14:paraId="038C6C49" w14:textId="77777777" w:rsidR="00410F16" w:rsidRPr="00F67CFD" w:rsidRDefault="00B53543" w:rsidP="00410F16">
            <w:pPr>
              <w:jc w:val="both"/>
              <w:rPr>
                <w:rFonts w:cs="Arial"/>
              </w:rPr>
            </w:pPr>
            <w:r>
              <w:rPr>
                <w:rFonts w:eastAsia="Arial" w:cs="Arial"/>
              </w:rPr>
              <w:t>Coûts thérapeutiques journaliers, mensuels, annuels ou de cure</w:t>
            </w:r>
          </w:p>
          <w:p w14:paraId="3D22EC0F" w14:textId="77777777" w:rsidR="00B53543" w:rsidRPr="00F67CFD" w:rsidRDefault="00B53543" w:rsidP="00410F16">
            <w:pPr>
              <w:jc w:val="both"/>
              <w:rPr>
                <w:rFonts w:cs="Arial"/>
                <w:highlight w:val="yellow"/>
              </w:rPr>
            </w:pPr>
          </w:p>
          <w:tbl>
            <w:tblPr>
              <w:tblW w:w="5000" w:type="pct"/>
              <w:tblLayout w:type="fixed"/>
              <w:tblCellMar>
                <w:left w:w="70" w:type="dxa"/>
                <w:right w:w="70" w:type="dxa"/>
              </w:tblCellMar>
              <w:tblLook w:val="04A0" w:firstRow="1" w:lastRow="0" w:firstColumn="1" w:lastColumn="0" w:noHBand="0" w:noVBand="1"/>
            </w:tblPr>
            <w:tblGrid>
              <w:gridCol w:w="2144"/>
              <w:gridCol w:w="1841"/>
              <w:gridCol w:w="725"/>
              <w:gridCol w:w="1417"/>
              <w:gridCol w:w="2709"/>
            </w:tblGrid>
            <w:tr w:rsidR="00BD31C3" w:rsidRPr="00646223" w14:paraId="1616819E" w14:textId="77777777" w:rsidTr="0032623E">
              <w:trPr>
                <w:trHeight w:val="285"/>
              </w:trPr>
              <w:tc>
                <w:tcPr>
                  <w:tcW w:w="121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FC6D67C" w14:textId="77777777" w:rsidR="00AE17A5" w:rsidRPr="00840295" w:rsidRDefault="00AE17A5" w:rsidP="00B53543">
                  <w:pPr>
                    <w:spacing w:line="240" w:lineRule="auto"/>
                    <w:rPr>
                      <w:rFonts w:cs="Arial"/>
                      <w:color w:val="000000"/>
                    </w:rPr>
                  </w:pPr>
                  <w:r>
                    <w:rPr>
                      <w:rFonts w:eastAsia="Arial" w:cs="Arial"/>
                    </w:rPr>
                    <w:t>Médicament (principe actif)</w:t>
                  </w:r>
                </w:p>
              </w:tc>
              <w:tc>
                <w:tcPr>
                  <w:tcW w:w="104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D064460" w14:textId="7D3A4755" w:rsidR="00AE17A5" w:rsidRPr="00840295" w:rsidRDefault="00AE17A5" w:rsidP="00BD31C3">
                  <w:pPr>
                    <w:spacing w:line="240" w:lineRule="auto"/>
                    <w:rPr>
                      <w:rFonts w:cs="Arial"/>
                      <w:color w:val="000000"/>
                    </w:rPr>
                  </w:pPr>
                  <w:r>
                    <w:rPr>
                      <w:rFonts w:eastAsia="Arial" w:cs="Arial"/>
                    </w:rPr>
                    <w:t>Taille d</w:t>
                  </w:r>
                  <w:r w:rsidR="00DE1BCC">
                    <w:rPr>
                      <w:rFonts w:eastAsia="Arial" w:cs="Arial"/>
                    </w:rPr>
                    <w:t>’</w:t>
                  </w:r>
                  <w:r>
                    <w:rPr>
                      <w:rFonts w:eastAsia="Arial" w:cs="Arial"/>
                    </w:rPr>
                    <w:t>emballage,</w:t>
                  </w:r>
                  <w:r w:rsidR="00BD31C3">
                    <w:rPr>
                      <w:rFonts w:eastAsia="Arial" w:cs="Arial"/>
                    </w:rPr>
                    <w:t xml:space="preserve"> </w:t>
                  </w:r>
                  <w:r>
                    <w:rPr>
                      <w:rFonts w:eastAsia="Arial" w:cs="Arial"/>
                    </w:rPr>
                    <w:t>dosage [unité]</w:t>
                  </w:r>
                </w:p>
              </w:tc>
              <w:tc>
                <w:tcPr>
                  <w:tcW w:w="41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79F908" w14:textId="77777777" w:rsidR="00AE17A5" w:rsidRPr="00840295" w:rsidRDefault="00AE17A5" w:rsidP="00B53543">
                  <w:pPr>
                    <w:spacing w:line="240" w:lineRule="auto"/>
                    <w:rPr>
                      <w:rFonts w:cs="Arial"/>
                      <w:color w:val="000000"/>
                    </w:rPr>
                  </w:pPr>
                  <w:r>
                    <w:rPr>
                      <w:rFonts w:eastAsia="Arial" w:cs="Arial"/>
                    </w:rPr>
                    <w:t>PF [</w:t>
                  </w:r>
                  <w:proofErr w:type="spellStart"/>
                  <w:r>
                    <w:rPr>
                      <w:rFonts w:eastAsia="Arial" w:cs="Arial"/>
                    </w:rPr>
                    <w:t>fr.</w:t>
                  </w:r>
                  <w:proofErr w:type="spellEnd"/>
                  <w:r>
                    <w:rPr>
                      <w:rFonts w:eastAsia="Arial" w:cs="Arial"/>
                    </w:rPr>
                    <w:t>]</w:t>
                  </w:r>
                </w:p>
              </w:tc>
              <w:tc>
                <w:tcPr>
                  <w:tcW w:w="80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6537FF2" w14:textId="77777777" w:rsidR="00AE17A5" w:rsidRPr="00840295" w:rsidRDefault="00AE17A5" w:rsidP="00B53543">
                  <w:pPr>
                    <w:spacing w:line="240" w:lineRule="auto"/>
                    <w:rPr>
                      <w:rFonts w:cs="Arial"/>
                      <w:color w:val="000000"/>
                    </w:rPr>
                  </w:pPr>
                  <w:r>
                    <w:rPr>
                      <w:rFonts w:eastAsia="Arial" w:cs="Arial"/>
                    </w:rPr>
                    <w:t>Posologie [unité/temps]</w:t>
                  </w:r>
                </w:p>
              </w:tc>
              <w:tc>
                <w:tcPr>
                  <w:tcW w:w="153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C605129" w14:textId="77777777" w:rsidR="00AE17A5" w:rsidRPr="00840295" w:rsidRDefault="00AE17A5" w:rsidP="00B53543">
                  <w:pPr>
                    <w:spacing w:line="240" w:lineRule="auto"/>
                    <w:rPr>
                      <w:rFonts w:cs="Arial"/>
                      <w:color w:val="000000"/>
                    </w:rPr>
                  </w:pPr>
                  <w:r>
                    <w:rPr>
                      <w:rFonts w:eastAsia="Arial" w:cs="Arial"/>
                    </w:rPr>
                    <w:t>Coûts journaliers/mensuels/annuels/de cure [</w:t>
                  </w:r>
                  <w:proofErr w:type="spellStart"/>
                  <w:r>
                    <w:rPr>
                      <w:rFonts w:eastAsia="Arial" w:cs="Arial"/>
                    </w:rPr>
                    <w:t>fr.</w:t>
                  </w:r>
                  <w:proofErr w:type="spellEnd"/>
                  <w:r>
                    <w:rPr>
                      <w:rFonts w:eastAsia="Arial" w:cs="Arial"/>
                    </w:rPr>
                    <w:t>]</w:t>
                  </w:r>
                </w:p>
              </w:tc>
            </w:tr>
            <w:tr w:rsidR="00BD31C3" w:rsidRPr="00646223" w14:paraId="06E25E06" w14:textId="77777777" w:rsidTr="0032623E">
              <w:trPr>
                <w:trHeight w:val="285"/>
              </w:trPr>
              <w:tc>
                <w:tcPr>
                  <w:tcW w:w="1213" w:type="pct"/>
                  <w:tcBorders>
                    <w:top w:val="nil"/>
                    <w:left w:val="single" w:sz="4" w:space="0" w:color="auto"/>
                    <w:bottom w:val="single" w:sz="4" w:space="0" w:color="auto"/>
                    <w:right w:val="single" w:sz="4" w:space="0" w:color="auto"/>
                  </w:tcBorders>
                  <w:noWrap/>
                  <w:hideMark/>
                </w:tcPr>
                <w:p w14:paraId="78773747" w14:textId="77777777" w:rsidR="00AE17A5" w:rsidRPr="00840295" w:rsidRDefault="00AE17A5" w:rsidP="00D50989">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042" w:type="pct"/>
                  <w:tcBorders>
                    <w:top w:val="nil"/>
                    <w:left w:val="nil"/>
                    <w:bottom w:val="single" w:sz="4" w:space="0" w:color="auto"/>
                    <w:right w:val="single" w:sz="4" w:space="0" w:color="auto"/>
                  </w:tcBorders>
                  <w:noWrap/>
                  <w:hideMark/>
                </w:tcPr>
                <w:p w14:paraId="1090976E" w14:textId="77777777" w:rsidR="00AE17A5" w:rsidRPr="00840295" w:rsidRDefault="00AE17A5" w:rsidP="00D50989">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410" w:type="pct"/>
                  <w:tcBorders>
                    <w:top w:val="nil"/>
                    <w:left w:val="nil"/>
                    <w:bottom w:val="single" w:sz="4" w:space="0" w:color="auto"/>
                    <w:right w:val="single" w:sz="4" w:space="0" w:color="auto"/>
                  </w:tcBorders>
                  <w:shd w:val="clear" w:color="000000" w:fill="FFFFFF"/>
                  <w:noWrap/>
                  <w:hideMark/>
                </w:tcPr>
                <w:p w14:paraId="160E1B86" w14:textId="77777777" w:rsidR="00AE17A5" w:rsidRPr="00840295" w:rsidRDefault="00AE17A5" w:rsidP="00D50989">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802" w:type="pct"/>
                  <w:tcBorders>
                    <w:top w:val="nil"/>
                    <w:left w:val="nil"/>
                    <w:bottom w:val="single" w:sz="4" w:space="0" w:color="auto"/>
                    <w:right w:val="single" w:sz="4" w:space="0" w:color="auto"/>
                  </w:tcBorders>
                  <w:noWrap/>
                  <w:hideMark/>
                </w:tcPr>
                <w:p w14:paraId="36429EE0" w14:textId="77777777" w:rsidR="00AE17A5" w:rsidRPr="00840295" w:rsidRDefault="00AE17A5" w:rsidP="00D50989">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533" w:type="pct"/>
                  <w:tcBorders>
                    <w:top w:val="nil"/>
                    <w:left w:val="nil"/>
                    <w:bottom w:val="single" w:sz="4" w:space="0" w:color="auto"/>
                    <w:right w:val="single" w:sz="4" w:space="0" w:color="auto"/>
                  </w:tcBorders>
                  <w:noWrap/>
                </w:tcPr>
                <w:p w14:paraId="34D5BDE2" w14:textId="77777777" w:rsidR="00AE17A5" w:rsidRPr="00840295" w:rsidRDefault="00AE17A5" w:rsidP="00D50989">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BD31C3" w:rsidRPr="00646223" w14:paraId="6FBE09C1" w14:textId="77777777" w:rsidTr="0032623E">
              <w:trPr>
                <w:trHeight w:val="285"/>
              </w:trPr>
              <w:tc>
                <w:tcPr>
                  <w:tcW w:w="1213" w:type="pct"/>
                  <w:tcBorders>
                    <w:top w:val="nil"/>
                    <w:left w:val="single" w:sz="4" w:space="0" w:color="auto"/>
                    <w:bottom w:val="single" w:sz="4" w:space="0" w:color="auto"/>
                    <w:right w:val="single" w:sz="4" w:space="0" w:color="auto"/>
                  </w:tcBorders>
                  <w:noWrap/>
                  <w:hideMark/>
                </w:tcPr>
                <w:p w14:paraId="353DB444" w14:textId="77777777" w:rsidR="00AE17A5" w:rsidRPr="00720426" w:rsidRDefault="00AE17A5" w:rsidP="00D50989">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042" w:type="pct"/>
                  <w:tcBorders>
                    <w:top w:val="nil"/>
                    <w:left w:val="nil"/>
                    <w:bottom w:val="single" w:sz="4" w:space="0" w:color="auto"/>
                    <w:right w:val="single" w:sz="4" w:space="0" w:color="auto"/>
                  </w:tcBorders>
                  <w:noWrap/>
                  <w:hideMark/>
                </w:tcPr>
                <w:p w14:paraId="1B39755D" w14:textId="77777777" w:rsidR="00AE17A5" w:rsidRPr="00720426" w:rsidRDefault="00AE17A5" w:rsidP="00D50989">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410" w:type="pct"/>
                  <w:tcBorders>
                    <w:top w:val="nil"/>
                    <w:left w:val="nil"/>
                    <w:bottom w:val="single" w:sz="4" w:space="0" w:color="auto"/>
                    <w:right w:val="single" w:sz="4" w:space="0" w:color="auto"/>
                  </w:tcBorders>
                  <w:shd w:val="clear" w:color="000000" w:fill="FFFFFF"/>
                  <w:noWrap/>
                  <w:hideMark/>
                </w:tcPr>
                <w:p w14:paraId="06583067" w14:textId="77777777" w:rsidR="00AE17A5" w:rsidRPr="00720426" w:rsidRDefault="00AE17A5" w:rsidP="00D50989">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802" w:type="pct"/>
                  <w:tcBorders>
                    <w:top w:val="nil"/>
                    <w:left w:val="nil"/>
                    <w:bottom w:val="single" w:sz="4" w:space="0" w:color="auto"/>
                    <w:right w:val="single" w:sz="4" w:space="0" w:color="auto"/>
                  </w:tcBorders>
                  <w:noWrap/>
                  <w:hideMark/>
                </w:tcPr>
                <w:p w14:paraId="00459B11" w14:textId="77777777" w:rsidR="00AE17A5" w:rsidRPr="00720426" w:rsidRDefault="00AE17A5" w:rsidP="00D50989">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533" w:type="pct"/>
                  <w:tcBorders>
                    <w:top w:val="nil"/>
                    <w:left w:val="nil"/>
                    <w:bottom w:val="single" w:sz="4" w:space="0" w:color="auto"/>
                    <w:right w:val="single" w:sz="4" w:space="0" w:color="auto"/>
                  </w:tcBorders>
                  <w:noWrap/>
                </w:tcPr>
                <w:p w14:paraId="095A7EC5" w14:textId="77777777" w:rsidR="00AE17A5" w:rsidRPr="00720426" w:rsidRDefault="00AE17A5" w:rsidP="00D50989">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BD31C3" w:rsidRPr="00646223" w14:paraId="01B222B1" w14:textId="77777777" w:rsidTr="0032623E">
              <w:trPr>
                <w:trHeight w:val="285"/>
              </w:trPr>
              <w:tc>
                <w:tcPr>
                  <w:tcW w:w="1213" w:type="pct"/>
                  <w:tcBorders>
                    <w:top w:val="nil"/>
                    <w:left w:val="single" w:sz="4" w:space="0" w:color="auto"/>
                    <w:bottom w:val="single" w:sz="4" w:space="0" w:color="auto"/>
                    <w:right w:val="single" w:sz="4" w:space="0" w:color="auto"/>
                  </w:tcBorders>
                  <w:noWrap/>
                  <w:hideMark/>
                </w:tcPr>
                <w:p w14:paraId="6889368D" w14:textId="77777777" w:rsidR="00AE17A5" w:rsidRPr="00720426" w:rsidRDefault="00AE17A5" w:rsidP="00D50989">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042" w:type="pct"/>
                  <w:tcBorders>
                    <w:top w:val="nil"/>
                    <w:left w:val="nil"/>
                    <w:bottom w:val="single" w:sz="4" w:space="0" w:color="auto"/>
                    <w:right w:val="single" w:sz="4" w:space="0" w:color="auto"/>
                  </w:tcBorders>
                  <w:noWrap/>
                  <w:hideMark/>
                </w:tcPr>
                <w:p w14:paraId="72FE9D1B" w14:textId="77777777" w:rsidR="00AE17A5" w:rsidRPr="00720426" w:rsidRDefault="00AE17A5" w:rsidP="00D50989">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410" w:type="pct"/>
                  <w:tcBorders>
                    <w:top w:val="nil"/>
                    <w:left w:val="nil"/>
                    <w:bottom w:val="single" w:sz="4" w:space="0" w:color="auto"/>
                    <w:right w:val="single" w:sz="4" w:space="0" w:color="auto"/>
                  </w:tcBorders>
                  <w:noWrap/>
                  <w:hideMark/>
                </w:tcPr>
                <w:p w14:paraId="2CDE0581" w14:textId="77777777" w:rsidR="00AE17A5" w:rsidRPr="00720426" w:rsidRDefault="00AE17A5" w:rsidP="00D50989">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802" w:type="pct"/>
                  <w:tcBorders>
                    <w:top w:val="nil"/>
                    <w:left w:val="nil"/>
                    <w:bottom w:val="single" w:sz="4" w:space="0" w:color="auto"/>
                    <w:right w:val="single" w:sz="4" w:space="0" w:color="auto"/>
                  </w:tcBorders>
                  <w:noWrap/>
                  <w:hideMark/>
                </w:tcPr>
                <w:p w14:paraId="5C85E088" w14:textId="77777777" w:rsidR="00AE17A5" w:rsidRPr="00720426" w:rsidRDefault="00AE17A5" w:rsidP="00D50989">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533" w:type="pct"/>
                  <w:tcBorders>
                    <w:top w:val="nil"/>
                    <w:left w:val="nil"/>
                    <w:bottom w:val="single" w:sz="4" w:space="0" w:color="auto"/>
                    <w:right w:val="single" w:sz="4" w:space="0" w:color="auto"/>
                  </w:tcBorders>
                  <w:noWrap/>
                </w:tcPr>
                <w:p w14:paraId="1703A3DD" w14:textId="77777777" w:rsidR="00AE17A5" w:rsidRPr="00720426" w:rsidRDefault="00AE17A5" w:rsidP="00D50989">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BD31C3" w:rsidRPr="00646223" w14:paraId="2B79A0DF" w14:textId="77777777" w:rsidTr="0032623E">
              <w:trPr>
                <w:trHeight w:val="285"/>
              </w:trPr>
              <w:tc>
                <w:tcPr>
                  <w:tcW w:w="1213" w:type="pct"/>
                  <w:tcBorders>
                    <w:top w:val="nil"/>
                    <w:left w:val="single" w:sz="4" w:space="0" w:color="auto"/>
                    <w:bottom w:val="single" w:sz="4" w:space="0" w:color="auto"/>
                    <w:right w:val="single" w:sz="4" w:space="0" w:color="auto"/>
                  </w:tcBorders>
                  <w:noWrap/>
                  <w:hideMark/>
                </w:tcPr>
                <w:p w14:paraId="29E985C4" w14:textId="77777777" w:rsidR="00AE17A5" w:rsidRPr="00720426" w:rsidRDefault="00AE17A5" w:rsidP="00D50989">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042" w:type="pct"/>
                  <w:tcBorders>
                    <w:top w:val="nil"/>
                    <w:left w:val="nil"/>
                    <w:bottom w:val="single" w:sz="4" w:space="0" w:color="auto"/>
                    <w:right w:val="single" w:sz="4" w:space="0" w:color="auto"/>
                  </w:tcBorders>
                  <w:noWrap/>
                  <w:hideMark/>
                </w:tcPr>
                <w:p w14:paraId="7EBD8326" w14:textId="77777777" w:rsidR="00AE17A5" w:rsidRPr="00840295" w:rsidRDefault="00AE17A5" w:rsidP="00D50989">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410" w:type="pct"/>
                  <w:tcBorders>
                    <w:top w:val="nil"/>
                    <w:left w:val="nil"/>
                    <w:bottom w:val="single" w:sz="4" w:space="0" w:color="auto"/>
                    <w:right w:val="single" w:sz="4" w:space="0" w:color="auto"/>
                  </w:tcBorders>
                  <w:noWrap/>
                  <w:hideMark/>
                </w:tcPr>
                <w:p w14:paraId="475D3C92" w14:textId="77777777" w:rsidR="00AE17A5" w:rsidRPr="00840295" w:rsidRDefault="00AE17A5" w:rsidP="00D50989">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802" w:type="pct"/>
                  <w:tcBorders>
                    <w:top w:val="nil"/>
                    <w:left w:val="nil"/>
                    <w:bottom w:val="single" w:sz="4" w:space="0" w:color="auto"/>
                    <w:right w:val="single" w:sz="4" w:space="0" w:color="auto"/>
                  </w:tcBorders>
                  <w:noWrap/>
                  <w:hideMark/>
                </w:tcPr>
                <w:p w14:paraId="5EE978F1" w14:textId="77777777" w:rsidR="00AE17A5" w:rsidRPr="00840295" w:rsidRDefault="00AE17A5" w:rsidP="00D50989">
                  <w:pPr>
                    <w:spacing w:line="240" w:lineRule="auto"/>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c>
                <w:tcPr>
                  <w:tcW w:w="1533" w:type="pct"/>
                  <w:tcBorders>
                    <w:top w:val="nil"/>
                    <w:left w:val="nil"/>
                    <w:bottom w:val="single" w:sz="4" w:space="0" w:color="auto"/>
                    <w:right w:val="single" w:sz="4" w:space="0" w:color="auto"/>
                  </w:tcBorders>
                  <w:noWrap/>
                </w:tcPr>
                <w:p w14:paraId="3DD18F77" w14:textId="77777777" w:rsidR="00AE17A5" w:rsidRPr="00840295" w:rsidRDefault="00AE17A5" w:rsidP="00D50989">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BD31C3" w:rsidRPr="00646223" w14:paraId="1BBCC9BD" w14:textId="77777777" w:rsidTr="0032623E">
              <w:trPr>
                <w:trHeight w:val="285"/>
              </w:trPr>
              <w:tc>
                <w:tcPr>
                  <w:tcW w:w="1213" w:type="pct"/>
                  <w:tcBorders>
                    <w:top w:val="nil"/>
                    <w:left w:val="nil"/>
                    <w:bottom w:val="nil"/>
                    <w:right w:val="nil"/>
                  </w:tcBorders>
                  <w:noWrap/>
                  <w:vAlign w:val="bottom"/>
                  <w:hideMark/>
                </w:tcPr>
                <w:p w14:paraId="741D6047" w14:textId="77777777" w:rsidR="00AE17A5" w:rsidRPr="00720426" w:rsidRDefault="00AE17A5" w:rsidP="00AE17A5">
                  <w:pPr>
                    <w:spacing w:line="240" w:lineRule="auto"/>
                    <w:jc w:val="center"/>
                    <w:rPr>
                      <w:rFonts w:cs="Arial"/>
                      <w:color w:val="000000"/>
                    </w:rPr>
                  </w:pPr>
                </w:p>
              </w:tc>
              <w:tc>
                <w:tcPr>
                  <w:tcW w:w="1042" w:type="pct"/>
                  <w:tcBorders>
                    <w:top w:val="nil"/>
                    <w:left w:val="nil"/>
                    <w:bottom w:val="nil"/>
                    <w:right w:val="nil"/>
                  </w:tcBorders>
                  <w:noWrap/>
                  <w:vAlign w:val="bottom"/>
                  <w:hideMark/>
                </w:tcPr>
                <w:p w14:paraId="260378C2" w14:textId="77777777" w:rsidR="00AE17A5" w:rsidRPr="00720426" w:rsidRDefault="00AE17A5" w:rsidP="00AE17A5">
                  <w:pPr>
                    <w:spacing w:line="240" w:lineRule="auto"/>
                    <w:rPr>
                      <w:rFonts w:ascii="Times New Roman" w:hAnsi="Times New Roman"/>
                    </w:rPr>
                  </w:pPr>
                </w:p>
              </w:tc>
              <w:tc>
                <w:tcPr>
                  <w:tcW w:w="410" w:type="pct"/>
                  <w:tcBorders>
                    <w:top w:val="nil"/>
                    <w:left w:val="nil"/>
                    <w:bottom w:val="nil"/>
                    <w:right w:val="nil"/>
                  </w:tcBorders>
                  <w:noWrap/>
                  <w:vAlign w:val="bottom"/>
                  <w:hideMark/>
                </w:tcPr>
                <w:p w14:paraId="6E3C72C8" w14:textId="77777777" w:rsidR="00AE17A5" w:rsidRPr="00720426" w:rsidRDefault="00AE17A5" w:rsidP="00AE17A5">
                  <w:pPr>
                    <w:spacing w:line="240" w:lineRule="auto"/>
                    <w:rPr>
                      <w:rFonts w:ascii="Times New Roman" w:hAnsi="Times New Roman"/>
                    </w:rPr>
                  </w:pPr>
                </w:p>
              </w:tc>
              <w:tc>
                <w:tcPr>
                  <w:tcW w:w="802" w:type="pct"/>
                  <w:tcBorders>
                    <w:top w:val="nil"/>
                    <w:left w:val="single" w:sz="4" w:space="0" w:color="auto"/>
                    <w:bottom w:val="single" w:sz="4" w:space="0" w:color="auto"/>
                    <w:right w:val="single" w:sz="4" w:space="0" w:color="auto"/>
                  </w:tcBorders>
                  <w:noWrap/>
                  <w:vAlign w:val="bottom"/>
                  <w:hideMark/>
                </w:tcPr>
                <w:p w14:paraId="200C475D" w14:textId="77777777" w:rsidR="00AE17A5" w:rsidRPr="00720426" w:rsidRDefault="00AE17A5" w:rsidP="00720426">
                  <w:pPr>
                    <w:spacing w:line="240" w:lineRule="auto"/>
                    <w:rPr>
                      <w:rFonts w:cs="Arial"/>
                      <w:b/>
                      <w:bCs/>
                      <w:color w:val="000000"/>
                    </w:rPr>
                  </w:pPr>
                  <w:r>
                    <w:rPr>
                      <w:rFonts w:eastAsia="Arial" w:cs="Arial"/>
                    </w:rPr>
                    <w:t>Niveau CT</w:t>
                  </w:r>
                </w:p>
              </w:tc>
              <w:tc>
                <w:tcPr>
                  <w:tcW w:w="1533" w:type="pct"/>
                  <w:tcBorders>
                    <w:top w:val="nil"/>
                    <w:left w:val="nil"/>
                    <w:bottom w:val="single" w:sz="4" w:space="0" w:color="auto"/>
                    <w:right w:val="single" w:sz="4" w:space="0" w:color="auto"/>
                  </w:tcBorders>
                  <w:noWrap/>
                </w:tcPr>
                <w:p w14:paraId="121A730F" w14:textId="77777777" w:rsidR="00AE17A5" w:rsidRPr="00720426" w:rsidRDefault="00AE17A5">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r w:rsidR="00BD31C3" w:rsidRPr="00646223" w14:paraId="1E8D20FC" w14:textId="77777777" w:rsidTr="0032623E">
              <w:trPr>
                <w:trHeight w:val="285"/>
              </w:trPr>
              <w:tc>
                <w:tcPr>
                  <w:tcW w:w="1213" w:type="pct"/>
                  <w:tcBorders>
                    <w:top w:val="nil"/>
                    <w:left w:val="nil"/>
                    <w:bottom w:val="nil"/>
                    <w:right w:val="nil"/>
                  </w:tcBorders>
                  <w:noWrap/>
                  <w:vAlign w:val="bottom"/>
                  <w:hideMark/>
                </w:tcPr>
                <w:p w14:paraId="34940F7C" w14:textId="77777777" w:rsidR="00AE17A5" w:rsidRPr="00720426" w:rsidRDefault="00AE17A5" w:rsidP="00AE17A5">
                  <w:pPr>
                    <w:spacing w:line="240" w:lineRule="auto"/>
                    <w:jc w:val="center"/>
                    <w:rPr>
                      <w:rFonts w:cs="Arial"/>
                      <w:color w:val="000000"/>
                    </w:rPr>
                  </w:pPr>
                </w:p>
              </w:tc>
              <w:tc>
                <w:tcPr>
                  <w:tcW w:w="1042" w:type="pct"/>
                  <w:tcBorders>
                    <w:top w:val="nil"/>
                    <w:left w:val="nil"/>
                    <w:bottom w:val="nil"/>
                    <w:right w:val="nil"/>
                  </w:tcBorders>
                  <w:noWrap/>
                  <w:vAlign w:val="bottom"/>
                  <w:hideMark/>
                </w:tcPr>
                <w:p w14:paraId="2F22C7E3" w14:textId="77777777" w:rsidR="00AE17A5" w:rsidRPr="00720426" w:rsidRDefault="00AE17A5" w:rsidP="00AE17A5">
                  <w:pPr>
                    <w:spacing w:line="240" w:lineRule="auto"/>
                    <w:rPr>
                      <w:rFonts w:ascii="Times New Roman" w:hAnsi="Times New Roman"/>
                    </w:rPr>
                  </w:pPr>
                </w:p>
              </w:tc>
              <w:tc>
                <w:tcPr>
                  <w:tcW w:w="410" w:type="pct"/>
                  <w:tcBorders>
                    <w:top w:val="nil"/>
                    <w:left w:val="nil"/>
                    <w:bottom w:val="nil"/>
                    <w:right w:val="nil"/>
                  </w:tcBorders>
                  <w:noWrap/>
                  <w:vAlign w:val="bottom"/>
                  <w:hideMark/>
                </w:tcPr>
                <w:p w14:paraId="645B2003" w14:textId="77777777" w:rsidR="00AE17A5" w:rsidRPr="00720426" w:rsidRDefault="00AE17A5" w:rsidP="00AE17A5">
                  <w:pPr>
                    <w:spacing w:line="240" w:lineRule="auto"/>
                    <w:rPr>
                      <w:rFonts w:ascii="Times New Roman" w:hAnsi="Times New Roman"/>
                    </w:rPr>
                  </w:pPr>
                </w:p>
              </w:tc>
              <w:tc>
                <w:tcPr>
                  <w:tcW w:w="802" w:type="pct"/>
                  <w:tcBorders>
                    <w:top w:val="nil"/>
                    <w:left w:val="single" w:sz="4" w:space="0" w:color="auto"/>
                    <w:bottom w:val="single" w:sz="4" w:space="0" w:color="auto"/>
                    <w:right w:val="single" w:sz="4" w:space="0" w:color="auto"/>
                  </w:tcBorders>
                  <w:noWrap/>
                  <w:vAlign w:val="bottom"/>
                  <w:hideMark/>
                </w:tcPr>
                <w:p w14:paraId="16E7F70C" w14:textId="77777777" w:rsidR="00AE17A5" w:rsidRPr="00720426" w:rsidRDefault="00AE17A5" w:rsidP="00646223">
                  <w:pPr>
                    <w:spacing w:line="240" w:lineRule="auto"/>
                    <w:rPr>
                      <w:rFonts w:cs="Arial"/>
                      <w:color w:val="000000"/>
                    </w:rPr>
                  </w:pPr>
                  <w:r>
                    <w:rPr>
                      <w:rFonts w:eastAsia="Arial" w:cs="Arial"/>
                    </w:rPr>
                    <w:t>Prix CT (PF)</w:t>
                  </w:r>
                </w:p>
              </w:tc>
              <w:tc>
                <w:tcPr>
                  <w:tcW w:w="1533" w:type="pct"/>
                  <w:tcBorders>
                    <w:top w:val="nil"/>
                    <w:left w:val="nil"/>
                    <w:bottom w:val="single" w:sz="4" w:space="0" w:color="auto"/>
                    <w:right w:val="single" w:sz="4" w:space="0" w:color="auto"/>
                  </w:tcBorders>
                  <w:noWrap/>
                </w:tcPr>
                <w:p w14:paraId="5BFD46AC" w14:textId="77777777" w:rsidR="00AE17A5" w:rsidRPr="00720426" w:rsidRDefault="00AE17A5" w:rsidP="00D50989">
                  <w:pPr>
                    <w:spacing w:line="240" w:lineRule="auto"/>
                    <w:jc w:val="center"/>
                    <w:rPr>
                      <w:rFonts w:cs="Arial"/>
                      <w:color w:val="000000"/>
                    </w:rPr>
                  </w:pP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tc>
            </w:tr>
          </w:tbl>
          <w:p w14:paraId="273717A0" w14:textId="77777777" w:rsidR="00AE17A5" w:rsidRPr="00F67CFD" w:rsidRDefault="00AE17A5" w:rsidP="00410F16">
            <w:pPr>
              <w:autoSpaceDE w:val="0"/>
              <w:autoSpaceDN w:val="0"/>
              <w:adjustRightInd w:val="0"/>
              <w:jc w:val="both"/>
              <w:rPr>
                <w:rFonts w:cs="Arial"/>
                <w:lang w:eastAsia="en-US"/>
              </w:rPr>
            </w:pPr>
          </w:p>
        </w:tc>
      </w:tr>
      <w:tr w:rsidR="00BD31C3" w:rsidRPr="00F67CFD" w14:paraId="0091E058" w14:textId="77777777" w:rsidTr="00BD31C3">
        <w:tc>
          <w:tcPr>
            <w:tcW w:w="9062" w:type="dxa"/>
            <w:gridSpan w:val="2"/>
            <w:shd w:val="clear" w:color="auto" w:fill="D9D9D9" w:themeFill="background1" w:themeFillShade="D9"/>
            <w:vAlign w:val="center"/>
          </w:tcPr>
          <w:p w14:paraId="09C25DB7" w14:textId="194AEC71" w:rsidR="005C144C" w:rsidRPr="00F67CFD" w:rsidRDefault="005C144C" w:rsidP="005C144C">
            <w:pPr>
              <w:autoSpaceDE w:val="0"/>
              <w:autoSpaceDN w:val="0"/>
              <w:adjustRightInd w:val="0"/>
              <w:jc w:val="both"/>
              <w:rPr>
                <w:rFonts w:cs="Arial"/>
                <w:lang w:eastAsia="en-US"/>
              </w:rPr>
            </w:pPr>
            <w:r>
              <w:rPr>
                <w:rFonts w:eastAsia="Arial" w:cs="Arial"/>
                <w:b/>
              </w:rPr>
              <w:t>Prime à l</w:t>
            </w:r>
            <w:r w:rsidR="00DE1BCC">
              <w:rPr>
                <w:rFonts w:eastAsia="Arial" w:cs="Arial"/>
                <w:b/>
              </w:rPr>
              <w:t>’</w:t>
            </w:r>
            <w:r>
              <w:rPr>
                <w:rFonts w:eastAsia="Arial" w:cs="Arial"/>
                <w:b/>
              </w:rPr>
              <w:t>innovation</w:t>
            </w:r>
          </w:p>
        </w:tc>
      </w:tr>
      <w:tr w:rsidR="00BD31C3" w:rsidRPr="00F67CFD" w14:paraId="59AD349B" w14:textId="77777777" w:rsidTr="00BD31C3">
        <w:tc>
          <w:tcPr>
            <w:tcW w:w="9062" w:type="dxa"/>
            <w:gridSpan w:val="2"/>
          </w:tcPr>
          <w:p w14:paraId="77583F8C" w14:textId="1E392D9A" w:rsidR="005C144C" w:rsidRPr="00F67CFD" w:rsidRDefault="005C144C" w:rsidP="00737DE8">
            <w:pPr>
              <w:rPr>
                <w:rFonts w:cs="Arial"/>
              </w:rPr>
            </w:pPr>
            <w:r>
              <w:rPr>
                <w:rFonts w:eastAsia="Arial" w:cs="Arial"/>
              </w:rPr>
              <w:t>Prime à l</w:t>
            </w:r>
            <w:r w:rsidR="00DE1BCC">
              <w:rPr>
                <w:rFonts w:eastAsia="Arial" w:cs="Arial"/>
              </w:rPr>
              <w:t>’</w:t>
            </w:r>
            <w:r>
              <w:rPr>
                <w:rFonts w:eastAsia="Arial" w:cs="Arial"/>
              </w:rPr>
              <w:t xml:space="preserve">innovation demandée (max. 20 %) :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p>
          <w:p w14:paraId="0F8AC4D1" w14:textId="77777777" w:rsidR="005C144C" w:rsidRPr="00F67CFD" w:rsidRDefault="005C144C" w:rsidP="00737DE8">
            <w:pPr>
              <w:rPr>
                <w:rFonts w:cs="Arial"/>
              </w:rPr>
            </w:pPr>
            <w:r>
              <w:rPr>
                <w:rFonts w:eastAsia="Arial" w:cs="Arial"/>
              </w:rPr>
              <w:t xml:space="preserve">Justification : </w:t>
            </w:r>
            <w:r>
              <w:rPr>
                <w:rFonts w:eastAsia="Arial" w:cs="Arial"/>
              </w:rPr>
              <w:fldChar w:fldCharType="begin">
                <w:ffData>
                  <w:name w:val="Text1"/>
                  <w:enabled/>
                  <w:calcOnExit w:val="0"/>
                  <w:textInput/>
                </w:ffData>
              </w:fldChar>
            </w:r>
            <w:r>
              <w:rPr>
                <w:rFonts w:eastAsia="Arial" w:cs="Arial"/>
              </w:rPr>
              <w:instrText xml:space="preserve"> FORMTEXT </w:instrText>
            </w:r>
            <w:r>
              <w:rPr>
                <w:rFonts w:eastAsia="Arial" w:cs="Arial"/>
              </w:rPr>
            </w:r>
            <w:r>
              <w:rPr>
                <w:rFonts w:eastAsia="Arial" w:cs="Arial"/>
              </w:rPr>
              <w:fldChar w:fldCharType="separate"/>
            </w:r>
            <w:r>
              <w:rPr>
                <w:rFonts w:eastAsia="Arial" w:cs="Arial"/>
                <w:noProof/>
              </w:rPr>
              <w:t>     </w:t>
            </w:r>
            <w:r>
              <w:rPr>
                <w:rFonts w:eastAsia="Arial" w:cs="Arial"/>
              </w:rPr>
              <w:fldChar w:fldCharType="end"/>
            </w:r>
            <w:r>
              <w:rPr>
                <w:rFonts w:eastAsia="Arial" w:cs="Arial"/>
              </w:rPr>
              <w:t xml:space="preserve"> </w:t>
            </w:r>
          </w:p>
        </w:tc>
      </w:tr>
      <w:tr w:rsidR="00BD31C3" w:rsidRPr="00F67CFD" w14:paraId="677630BE" w14:textId="77777777" w:rsidTr="00BD31C3">
        <w:tc>
          <w:tcPr>
            <w:tcW w:w="9062" w:type="dxa"/>
            <w:gridSpan w:val="2"/>
            <w:shd w:val="clear" w:color="auto" w:fill="D9D9D9" w:themeFill="background1" w:themeFillShade="D9"/>
          </w:tcPr>
          <w:p w14:paraId="64C7FE5D" w14:textId="77777777" w:rsidR="005C144C" w:rsidRPr="00F67CFD" w:rsidRDefault="005C144C" w:rsidP="00737DE8">
            <w:pPr>
              <w:autoSpaceDE w:val="0"/>
              <w:autoSpaceDN w:val="0"/>
              <w:adjustRightInd w:val="0"/>
              <w:rPr>
                <w:rFonts w:cs="Arial"/>
                <w:lang w:eastAsia="en-US"/>
              </w:rPr>
            </w:pPr>
            <w:r>
              <w:rPr>
                <w:rFonts w:eastAsia="Arial" w:cs="Arial"/>
                <w:b/>
              </w:rPr>
              <w:t>Conséquences pour les assurances sociales (AOS/AI)</w:t>
            </w:r>
          </w:p>
        </w:tc>
      </w:tr>
      <w:tr w:rsidR="00BD31C3" w:rsidRPr="00F67CFD" w14:paraId="4DB4496B" w14:textId="77777777" w:rsidTr="00BD31C3">
        <w:tc>
          <w:tcPr>
            <w:tcW w:w="9062" w:type="dxa"/>
            <w:gridSpan w:val="2"/>
            <w:tcBorders>
              <w:bottom w:val="single" w:sz="4" w:space="0" w:color="auto"/>
            </w:tcBorders>
          </w:tcPr>
          <w:p w14:paraId="3C38C5A3" w14:textId="0296CE95" w:rsidR="005C144C" w:rsidRPr="00F67CFD" w:rsidRDefault="005C144C" w:rsidP="00737DE8">
            <w:pPr>
              <w:rPr>
                <w:rFonts w:cs="Arial"/>
                <w:color w:val="000000" w:themeColor="text1"/>
              </w:rPr>
            </w:pPr>
            <w:r>
              <w:rPr>
                <w:rFonts w:eastAsia="Arial" w:cs="Arial"/>
              </w:rPr>
              <w:t>Les prix publics demandés entraînent des coûts journaliers/mensuels/annuels/de cure de XX,XX francs par patient pour une dose thérapeutique journalière, mensuelle ou annuelle de XYZ</w:t>
            </w:r>
            <w:r w:rsidR="008B73B3">
              <w:rPr>
                <w:rFonts w:eastAsia="Arial" w:cs="Arial"/>
              </w:rPr>
              <w:t>.</w:t>
            </w:r>
          </w:p>
          <w:p w14:paraId="6902C52B" w14:textId="29A38E4C" w:rsidR="005C144C" w:rsidRPr="00F67CFD" w:rsidRDefault="005C144C" w:rsidP="00737DE8">
            <w:pPr>
              <w:rPr>
                <w:rFonts w:cs="Arial"/>
                <w:color w:val="000000" w:themeColor="text1"/>
              </w:rPr>
            </w:pPr>
          </w:p>
          <w:p w14:paraId="2A530359" w14:textId="6CD77469" w:rsidR="005C144C" w:rsidRPr="00F67CFD" w:rsidRDefault="005C144C" w:rsidP="00737DE8">
            <w:pPr>
              <w:rPr>
                <w:rFonts w:cs="Arial"/>
                <w:color w:val="000000" w:themeColor="text1"/>
              </w:rPr>
            </w:pPr>
            <w:r>
              <w:rPr>
                <w:rFonts w:eastAsia="Arial" w:cs="Arial"/>
              </w:rPr>
              <w:t>Calcul de l</w:t>
            </w:r>
            <w:r w:rsidR="00DE1BCC">
              <w:rPr>
                <w:rFonts w:eastAsia="Arial" w:cs="Arial"/>
              </w:rPr>
              <w:t>’</w:t>
            </w:r>
            <w:r>
              <w:rPr>
                <w:rFonts w:eastAsia="Arial" w:cs="Arial"/>
              </w:rPr>
              <w:t>impact budgétaire prévisible avec le prix public demandé et les conséquences pour l</w:t>
            </w:r>
            <w:r w:rsidR="00DE1BCC">
              <w:rPr>
                <w:rFonts w:eastAsia="Arial" w:cs="Arial"/>
              </w:rPr>
              <w:t>’</w:t>
            </w:r>
            <w:r>
              <w:rPr>
                <w:rFonts w:eastAsia="Arial" w:cs="Arial"/>
              </w:rPr>
              <w:t>AOS et l</w:t>
            </w:r>
            <w:r w:rsidR="00DE1BCC">
              <w:rPr>
                <w:rFonts w:eastAsia="Arial" w:cs="Arial"/>
              </w:rPr>
              <w:t>’</w:t>
            </w:r>
            <w:r>
              <w:rPr>
                <w:rFonts w:eastAsia="Arial" w:cs="Arial"/>
              </w:rPr>
              <w:t>AI (surcoûts ou coûts en moins par an), en tenant compte des traitements médicamenteux remboursés actuellement</w:t>
            </w:r>
          </w:p>
        </w:tc>
      </w:tr>
      <w:tr w:rsidR="00BD31C3" w:rsidRPr="00F67CFD" w14:paraId="53005324" w14:textId="77777777" w:rsidTr="00BD31C3">
        <w:tc>
          <w:tcPr>
            <w:tcW w:w="9062" w:type="dxa"/>
            <w:gridSpan w:val="2"/>
            <w:tcBorders>
              <w:left w:val="nil"/>
              <w:right w:val="nil"/>
            </w:tcBorders>
          </w:tcPr>
          <w:p w14:paraId="187170C7" w14:textId="77777777" w:rsidR="002823ED" w:rsidRPr="00F67CFD" w:rsidRDefault="002823ED" w:rsidP="00737DE8">
            <w:pPr>
              <w:rPr>
                <w:rFonts w:cs="Arial"/>
                <w:color w:val="000000" w:themeColor="text1"/>
              </w:rPr>
            </w:pPr>
          </w:p>
        </w:tc>
      </w:tr>
      <w:tr w:rsidR="00BD31C3" w:rsidRPr="00F67CFD" w14:paraId="7B7E5AB0" w14:textId="77777777" w:rsidTr="00BD31C3">
        <w:tc>
          <w:tcPr>
            <w:tcW w:w="9062" w:type="dxa"/>
            <w:gridSpan w:val="2"/>
            <w:tcBorders>
              <w:bottom w:val="single" w:sz="4" w:space="0" w:color="auto"/>
            </w:tcBorders>
            <w:shd w:val="clear" w:color="auto" w:fill="BFBFBF" w:themeFill="background1" w:themeFillShade="BF"/>
            <w:vAlign w:val="center"/>
          </w:tcPr>
          <w:p w14:paraId="4E82658B" w14:textId="77777777" w:rsidR="004069C5" w:rsidRPr="00F67CFD" w:rsidRDefault="004069C5" w:rsidP="00E46F13">
            <w:pPr>
              <w:autoSpaceDE w:val="0"/>
              <w:autoSpaceDN w:val="0"/>
              <w:adjustRightInd w:val="0"/>
              <w:rPr>
                <w:rFonts w:cs="Arial"/>
                <w:b/>
                <w:lang w:eastAsia="en-US"/>
              </w:rPr>
            </w:pPr>
            <w:r>
              <w:rPr>
                <w:rFonts w:eastAsia="Arial" w:cs="Arial"/>
                <w:b/>
              </w:rPr>
              <w:t>5 Questions éthiques (optionnel)</w:t>
            </w:r>
          </w:p>
        </w:tc>
      </w:tr>
      <w:tr w:rsidR="00BD31C3" w:rsidRPr="004069C5" w14:paraId="4986DBB5" w14:textId="77777777" w:rsidTr="00BD31C3">
        <w:tc>
          <w:tcPr>
            <w:tcW w:w="9062" w:type="dxa"/>
            <w:gridSpan w:val="2"/>
            <w:tcBorders>
              <w:left w:val="single" w:sz="4" w:space="0" w:color="auto"/>
              <w:right w:val="single" w:sz="4" w:space="0" w:color="auto"/>
            </w:tcBorders>
          </w:tcPr>
          <w:p w14:paraId="3969FFEF" w14:textId="77777777" w:rsidR="004069C5" w:rsidRDefault="00911A17" w:rsidP="004069C5">
            <w:pPr>
              <w:spacing w:line="276" w:lineRule="auto"/>
              <w:rPr>
                <w:rFonts w:eastAsiaTheme="minorEastAsia" w:cs="Arial"/>
              </w:rPr>
            </w:pPr>
            <w:r>
              <w:rPr>
                <w:rFonts w:eastAsia="Arial" w:cs="Arial"/>
              </w:rPr>
              <w:t>Informations sur les questions éthiques</w:t>
            </w:r>
          </w:p>
          <w:p w14:paraId="328C402D" w14:textId="77777777" w:rsidR="00A77716" w:rsidRPr="004069C5" w:rsidRDefault="00A77716" w:rsidP="004069C5">
            <w:pPr>
              <w:spacing w:line="276" w:lineRule="auto"/>
              <w:rPr>
                <w:rFonts w:eastAsiaTheme="minorEastAsia" w:cs="Arial"/>
              </w:rPr>
            </w:pPr>
          </w:p>
        </w:tc>
      </w:tr>
      <w:tr w:rsidR="00BD31C3" w:rsidRPr="00F67CFD" w14:paraId="190D2B6D" w14:textId="77777777" w:rsidTr="00BD31C3">
        <w:tc>
          <w:tcPr>
            <w:tcW w:w="9062" w:type="dxa"/>
            <w:gridSpan w:val="2"/>
            <w:tcBorders>
              <w:left w:val="nil"/>
              <w:right w:val="nil"/>
            </w:tcBorders>
          </w:tcPr>
          <w:p w14:paraId="55A79508" w14:textId="77777777" w:rsidR="004069C5" w:rsidRPr="00F67CFD" w:rsidRDefault="004069C5" w:rsidP="00737DE8">
            <w:pPr>
              <w:rPr>
                <w:rFonts w:cs="Arial"/>
                <w:color w:val="000000" w:themeColor="text1"/>
              </w:rPr>
            </w:pPr>
          </w:p>
        </w:tc>
      </w:tr>
      <w:tr w:rsidR="00BD31C3" w:rsidRPr="00F67CFD" w14:paraId="3DEDA83B" w14:textId="77777777" w:rsidTr="00BD31C3">
        <w:tc>
          <w:tcPr>
            <w:tcW w:w="9062" w:type="dxa"/>
            <w:gridSpan w:val="2"/>
            <w:shd w:val="clear" w:color="auto" w:fill="BFBFBF" w:themeFill="background1" w:themeFillShade="BF"/>
            <w:vAlign w:val="center"/>
          </w:tcPr>
          <w:p w14:paraId="2947AE12" w14:textId="77777777" w:rsidR="005C144C" w:rsidRPr="00F67CFD" w:rsidRDefault="00A77716" w:rsidP="00737DE8">
            <w:pPr>
              <w:autoSpaceDE w:val="0"/>
              <w:autoSpaceDN w:val="0"/>
              <w:adjustRightInd w:val="0"/>
              <w:rPr>
                <w:rFonts w:cs="Arial"/>
                <w:b/>
                <w:lang w:eastAsia="en-US"/>
              </w:rPr>
            </w:pPr>
            <w:r>
              <w:rPr>
                <w:rFonts w:eastAsia="Arial" w:cs="Arial"/>
                <w:b/>
              </w:rPr>
              <w:t>6. Limitation</w:t>
            </w:r>
          </w:p>
        </w:tc>
      </w:tr>
      <w:tr w:rsidR="00BD31C3" w:rsidRPr="00F67CFD" w14:paraId="13646C32" w14:textId="77777777" w:rsidTr="00BD31C3">
        <w:tc>
          <w:tcPr>
            <w:tcW w:w="9062" w:type="dxa"/>
            <w:gridSpan w:val="2"/>
            <w:shd w:val="clear" w:color="auto" w:fill="D9D9D9" w:themeFill="background1" w:themeFillShade="D9"/>
            <w:vAlign w:val="center"/>
          </w:tcPr>
          <w:p w14:paraId="615BA20B" w14:textId="77777777" w:rsidR="005C144C" w:rsidRPr="00F67CFD" w:rsidRDefault="005C144C" w:rsidP="00737DE8">
            <w:pPr>
              <w:autoSpaceDE w:val="0"/>
              <w:autoSpaceDN w:val="0"/>
              <w:adjustRightInd w:val="0"/>
              <w:rPr>
                <w:rFonts w:cs="Arial"/>
                <w:lang w:eastAsia="en-US"/>
              </w:rPr>
            </w:pPr>
            <w:r>
              <w:rPr>
                <w:rFonts w:eastAsia="Arial" w:cs="Arial"/>
                <w:b/>
              </w:rPr>
              <w:t>Limitation demandée</w:t>
            </w:r>
          </w:p>
        </w:tc>
      </w:tr>
      <w:tr w:rsidR="00BD31C3" w:rsidRPr="00F67CFD" w14:paraId="6FE5141E" w14:textId="77777777" w:rsidTr="00BD31C3">
        <w:tc>
          <w:tcPr>
            <w:tcW w:w="9062" w:type="dxa"/>
            <w:gridSpan w:val="2"/>
          </w:tcPr>
          <w:p w14:paraId="0E9778BC" w14:textId="77777777" w:rsidR="00737DE8" w:rsidRPr="001E557A" w:rsidRDefault="00737DE8" w:rsidP="00737DE8">
            <w:pPr>
              <w:spacing w:line="276" w:lineRule="auto"/>
              <w:rPr>
                <w:rFonts w:eastAsiaTheme="minorEastAsia" w:cs="Arial"/>
                <w:i/>
                <w:iCs/>
              </w:rPr>
            </w:pPr>
            <w:r>
              <w:rPr>
                <w:rFonts w:eastAsia="Arial" w:cs="Arial"/>
                <w:i/>
              </w:rPr>
              <w:t>« Limitation »</w:t>
            </w:r>
          </w:p>
          <w:p w14:paraId="63FF6B1C" w14:textId="77777777" w:rsidR="00737DE8" w:rsidRDefault="00737DE8" w:rsidP="00737DE8">
            <w:pPr>
              <w:spacing w:line="276" w:lineRule="auto"/>
              <w:rPr>
                <w:rFonts w:eastAsiaTheme="minorEastAsia" w:cs="Arial"/>
              </w:rPr>
            </w:pPr>
          </w:p>
          <w:p w14:paraId="58BCEE75" w14:textId="77777777" w:rsidR="00737DE8" w:rsidRDefault="005C144C" w:rsidP="00737DE8">
            <w:pPr>
              <w:spacing w:line="276" w:lineRule="auto"/>
              <w:rPr>
                <w:rFonts w:eastAsiaTheme="minorEastAsia" w:cs="Arial"/>
              </w:rPr>
            </w:pPr>
            <w:r>
              <w:rPr>
                <w:rFonts w:eastAsia="Arial" w:cs="Arial"/>
              </w:rPr>
              <w:t>Si une limitation est demandée :</w:t>
            </w:r>
          </w:p>
          <w:p w14:paraId="6314DDD0" w14:textId="77777777" w:rsidR="005C144C" w:rsidRPr="00F67CFD" w:rsidRDefault="005C144C" w:rsidP="00737DE8">
            <w:pPr>
              <w:spacing w:line="276" w:lineRule="auto"/>
              <w:rPr>
                <w:rFonts w:eastAsiaTheme="minorEastAsia" w:cs="Arial"/>
              </w:rPr>
            </w:pPr>
            <w:r>
              <w:rPr>
                <w:rFonts w:eastAsia="Arial" w:cs="Arial"/>
                <w:highlight w:val="lightGray"/>
              </w:rPr>
              <w:t>Justification</w:t>
            </w:r>
            <w:r>
              <w:rPr>
                <w:rFonts w:eastAsia="Arial" w:cs="Arial"/>
              </w:rPr>
              <w:t xml:space="preserve"> de la limitation, </w:t>
            </w:r>
            <w:proofErr w:type="spellStart"/>
            <w:r>
              <w:rPr>
                <w:rFonts w:eastAsia="Arial" w:cs="Arial"/>
              </w:rPr>
              <w:t>év</w:t>
            </w:r>
            <w:proofErr w:type="spellEnd"/>
            <w:r>
              <w:rPr>
                <w:rFonts w:eastAsia="Arial" w:cs="Arial"/>
              </w:rPr>
              <w:t>. prise en compte des médicaments de comparaison</w:t>
            </w:r>
          </w:p>
          <w:p w14:paraId="7E522AD8" w14:textId="454CE130" w:rsidR="001D1C7B" w:rsidRDefault="005C144C" w:rsidP="00737DE8">
            <w:pPr>
              <w:spacing w:line="276" w:lineRule="auto"/>
              <w:rPr>
                <w:rFonts w:eastAsia="Arial" w:cs="Arial"/>
              </w:rPr>
            </w:pPr>
            <w:r>
              <w:rPr>
                <w:rFonts w:eastAsia="Arial" w:cs="Arial"/>
              </w:rPr>
              <w:t>Si aucune limitation n</w:t>
            </w:r>
            <w:r w:rsidR="00DE1BCC">
              <w:rPr>
                <w:rFonts w:eastAsia="Arial" w:cs="Arial"/>
              </w:rPr>
              <w:t>’</w:t>
            </w:r>
            <w:r>
              <w:rPr>
                <w:rFonts w:eastAsia="Arial" w:cs="Arial"/>
              </w:rPr>
              <w:t>est demandée :</w:t>
            </w:r>
          </w:p>
          <w:p w14:paraId="18A793FD" w14:textId="67CEA9BA" w:rsidR="00366D10" w:rsidRPr="00F67CFD" w:rsidRDefault="005C144C" w:rsidP="00737DE8">
            <w:pPr>
              <w:spacing w:line="276" w:lineRule="auto"/>
              <w:rPr>
                <w:rFonts w:eastAsiaTheme="minorEastAsia" w:cs="Arial"/>
              </w:rPr>
            </w:pPr>
            <w:r>
              <w:rPr>
                <w:rFonts w:eastAsia="Arial" w:cs="Arial"/>
                <w:highlight w:val="lightGray"/>
              </w:rPr>
              <w:t>Justification</w:t>
            </w:r>
          </w:p>
        </w:tc>
      </w:tr>
      <w:tr w:rsidR="00BD31C3" w:rsidRPr="00F67CFD" w14:paraId="6F81F2A4" w14:textId="77777777" w:rsidTr="00BD31C3">
        <w:tc>
          <w:tcPr>
            <w:tcW w:w="9062" w:type="dxa"/>
            <w:gridSpan w:val="2"/>
            <w:shd w:val="clear" w:color="auto" w:fill="D9D9D9" w:themeFill="background1" w:themeFillShade="D9"/>
            <w:vAlign w:val="center"/>
          </w:tcPr>
          <w:p w14:paraId="4241C07A" w14:textId="73E5CFB2" w:rsidR="005C144C" w:rsidRPr="00F67CFD" w:rsidRDefault="005C144C" w:rsidP="00737DE8">
            <w:pPr>
              <w:spacing w:line="276" w:lineRule="auto"/>
              <w:rPr>
                <w:rFonts w:eastAsiaTheme="minorEastAsia" w:cs="Arial"/>
              </w:rPr>
            </w:pPr>
            <w:r>
              <w:rPr>
                <w:rFonts w:eastAsia="Arial" w:cs="Arial"/>
                <w:b/>
              </w:rPr>
              <w:t>Limitations à l</w:t>
            </w:r>
            <w:r w:rsidR="00DE1BCC">
              <w:rPr>
                <w:rFonts w:eastAsia="Arial" w:cs="Arial"/>
                <w:b/>
              </w:rPr>
              <w:t>’</w:t>
            </w:r>
            <w:r>
              <w:rPr>
                <w:rFonts w:eastAsia="Arial" w:cs="Arial"/>
                <w:b/>
              </w:rPr>
              <w:t>étranger</w:t>
            </w:r>
          </w:p>
        </w:tc>
      </w:tr>
      <w:tr w:rsidR="00BD31C3" w:rsidRPr="00F67CFD" w14:paraId="14E1642A" w14:textId="77777777" w:rsidTr="00BD31C3">
        <w:tc>
          <w:tcPr>
            <w:tcW w:w="9062" w:type="dxa"/>
            <w:gridSpan w:val="2"/>
            <w:tcBorders>
              <w:bottom w:val="single" w:sz="4" w:space="0" w:color="auto"/>
            </w:tcBorders>
          </w:tcPr>
          <w:p w14:paraId="6746741D" w14:textId="00CED3FC" w:rsidR="005C144C" w:rsidRPr="00F67CFD" w:rsidRDefault="00737DE8" w:rsidP="00737DE8">
            <w:pPr>
              <w:spacing w:line="276" w:lineRule="auto"/>
              <w:rPr>
                <w:rFonts w:eastAsiaTheme="minorEastAsia" w:cs="Arial"/>
              </w:rPr>
            </w:pPr>
            <w:r>
              <w:rPr>
                <w:rFonts w:eastAsia="Arial" w:cs="Arial"/>
              </w:rPr>
              <w:t xml:space="preserve">Nom du pays : </w:t>
            </w:r>
            <w:r w:rsidRPr="009848C2">
              <w:rPr>
                <w:rFonts w:eastAsia="Arial" w:cs="Arial"/>
                <w:i/>
                <w:iCs/>
              </w:rPr>
              <w:t>teneur de la limitation</w:t>
            </w:r>
          </w:p>
        </w:tc>
      </w:tr>
      <w:tr w:rsidR="00BD31C3" w:rsidRPr="00F67CFD" w14:paraId="2BC25A22" w14:textId="77777777" w:rsidTr="00BD31C3">
        <w:tc>
          <w:tcPr>
            <w:tcW w:w="9062" w:type="dxa"/>
            <w:gridSpan w:val="2"/>
            <w:tcBorders>
              <w:left w:val="nil"/>
              <w:right w:val="nil"/>
            </w:tcBorders>
          </w:tcPr>
          <w:p w14:paraId="25CC5AC1" w14:textId="77777777" w:rsidR="002823ED" w:rsidRPr="00F67CFD" w:rsidRDefault="002823ED" w:rsidP="00737DE8">
            <w:pPr>
              <w:spacing w:line="276" w:lineRule="auto"/>
              <w:rPr>
                <w:rFonts w:eastAsiaTheme="minorEastAsia" w:cs="Arial"/>
              </w:rPr>
            </w:pPr>
          </w:p>
        </w:tc>
      </w:tr>
      <w:tr w:rsidR="00BD31C3" w:rsidRPr="00F67CFD" w14:paraId="15A73EF9" w14:textId="77777777" w:rsidTr="00BD31C3">
        <w:tc>
          <w:tcPr>
            <w:tcW w:w="9062" w:type="dxa"/>
            <w:gridSpan w:val="2"/>
            <w:shd w:val="clear" w:color="auto" w:fill="BFBFBF" w:themeFill="background1" w:themeFillShade="BF"/>
            <w:vAlign w:val="center"/>
          </w:tcPr>
          <w:p w14:paraId="5A0890C8" w14:textId="75AC19DA" w:rsidR="005C144C" w:rsidRPr="00F67CFD" w:rsidRDefault="00A77716" w:rsidP="00737DE8">
            <w:pPr>
              <w:spacing w:line="276" w:lineRule="auto"/>
              <w:rPr>
                <w:rFonts w:eastAsiaTheme="minorEastAsia" w:cs="Arial"/>
                <w:b/>
              </w:rPr>
            </w:pPr>
            <w:r>
              <w:rPr>
                <w:rFonts w:eastAsia="Arial" w:cs="Arial"/>
                <w:b/>
              </w:rPr>
              <w:t>7. Demandes liées à l</w:t>
            </w:r>
            <w:r w:rsidR="00DE1BCC">
              <w:rPr>
                <w:rFonts w:eastAsia="Arial" w:cs="Arial"/>
                <w:b/>
              </w:rPr>
              <w:t>’</w:t>
            </w:r>
            <w:r>
              <w:rPr>
                <w:rFonts w:eastAsia="Arial" w:cs="Arial"/>
                <w:b/>
              </w:rPr>
              <w:t>admission du médicament dans la LS/LSIC auprès d</w:t>
            </w:r>
            <w:r w:rsidR="00DE1BCC">
              <w:rPr>
                <w:rFonts w:eastAsia="Arial" w:cs="Arial"/>
                <w:b/>
              </w:rPr>
              <w:t>’</w:t>
            </w:r>
            <w:r>
              <w:rPr>
                <w:rFonts w:eastAsia="Arial" w:cs="Arial"/>
                <w:b/>
              </w:rPr>
              <w:t>autres sections de l</w:t>
            </w:r>
            <w:r w:rsidR="00DE1BCC">
              <w:rPr>
                <w:rFonts w:eastAsia="Arial" w:cs="Arial"/>
                <w:b/>
              </w:rPr>
              <w:t>’</w:t>
            </w:r>
            <w:r>
              <w:rPr>
                <w:rFonts w:eastAsia="Arial" w:cs="Arial"/>
                <w:b/>
              </w:rPr>
              <w:t>OFSP</w:t>
            </w:r>
          </w:p>
        </w:tc>
      </w:tr>
      <w:tr w:rsidR="00BD31C3" w:rsidRPr="00F67CFD" w14:paraId="4F897907" w14:textId="77777777" w:rsidTr="00BD31C3">
        <w:tc>
          <w:tcPr>
            <w:tcW w:w="9062" w:type="dxa"/>
            <w:gridSpan w:val="2"/>
            <w:tcBorders>
              <w:bottom w:val="single" w:sz="4" w:space="0" w:color="auto"/>
            </w:tcBorders>
          </w:tcPr>
          <w:p w14:paraId="4C2782AA" w14:textId="5579BEEC" w:rsidR="005C144C" w:rsidRPr="00F67CFD" w:rsidRDefault="005C144C" w:rsidP="00737DE8">
            <w:pPr>
              <w:spacing w:line="276" w:lineRule="auto"/>
              <w:rPr>
                <w:rFonts w:eastAsiaTheme="minorEastAsia" w:cs="Arial"/>
              </w:rPr>
            </w:pPr>
            <w:r>
              <w:rPr>
                <w:rFonts w:eastAsia="Arial" w:cs="Arial"/>
              </w:rPr>
              <w:t>Des demandes liées à l</w:t>
            </w:r>
            <w:r w:rsidR="00DE1BCC">
              <w:rPr>
                <w:rFonts w:eastAsia="Arial" w:cs="Arial"/>
              </w:rPr>
              <w:t>’</w:t>
            </w:r>
            <w:r>
              <w:rPr>
                <w:rFonts w:eastAsia="Arial" w:cs="Arial"/>
              </w:rPr>
              <w:t>admission du médicament dans la LS/LSIC ont-elles été déposées auprès d</w:t>
            </w:r>
            <w:r w:rsidR="00DE1BCC">
              <w:rPr>
                <w:rFonts w:eastAsia="Arial" w:cs="Arial"/>
              </w:rPr>
              <w:t>’</w:t>
            </w:r>
            <w:r>
              <w:rPr>
                <w:rFonts w:eastAsia="Arial" w:cs="Arial"/>
              </w:rPr>
              <w:t>autres sections de l</w:t>
            </w:r>
            <w:r w:rsidR="00DE1BCC">
              <w:rPr>
                <w:rFonts w:eastAsia="Arial" w:cs="Arial"/>
              </w:rPr>
              <w:t>’</w:t>
            </w:r>
            <w:r>
              <w:rPr>
                <w:rFonts w:eastAsia="Arial" w:cs="Arial"/>
              </w:rPr>
              <w:t xml:space="preserve">OFSP (p. ex. vaccins, </w:t>
            </w:r>
            <w:r w:rsidR="003E4FE7">
              <w:rPr>
                <w:rFonts w:eastAsia="Arial" w:cs="Arial"/>
              </w:rPr>
              <w:t xml:space="preserve">tests </w:t>
            </w:r>
            <w:r>
              <w:rPr>
                <w:rFonts w:eastAsia="Arial" w:cs="Arial"/>
              </w:rPr>
              <w:t>diagnosti</w:t>
            </w:r>
            <w:r w:rsidR="003E4FE7">
              <w:rPr>
                <w:rFonts w:eastAsia="Arial" w:cs="Arial"/>
              </w:rPr>
              <w:t>ques</w:t>
            </w:r>
            <w:r>
              <w:rPr>
                <w:rFonts w:eastAsia="Arial" w:cs="Arial"/>
              </w:rPr>
              <w:t>, analyses) ?</w:t>
            </w:r>
          </w:p>
          <w:p w14:paraId="22CC940B" w14:textId="77777777" w:rsidR="005C144C" w:rsidRPr="00F67CFD" w:rsidRDefault="005C144C" w:rsidP="00737DE8">
            <w:pPr>
              <w:spacing w:line="276" w:lineRule="auto"/>
              <w:rPr>
                <w:rFonts w:eastAsiaTheme="minorEastAsia" w:cs="Arial"/>
              </w:rPr>
            </w:pPr>
          </w:p>
          <w:p w14:paraId="1D582D22" w14:textId="73A887D2" w:rsidR="005C144C" w:rsidRPr="00F67CFD" w:rsidRDefault="005C144C" w:rsidP="00737DE8">
            <w:pPr>
              <w:spacing w:line="276" w:lineRule="auto"/>
              <w:rPr>
                <w:rFonts w:eastAsiaTheme="minorEastAsia" w:cs="Arial"/>
              </w:rPr>
            </w:pPr>
            <w:r>
              <w:rPr>
                <w:rFonts w:eastAsia="Arial" w:cs="Arial"/>
              </w:rPr>
              <w:lastRenderedPageBreak/>
              <w:t xml:space="preserve">Le formulaire de demande </w:t>
            </w:r>
            <w:r w:rsidR="00200578">
              <w:rPr>
                <w:rFonts w:eastAsia="Arial" w:cs="Arial"/>
              </w:rPr>
              <w:t xml:space="preserve">adressé </w:t>
            </w:r>
            <w:r>
              <w:rPr>
                <w:rFonts w:eastAsia="Arial" w:cs="Arial"/>
              </w:rPr>
              <w:t>à la CFAMA/CFPP</w:t>
            </w:r>
            <w:r w:rsidR="00200578">
              <w:rPr>
                <w:rFonts w:eastAsia="Arial" w:cs="Arial"/>
              </w:rPr>
              <w:t xml:space="preserve"> a-t-il déjà été soumis </w:t>
            </w:r>
            <w:r>
              <w:rPr>
                <w:rFonts w:eastAsia="Arial" w:cs="Arial"/>
              </w:rPr>
              <w:t>?</w:t>
            </w:r>
          </w:p>
          <w:p w14:paraId="5AC84199" w14:textId="77777777" w:rsidR="005C144C" w:rsidRPr="00F67CFD" w:rsidRDefault="005C144C" w:rsidP="00737DE8">
            <w:pPr>
              <w:autoSpaceDE w:val="0"/>
              <w:autoSpaceDN w:val="0"/>
              <w:adjustRightInd w:val="0"/>
              <w:rPr>
                <w:rFonts w:cs="Arial"/>
                <w:lang w:eastAsia="en-US"/>
              </w:rPr>
            </w:pPr>
            <w:r>
              <w:rPr>
                <w:rFonts w:eastAsia="Arial" w:cs="Arial"/>
              </w:rPr>
              <w:t>Quand la CFAMA/CFPP doit-elle prendre sa décision ?</w:t>
            </w:r>
          </w:p>
        </w:tc>
      </w:tr>
      <w:tr w:rsidR="00BD31C3" w:rsidRPr="00F67CFD" w14:paraId="360FE19B" w14:textId="77777777" w:rsidTr="00BD31C3">
        <w:tc>
          <w:tcPr>
            <w:tcW w:w="9062" w:type="dxa"/>
            <w:gridSpan w:val="2"/>
            <w:tcBorders>
              <w:left w:val="nil"/>
              <w:right w:val="nil"/>
            </w:tcBorders>
          </w:tcPr>
          <w:p w14:paraId="67F4D157" w14:textId="77777777" w:rsidR="002823ED" w:rsidRPr="00F67CFD" w:rsidRDefault="002823ED" w:rsidP="00737DE8">
            <w:pPr>
              <w:spacing w:line="276" w:lineRule="auto"/>
              <w:rPr>
                <w:rFonts w:eastAsiaTheme="minorEastAsia" w:cs="Arial"/>
              </w:rPr>
            </w:pPr>
          </w:p>
        </w:tc>
      </w:tr>
      <w:tr w:rsidR="00BD31C3" w:rsidRPr="00F67CFD" w14:paraId="592E1958" w14:textId="77777777" w:rsidTr="00BD31C3">
        <w:tc>
          <w:tcPr>
            <w:tcW w:w="9062" w:type="dxa"/>
            <w:gridSpan w:val="2"/>
            <w:shd w:val="clear" w:color="auto" w:fill="BFBFBF" w:themeFill="background1" w:themeFillShade="BF"/>
            <w:vAlign w:val="center"/>
          </w:tcPr>
          <w:p w14:paraId="1A4EB979" w14:textId="77777777" w:rsidR="005C144C" w:rsidRPr="00F67CFD" w:rsidRDefault="00A77716" w:rsidP="00737DE8">
            <w:pPr>
              <w:spacing w:line="276" w:lineRule="auto"/>
              <w:rPr>
                <w:rFonts w:eastAsiaTheme="minorEastAsia" w:cs="Arial"/>
                <w:b/>
              </w:rPr>
            </w:pPr>
            <w:r>
              <w:rPr>
                <w:rFonts w:eastAsia="Arial" w:cs="Arial"/>
                <w:b/>
              </w:rPr>
              <w:t>8. Publicité destinée au public</w:t>
            </w:r>
          </w:p>
        </w:tc>
      </w:tr>
      <w:tr w:rsidR="00BD31C3" w:rsidRPr="00F67CFD" w14:paraId="053C0146" w14:textId="77777777" w:rsidTr="00BD31C3">
        <w:tc>
          <w:tcPr>
            <w:tcW w:w="9062" w:type="dxa"/>
            <w:gridSpan w:val="2"/>
            <w:tcBorders>
              <w:bottom w:val="single" w:sz="4" w:space="0" w:color="auto"/>
            </w:tcBorders>
            <w:vAlign w:val="center"/>
          </w:tcPr>
          <w:p w14:paraId="588F1C42" w14:textId="667E819D" w:rsidR="00A73A06" w:rsidRPr="00F67CFD" w:rsidRDefault="005C144C" w:rsidP="00737DE8">
            <w:pPr>
              <w:spacing w:line="276" w:lineRule="auto"/>
              <w:rPr>
                <w:rFonts w:cs="Arial"/>
              </w:rPr>
            </w:pPr>
            <w:r>
              <w:rPr>
                <w:rFonts w:eastAsia="Arial" w:cs="Arial"/>
              </w:rPr>
              <w:t>La soumission de la nouvelle demande d</w:t>
            </w:r>
            <w:r w:rsidR="00DE1BCC">
              <w:rPr>
                <w:rFonts w:eastAsia="Arial" w:cs="Arial"/>
              </w:rPr>
              <w:t>’</w:t>
            </w:r>
            <w:r>
              <w:rPr>
                <w:rFonts w:eastAsia="Arial" w:cs="Arial"/>
              </w:rPr>
              <w:t xml:space="preserve">admission du </w:t>
            </w:r>
            <w:r w:rsidR="00200578">
              <w:rPr>
                <w:rFonts w:cs="Arial"/>
                <w:highlight w:val="lightGray"/>
              </w:rPr>
              <w:t>JJ mois AAAA</w:t>
            </w:r>
            <w:r w:rsidR="00200578">
              <w:rPr>
                <w:rFonts w:cs="Arial"/>
              </w:rPr>
              <w:t xml:space="preserve"> </w:t>
            </w:r>
            <w:r>
              <w:rPr>
                <w:rFonts w:eastAsia="Arial" w:cs="Arial"/>
              </w:rPr>
              <w:t>implique de renoncer immédiatement à toute publicité.</w:t>
            </w:r>
          </w:p>
        </w:tc>
      </w:tr>
      <w:tr w:rsidR="00BD31C3" w:rsidRPr="00F67CFD" w14:paraId="0984E6C1" w14:textId="77777777" w:rsidTr="00BD31C3">
        <w:tc>
          <w:tcPr>
            <w:tcW w:w="9062" w:type="dxa"/>
            <w:gridSpan w:val="2"/>
            <w:tcBorders>
              <w:left w:val="nil"/>
              <w:bottom w:val="single" w:sz="4" w:space="0" w:color="auto"/>
              <w:right w:val="nil"/>
            </w:tcBorders>
            <w:vAlign w:val="center"/>
          </w:tcPr>
          <w:p w14:paraId="6A09801E" w14:textId="77777777" w:rsidR="007221DF" w:rsidRPr="00F67CFD" w:rsidRDefault="007221DF" w:rsidP="005C144C">
            <w:pPr>
              <w:spacing w:line="276" w:lineRule="auto"/>
              <w:jc w:val="both"/>
              <w:rPr>
                <w:rFonts w:cs="Arial"/>
              </w:rPr>
            </w:pPr>
          </w:p>
        </w:tc>
      </w:tr>
      <w:tr w:rsidR="00BD31C3" w:rsidRPr="00F67CFD" w14:paraId="56989BD2" w14:textId="77777777" w:rsidTr="00BD31C3">
        <w:tc>
          <w:tcPr>
            <w:tcW w:w="9062" w:type="dxa"/>
            <w:gridSpan w:val="2"/>
            <w:tcBorders>
              <w:top w:val="single" w:sz="4" w:space="0" w:color="auto"/>
            </w:tcBorders>
            <w:shd w:val="clear" w:color="auto" w:fill="BFBFBF" w:themeFill="background1" w:themeFillShade="BF"/>
            <w:vAlign w:val="center"/>
          </w:tcPr>
          <w:p w14:paraId="4A952426" w14:textId="77777777" w:rsidR="005C144C" w:rsidRPr="00F67CFD" w:rsidRDefault="00A77716" w:rsidP="005C144C">
            <w:pPr>
              <w:spacing w:line="276" w:lineRule="auto"/>
              <w:jc w:val="both"/>
              <w:rPr>
                <w:rFonts w:eastAsiaTheme="minorEastAsia" w:cs="Arial"/>
                <w:b/>
              </w:rPr>
            </w:pPr>
            <w:r>
              <w:rPr>
                <w:rFonts w:eastAsia="Arial" w:cs="Arial"/>
                <w:b/>
              </w:rPr>
              <w:t>9. Confidentialité et principe de la transparence</w:t>
            </w:r>
          </w:p>
        </w:tc>
      </w:tr>
      <w:tr w:rsidR="00BD31C3" w:rsidRPr="00F67CFD" w14:paraId="18AB9888" w14:textId="77777777" w:rsidTr="00BD31C3">
        <w:tc>
          <w:tcPr>
            <w:tcW w:w="9062" w:type="dxa"/>
            <w:gridSpan w:val="2"/>
            <w:tcBorders>
              <w:bottom w:val="single" w:sz="4" w:space="0" w:color="auto"/>
            </w:tcBorders>
            <w:vAlign w:val="center"/>
          </w:tcPr>
          <w:p w14:paraId="379EB536" w14:textId="4756F6F2" w:rsidR="005C144C" w:rsidRPr="00F67CFD" w:rsidRDefault="005C144C" w:rsidP="005C144C">
            <w:pPr>
              <w:pStyle w:val="Listenabsatz"/>
              <w:ind w:left="0"/>
              <w:jc w:val="both"/>
              <w:rPr>
                <w:lang w:eastAsia="en-US"/>
              </w:rPr>
            </w:pPr>
            <w:r>
              <w:rPr>
                <w:rFonts w:eastAsia="Arial" w:cs="Arial"/>
              </w:rPr>
              <w:t>Au cours de la procédure d</w:t>
            </w:r>
            <w:r w:rsidR="00DE1BCC">
              <w:rPr>
                <w:rFonts w:eastAsia="Arial" w:cs="Arial"/>
              </w:rPr>
              <w:t>’</w:t>
            </w:r>
            <w:r>
              <w:rPr>
                <w:rFonts w:eastAsia="Arial" w:cs="Arial"/>
              </w:rPr>
              <w:t>examen, les collaborateurs de l</w:t>
            </w:r>
            <w:r w:rsidR="00DE1BCC">
              <w:rPr>
                <w:rFonts w:eastAsia="Arial" w:cs="Arial"/>
              </w:rPr>
              <w:t>’</w:t>
            </w:r>
            <w:r>
              <w:rPr>
                <w:rFonts w:eastAsia="Arial" w:cs="Arial"/>
              </w:rPr>
              <w:t>OFSP, les membres de la CFM et, le cas échéant, les spécialistes externes auxquels l</w:t>
            </w:r>
            <w:r w:rsidR="00DE1BCC">
              <w:rPr>
                <w:rFonts w:eastAsia="Arial" w:cs="Arial"/>
              </w:rPr>
              <w:t>’</w:t>
            </w:r>
            <w:r>
              <w:rPr>
                <w:rFonts w:eastAsia="Arial" w:cs="Arial"/>
              </w:rPr>
              <w:t>administration peut avoir recours pour préparer les délibérations au sein des commissions ont le droit de consulter les documents liés à la demande et les annexes.</w:t>
            </w:r>
          </w:p>
          <w:p w14:paraId="5E9A9E00" w14:textId="4337B6C0" w:rsidR="005C144C" w:rsidRPr="00F67CFD" w:rsidRDefault="005C144C" w:rsidP="005C144C">
            <w:pPr>
              <w:pStyle w:val="Listenabsatz"/>
              <w:ind w:left="0"/>
              <w:jc w:val="both"/>
              <w:rPr>
                <w:lang w:eastAsia="en-US"/>
              </w:rPr>
            </w:pPr>
            <w:r>
              <w:rPr>
                <w:rFonts w:eastAsia="Arial" w:cs="Arial"/>
              </w:rPr>
              <w:t>Au terme de cette procédure, toute personne a un droit général d</w:t>
            </w:r>
            <w:r w:rsidR="00DE1BCC">
              <w:rPr>
                <w:rFonts w:eastAsia="Arial" w:cs="Arial"/>
              </w:rPr>
              <w:t>’</w:t>
            </w:r>
            <w:r>
              <w:rPr>
                <w:rFonts w:eastAsia="Arial" w:cs="Arial"/>
              </w:rPr>
              <w:t>accès aux documents officiels, comme le prévoit la loi fédérale sur le principe de la transparence dans l</w:t>
            </w:r>
            <w:r w:rsidR="00DE1BCC">
              <w:rPr>
                <w:rFonts w:eastAsia="Arial" w:cs="Arial"/>
              </w:rPr>
              <w:t>’</w:t>
            </w:r>
            <w:r>
              <w:rPr>
                <w:rFonts w:eastAsia="Arial" w:cs="Arial"/>
              </w:rPr>
              <w:t>administration (</w:t>
            </w:r>
            <w:proofErr w:type="spellStart"/>
            <w:r>
              <w:rPr>
                <w:rFonts w:eastAsia="Arial" w:cs="Arial"/>
              </w:rPr>
              <w:t>LTrans</w:t>
            </w:r>
            <w:proofErr w:type="spellEnd"/>
            <w:r>
              <w:rPr>
                <w:rFonts w:eastAsia="Arial" w:cs="Arial"/>
              </w:rPr>
              <w:t> ; RS </w:t>
            </w:r>
            <w:r>
              <w:rPr>
                <w:rFonts w:eastAsia="Arial" w:cs="Arial"/>
                <w:i/>
              </w:rPr>
              <w:t>152.3</w:t>
            </w:r>
            <w:r>
              <w:rPr>
                <w:rFonts w:eastAsia="Arial" w:cs="Arial"/>
              </w:rPr>
              <w:t>). Ce droit d</w:t>
            </w:r>
            <w:r w:rsidR="00DE1BCC">
              <w:rPr>
                <w:rFonts w:eastAsia="Arial" w:cs="Arial"/>
              </w:rPr>
              <w:t>’</w:t>
            </w:r>
            <w:r>
              <w:rPr>
                <w:rFonts w:eastAsia="Arial" w:cs="Arial"/>
              </w:rPr>
              <w:t>accès peut être limité, différé ou refusé notamment si des intérêts publics ou privés prépondérants l</w:t>
            </w:r>
            <w:r w:rsidR="00DE1BCC">
              <w:rPr>
                <w:rFonts w:eastAsia="Arial" w:cs="Arial"/>
              </w:rPr>
              <w:t>’</w:t>
            </w:r>
            <w:r>
              <w:rPr>
                <w:rFonts w:eastAsia="Arial" w:cs="Arial"/>
              </w:rPr>
              <w:t>exigent (p. ex. protection de la libre formation de l</w:t>
            </w:r>
            <w:r w:rsidR="00DE1BCC">
              <w:rPr>
                <w:rFonts w:eastAsia="Arial" w:cs="Arial"/>
              </w:rPr>
              <w:t>’</w:t>
            </w:r>
            <w:r>
              <w:rPr>
                <w:rFonts w:eastAsia="Arial" w:cs="Arial"/>
              </w:rPr>
              <w:t>opinion et de la volonté de l</w:t>
            </w:r>
            <w:r w:rsidR="00DE1BCC">
              <w:rPr>
                <w:rFonts w:eastAsia="Arial" w:cs="Arial"/>
              </w:rPr>
              <w:t>’</w:t>
            </w:r>
            <w:r>
              <w:rPr>
                <w:rFonts w:eastAsia="Arial" w:cs="Arial"/>
              </w:rPr>
              <w:t>autorité, protection de secrets professionnels, d</w:t>
            </w:r>
            <w:r w:rsidR="00DE1BCC">
              <w:rPr>
                <w:rFonts w:eastAsia="Arial" w:cs="Arial"/>
              </w:rPr>
              <w:t>’</w:t>
            </w:r>
            <w:r>
              <w:rPr>
                <w:rFonts w:eastAsia="Arial" w:cs="Arial"/>
              </w:rPr>
              <w:t>affaires ou de fabrication, protection de la sphère privée de tiers et protection de la propriété intellectuelle de tiers).</w:t>
            </w:r>
          </w:p>
          <w:p w14:paraId="6CAC477B" w14:textId="77777777" w:rsidR="005C144C" w:rsidRPr="00F67CFD" w:rsidRDefault="005C144C" w:rsidP="005C144C">
            <w:pPr>
              <w:pStyle w:val="Listenabsatz"/>
              <w:ind w:left="0"/>
              <w:jc w:val="both"/>
              <w:rPr>
                <w:highlight w:val="magenta"/>
                <w:lang w:eastAsia="en-US"/>
              </w:rPr>
            </w:pPr>
          </w:p>
          <w:p w14:paraId="283F1F96" w14:textId="6268962F" w:rsidR="005C144C" w:rsidRPr="00F67CFD" w:rsidRDefault="005C144C" w:rsidP="005C144C">
            <w:pPr>
              <w:spacing w:line="276" w:lineRule="auto"/>
              <w:jc w:val="both"/>
              <w:rPr>
                <w:rFonts w:eastAsiaTheme="minorEastAsia" w:cs="Arial"/>
              </w:rPr>
            </w:pPr>
            <w:r>
              <w:rPr>
                <w:rFonts w:eastAsia="Arial" w:cs="Arial"/>
              </w:rPr>
              <w:t>En cas de dépôt d</w:t>
            </w:r>
            <w:r w:rsidR="00DE1BCC">
              <w:rPr>
                <w:rFonts w:eastAsia="Arial" w:cs="Arial"/>
              </w:rPr>
              <w:t>’</w:t>
            </w:r>
            <w:r>
              <w:rPr>
                <w:rFonts w:eastAsia="Arial" w:cs="Arial"/>
              </w:rPr>
              <w:t xml:space="preserve">une demande fondée sur la </w:t>
            </w:r>
            <w:proofErr w:type="spellStart"/>
            <w:r>
              <w:rPr>
                <w:rFonts w:eastAsia="Arial" w:cs="Arial"/>
              </w:rPr>
              <w:t>LTrans</w:t>
            </w:r>
            <w:proofErr w:type="spellEnd"/>
            <w:r>
              <w:rPr>
                <w:rFonts w:eastAsia="Arial" w:cs="Arial"/>
              </w:rPr>
              <w:t>, le titulaire d</w:t>
            </w:r>
            <w:r w:rsidR="00DE1BCC">
              <w:rPr>
                <w:rFonts w:eastAsia="Arial" w:cs="Arial"/>
              </w:rPr>
              <w:t>’</w:t>
            </w:r>
            <w:r>
              <w:rPr>
                <w:rFonts w:eastAsia="Arial" w:cs="Arial"/>
              </w:rPr>
              <w:t>autorisation reçoit la possibilité d</w:t>
            </w:r>
            <w:r w:rsidR="00DE1BCC">
              <w:rPr>
                <w:rFonts w:eastAsia="Arial" w:cs="Arial"/>
              </w:rPr>
              <w:t>’</w:t>
            </w:r>
            <w:r>
              <w:rPr>
                <w:rFonts w:eastAsia="Arial" w:cs="Arial"/>
              </w:rPr>
              <w:t>indiquer les informations dont il estime qu</w:t>
            </w:r>
            <w:r w:rsidR="00DE1BCC">
              <w:rPr>
                <w:rFonts w:eastAsia="Arial" w:cs="Arial"/>
              </w:rPr>
              <w:t>’</w:t>
            </w:r>
            <w:r>
              <w:rPr>
                <w:rFonts w:eastAsia="Arial" w:cs="Arial"/>
              </w:rPr>
              <w:t xml:space="preserve">elles ne doivent </w:t>
            </w:r>
            <w:r>
              <w:rPr>
                <w:rFonts w:eastAsia="Arial" w:cs="Arial"/>
                <w:b/>
              </w:rPr>
              <w:t>pas</w:t>
            </w:r>
            <w:r>
              <w:rPr>
                <w:rFonts w:eastAsia="Arial" w:cs="Arial"/>
              </w:rPr>
              <w:t xml:space="preserve"> être publiées.</w:t>
            </w:r>
          </w:p>
        </w:tc>
      </w:tr>
      <w:tr w:rsidR="00BD31C3" w:rsidRPr="00F67CFD" w14:paraId="5919BDDD" w14:textId="77777777" w:rsidTr="00BD31C3">
        <w:tc>
          <w:tcPr>
            <w:tcW w:w="9062" w:type="dxa"/>
            <w:gridSpan w:val="2"/>
            <w:tcBorders>
              <w:left w:val="nil"/>
              <w:right w:val="nil"/>
            </w:tcBorders>
            <w:vAlign w:val="center"/>
          </w:tcPr>
          <w:p w14:paraId="0A07677C" w14:textId="77777777" w:rsidR="002823ED" w:rsidRPr="00F67CFD" w:rsidRDefault="002823ED" w:rsidP="005C144C">
            <w:pPr>
              <w:pStyle w:val="Listenabsatz"/>
              <w:ind w:left="0"/>
              <w:jc w:val="both"/>
              <w:rPr>
                <w:lang w:eastAsia="en-US"/>
              </w:rPr>
            </w:pPr>
          </w:p>
        </w:tc>
      </w:tr>
      <w:tr w:rsidR="00BD31C3" w:rsidRPr="00F67CFD" w14:paraId="457B83FF" w14:textId="77777777" w:rsidTr="00BD31C3">
        <w:tc>
          <w:tcPr>
            <w:tcW w:w="9062" w:type="dxa"/>
            <w:gridSpan w:val="2"/>
            <w:shd w:val="clear" w:color="auto" w:fill="BFBFBF" w:themeFill="background1" w:themeFillShade="BF"/>
            <w:vAlign w:val="center"/>
          </w:tcPr>
          <w:p w14:paraId="4B959B81" w14:textId="77777777" w:rsidR="005C144C" w:rsidRPr="00F67CFD" w:rsidRDefault="00A77716" w:rsidP="005C144C">
            <w:pPr>
              <w:spacing w:line="276" w:lineRule="auto"/>
              <w:jc w:val="both"/>
              <w:rPr>
                <w:rFonts w:eastAsiaTheme="minorEastAsia" w:cs="Arial"/>
                <w:b/>
              </w:rPr>
            </w:pPr>
            <w:r>
              <w:rPr>
                <w:rFonts w:eastAsia="Arial" w:cs="Arial"/>
                <w:b/>
              </w:rPr>
              <w:t xml:space="preserve">10. </w:t>
            </w:r>
            <w:proofErr w:type="spellStart"/>
            <w:r>
              <w:rPr>
                <w:rFonts w:eastAsia="Arial" w:cs="Arial"/>
                <w:b/>
              </w:rPr>
              <w:t>Réferences</w:t>
            </w:r>
            <w:proofErr w:type="spellEnd"/>
          </w:p>
        </w:tc>
      </w:tr>
      <w:tr w:rsidR="00BD31C3" w:rsidRPr="00F67CFD" w14:paraId="270005A6" w14:textId="77777777" w:rsidTr="00BD31C3">
        <w:tc>
          <w:tcPr>
            <w:tcW w:w="9062" w:type="dxa"/>
            <w:gridSpan w:val="2"/>
          </w:tcPr>
          <w:p w14:paraId="2E83A933" w14:textId="4ABE7570" w:rsidR="005C144C" w:rsidRPr="00F67CFD" w:rsidRDefault="005C144C" w:rsidP="005C144C">
            <w:pPr>
              <w:jc w:val="both"/>
            </w:pPr>
            <w:bookmarkStart w:id="5" w:name="OLE_LINK3"/>
            <w:r>
              <w:rPr>
                <w:rFonts w:eastAsia="Arial" w:cs="Arial"/>
              </w:rPr>
              <w:t>Un lien doit permettre d</w:t>
            </w:r>
            <w:r w:rsidR="00DE1BCC">
              <w:rPr>
                <w:rFonts w:eastAsia="Arial" w:cs="Arial"/>
              </w:rPr>
              <w:t>’</w:t>
            </w:r>
            <w:r>
              <w:rPr>
                <w:rFonts w:eastAsia="Arial" w:cs="Arial"/>
              </w:rPr>
              <w:t>accéder aux documents cités</w:t>
            </w:r>
            <w:r w:rsidR="006B5EF7">
              <w:rPr>
                <w:rFonts w:eastAsia="Arial" w:cs="Arial"/>
              </w:rPr>
              <w:t xml:space="preserve"> (</w:t>
            </w:r>
            <w:r w:rsidR="00E504DE">
              <w:rPr>
                <w:rFonts w:eastAsia="Arial" w:cs="Arial"/>
              </w:rPr>
              <w:t>à joindre</w:t>
            </w:r>
            <w:r w:rsidR="006B5EF7">
              <w:rPr>
                <w:rFonts w:eastAsia="Arial" w:cs="Arial"/>
              </w:rPr>
              <w:t>)</w:t>
            </w:r>
            <w:r>
              <w:rPr>
                <w:rFonts w:eastAsia="Arial" w:cs="Arial"/>
              </w:rPr>
              <w:t>.</w:t>
            </w:r>
          </w:p>
          <w:bookmarkEnd w:id="5"/>
          <w:p w14:paraId="0BFEE205" w14:textId="77777777" w:rsidR="005C144C" w:rsidRPr="00F67CFD" w:rsidRDefault="005C144C" w:rsidP="005C144C">
            <w:pPr>
              <w:spacing w:line="276" w:lineRule="auto"/>
              <w:jc w:val="both"/>
              <w:rPr>
                <w:rFonts w:eastAsiaTheme="minorEastAsia" w:cs="Arial"/>
              </w:rPr>
            </w:pPr>
          </w:p>
          <w:p w14:paraId="4C31A126" w14:textId="77777777" w:rsidR="00400A95" w:rsidRPr="00F67CFD" w:rsidRDefault="00400A95" w:rsidP="005C144C">
            <w:pPr>
              <w:spacing w:line="276" w:lineRule="auto"/>
              <w:jc w:val="both"/>
              <w:rPr>
                <w:rFonts w:eastAsiaTheme="minorEastAsia" w:cs="Arial"/>
              </w:rPr>
            </w:pPr>
            <w:r>
              <w:rPr>
                <w:rFonts w:eastAsia="Arial" w:cs="Arial"/>
              </w:rPr>
              <w:t>Références</w:t>
            </w:r>
          </w:p>
        </w:tc>
      </w:tr>
    </w:tbl>
    <w:p w14:paraId="46E578C9" w14:textId="77777777" w:rsidR="005030F1" w:rsidRPr="00F67CFD" w:rsidRDefault="005030F1" w:rsidP="004F5F28"/>
    <w:p w14:paraId="6C579BCC" w14:textId="77777777" w:rsidR="003603F5" w:rsidRPr="00F67CFD" w:rsidRDefault="003603F5" w:rsidP="004F5F28"/>
    <w:sectPr w:rsidR="003603F5" w:rsidRPr="00F67CFD" w:rsidSect="00810CC1">
      <w:headerReference w:type="default" r:id="rId10"/>
      <w:footerReference w:type="default" r:id="rId11"/>
      <w:headerReference w:type="first" r:id="rId12"/>
      <w:pgSz w:w="11906" w:h="16838" w:code="9"/>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D10C" w14:textId="77777777" w:rsidR="00BF4740" w:rsidRDefault="00BF4740" w:rsidP="00390871">
      <w:pPr>
        <w:spacing w:line="240" w:lineRule="auto"/>
      </w:pPr>
      <w:r>
        <w:separator/>
      </w:r>
    </w:p>
  </w:endnote>
  <w:endnote w:type="continuationSeparator" w:id="0">
    <w:p w14:paraId="2F6E0169" w14:textId="77777777" w:rsidR="00BF4740" w:rsidRDefault="00BF4740" w:rsidP="00390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panose1 w:val="00000400000000000000"/>
    <w:charset w:val="00"/>
    <w:family w:val="auto"/>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6E13" w14:textId="6847BF04" w:rsidR="0088761A" w:rsidRPr="000B61D3" w:rsidRDefault="000B61D3" w:rsidP="0007292C">
    <w:pPr>
      <w:pStyle w:val="Fuzeile"/>
      <w:tabs>
        <w:tab w:val="left" w:pos="8400"/>
      </w:tabs>
      <w:rPr>
        <w:sz w:val="16"/>
        <w:szCs w:val="16"/>
      </w:rPr>
    </w:pPr>
    <w:r>
      <w:rPr>
        <w:rFonts w:eastAsia="Arial" w:cs="Arial"/>
        <w:sz w:val="16"/>
      </w:rPr>
      <w:t xml:space="preserve">Annexe 03 a </w:t>
    </w:r>
    <w:r w:rsidR="00A9484D">
      <w:rPr>
        <w:rFonts w:eastAsia="Arial" w:cs="Arial"/>
        <w:sz w:val="16"/>
      </w:rPr>
      <w:t xml:space="preserve">– </w:t>
    </w:r>
    <w:r>
      <w:rPr>
        <w:rFonts w:eastAsia="Arial" w:cs="Arial"/>
        <w:sz w:val="16"/>
      </w:rPr>
      <w:t>Données-clés ND préparation originale</w:t>
    </w:r>
    <w:r>
      <w:rPr>
        <w:rFonts w:eastAsia="Arial" w:cs="Arial"/>
        <w:sz w:val="16"/>
      </w:rPr>
      <w:tab/>
    </w:r>
    <w:r>
      <w:rPr>
        <w:rFonts w:eastAsia="Arial" w:cs="Arial"/>
        <w:sz w:val="16"/>
      </w:rPr>
      <w:tab/>
    </w:r>
    <w:r>
      <w:rPr>
        <w:rFonts w:eastAsia="Arial" w:cs="Arial"/>
        <w:sz w:val="16"/>
      </w:rPr>
      <w:tab/>
      <w:t>page </w:t>
    </w:r>
    <w:r w:rsidR="00A9780F" w:rsidRPr="000B61D3">
      <w:rPr>
        <w:rStyle w:val="Seitenzahl"/>
        <w:sz w:val="16"/>
        <w:szCs w:val="16"/>
      </w:rPr>
      <w:fldChar w:fldCharType="begin"/>
    </w:r>
    <w:r w:rsidR="00A9780F" w:rsidRPr="001D1C7B">
      <w:rPr>
        <w:rStyle w:val="Seitenzahl"/>
        <w:sz w:val="16"/>
        <w:szCs w:val="16"/>
      </w:rPr>
      <w:instrText xml:space="preserve"> PAGE </w:instrText>
    </w:r>
    <w:r w:rsidR="00A9780F" w:rsidRPr="000B61D3">
      <w:rPr>
        <w:rStyle w:val="Seitenzahl"/>
        <w:sz w:val="16"/>
        <w:szCs w:val="16"/>
      </w:rPr>
      <w:fldChar w:fldCharType="separate"/>
    </w:r>
    <w:r w:rsidR="00E958F3" w:rsidRPr="001D1C7B">
      <w:rPr>
        <w:rStyle w:val="Seitenzahl"/>
        <w:noProof/>
        <w:sz w:val="16"/>
        <w:szCs w:val="16"/>
      </w:rPr>
      <w:t>5</w:t>
    </w:r>
    <w:r w:rsidR="00A9780F" w:rsidRPr="000B61D3">
      <w:rPr>
        <w:rStyle w:val="Seitenzahl"/>
        <w:sz w:val="16"/>
        <w:szCs w:val="16"/>
      </w:rPr>
      <w:fldChar w:fldCharType="end"/>
    </w:r>
    <w:r>
      <w:rPr>
        <w:rStyle w:val="Seitenzahl"/>
        <w:rFonts w:eastAsia="Arial" w:cs="Arial"/>
        <w:sz w:val="16"/>
      </w:rPr>
      <w:t>/</w:t>
    </w:r>
    <w:r w:rsidR="00A9780F" w:rsidRPr="000B61D3">
      <w:rPr>
        <w:rStyle w:val="Seitenzahl"/>
        <w:sz w:val="16"/>
        <w:szCs w:val="16"/>
      </w:rPr>
      <w:fldChar w:fldCharType="begin"/>
    </w:r>
    <w:r w:rsidR="00A9780F" w:rsidRPr="001D1C7B">
      <w:rPr>
        <w:rStyle w:val="Seitenzahl"/>
        <w:sz w:val="16"/>
        <w:szCs w:val="16"/>
      </w:rPr>
      <w:instrText xml:space="preserve"> NUMPAGES </w:instrText>
    </w:r>
    <w:r w:rsidR="00A9780F" w:rsidRPr="000B61D3">
      <w:rPr>
        <w:rStyle w:val="Seitenzahl"/>
        <w:sz w:val="16"/>
        <w:szCs w:val="16"/>
      </w:rPr>
      <w:fldChar w:fldCharType="separate"/>
    </w:r>
    <w:r w:rsidR="00E958F3" w:rsidRPr="001D1C7B">
      <w:rPr>
        <w:rStyle w:val="Seitenzahl"/>
        <w:noProof/>
        <w:sz w:val="16"/>
        <w:szCs w:val="16"/>
      </w:rPr>
      <w:t>6</w:t>
    </w:r>
    <w:r w:rsidR="00A9780F" w:rsidRPr="000B61D3">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FE79" w14:textId="77777777" w:rsidR="00BF4740" w:rsidRDefault="00BF4740" w:rsidP="00390871">
      <w:pPr>
        <w:spacing w:line="240" w:lineRule="auto"/>
      </w:pPr>
      <w:r>
        <w:separator/>
      </w:r>
    </w:p>
  </w:footnote>
  <w:footnote w:type="continuationSeparator" w:id="0">
    <w:p w14:paraId="2587B611" w14:textId="77777777" w:rsidR="00BF4740" w:rsidRDefault="00BF4740" w:rsidP="00390871">
      <w:pPr>
        <w:spacing w:line="240" w:lineRule="auto"/>
      </w:pPr>
      <w:r>
        <w:continuationSeparator/>
      </w:r>
    </w:p>
  </w:footnote>
  <w:footnote w:id="1">
    <w:p w14:paraId="48956CF2" w14:textId="77777777" w:rsidR="005F2F94" w:rsidRPr="005A6178" w:rsidRDefault="005F2F94">
      <w:pPr>
        <w:pStyle w:val="Funotentext"/>
        <w:rPr>
          <w:sz w:val="14"/>
          <w:szCs w:val="18"/>
        </w:rPr>
      </w:pPr>
      <w:r>
        <w:rPr>
          <w:rStyle w:val="Funotenzeichen"/>
          <w:rFonts w:eastAsia="Arial" w:cs="Arial"/>
          <w:sz w:val="14"/>
        </w:rPr>
        <w:footnoteRef/>
      </w:r>
      <w:r>
        <w:rPr>
          <w:rFonts w:eastAsia="Arial" w:cs="Arial"/>
          <w:sz w:val="14"/>
        </w:rPr>
        <w:t xml:space="preserve"> Si le GTIN n’est pas encore connu au moment de soumettre la demande, merci de le transmettre à l’OFSP dès que possible.</w:t>
      </w:r>
    </w:p>
  </w:footnote>
  <w:footnote w:id="2">
    <w:p w14:paraId="27815256" w14:textId="77777777" w:rsidR="00130003" w:rsidRDefault="00130003">
      <w:pPr>
        <w:pStyle w:val="Funotentext"/>
      </w:pPr>
      <w:r>
        <w:rPr>
          <w:rStyle w:val="Funotenzeichen"/>
          <w:rFonts w:eastAsia="Arial" w:cs="Arial"/>
          <w:sz w:val="14"/>
        </w:rPr>
        <w:footnoteRef/>
      </w:r>
      <w:r>
        <w:rPr>
          <w:rFonts w:eastAsia="Arial" w:cs="Arial"/>
          <w:sz w:val="14"/>
        </w:rPr>
        <w:t xml:space="preserve"> Données pour la publication prévue à l’art. 71, al. 1, let. f, </w:t>
      </w:r>
      <w:proofErr w:type="spellStart"/>
      <w:r>
        <w:rPr>
          <w:rFonts w:eastAsia="Arial" w:cs="Arial"/>
          <w:sz w:val="14"/>
        </w:rPr>
        <w:t>OAMal</w:t>
      </w:r>
      <w:proofErr w:type="spellEnd"/>
      <w:r>
        <w:rPr>
          <w:rFonts w:eastAsia="Arial" w:cs="Arial"/>
          <w:sz w:val="14"/>
        </w:rPr>
        <w:t>, sauf indication contraire de l’OFSP</w:t>
      </w:r>
    </w:p>
  </w:footnote>
  <w:footnote w:id="3">
    <w:p w14:paraId="27407F97" w14:textId="347E719A" w:rsidR="00945952" w:rsidRPr="005A6178" w:rsidRDefault="00945952" w:rsidP="00945952">
      <w:pPr>
        <w:pStyle w:val="Funotentext"/>
        <w:rPr>
          <w:iCs/>
          <w:sz w:val="14"/>
          <w:szCs w:val="14"/>
        </w:rPr>
      </w:pPr>
      <w:r>
        <w:rPr>
          <w:rStyle w:val="Funotenzeichen"/>
          <w:rFonts w:eastAsia="Arial" w:cs="Arial"/>
          <w:sz w:val="14"/>
        </w:rPr>
        <w:footnoteRef/>
      </w:r>
      <w:r>
        <w:rPr>
          <w:rFonts w:eastAsia="Arial" w:cs="Arial"/>
          <w:sz w:val="14"/>
        </w:rPr>
        <w:t xml:space="preserve"> L’OFSP se réserve le droit de renvoyer pour amélioration toute demande qui contiendrait des indications incomplètes ou inadéquates, de ne pas la traiter ou de la rejeter.</w:t>
      </w:r>
    </w:p>
    <w:p w14:paraId="706B8F3B" w14:textId="77777777" w:rsidR="00945952" w:rsidRPr="008A536F" w:rsidRDefault="00945952" w:rsidP="00945952">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3D23" w14:textId="77777777" w:rsidR="0088761A" w:rsidRPr="00F67CFD" w:rsidRDefault="0013640D">
    <w:pPr>
      <w:pStyle w:val="Kopfzeile"/>
      <w:rPr>
        <w:iCs/>
        <w:sz w:val="16"/>
        <w:szCs w:val="16"/>
      </w:rPr>
    </w:pPr>
    <w:r>
      <w:rPr>
        <w:rFonts w:eastAsia="Arial" w:cs="Arial"/>
        <w:sz w:val="16"/>
      </w:rPr>
      <w:t>NOM DU MÉDICAMENT ND</w:t>
    </w:r>
  </w:p>
  <w:p w14:paraId="69E62707" w14:textId="77777777" w:rsidR="0088761A" w:rsidRDefault="008876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88761A" w14:paraId="1E5E5A81" w14:textId="77777777" w:rsidTr="00F00FEB">
      <w:trPr>
        <w:cantSplit/>
        <w:trHeight w:val="1079"/>
      </w:trPr>
      <w:tc>
        <w:tcPr>
          <w:tcW w:w="5103" w:type="dxa"/>
          <w:tcBorders>
            <w:bottom w:val="nil"/>
          </w:tcBorders>
        </w:tcPr>
        <w:p w14:paraId="58062500" w14:textId="77777777" w:rsidR="0088761A" w:rsidRDefault="005510F7" w:rsidP="00F00FEB">
          <w:pPr>
            <w:ind w:left="284"/>
          </w:pPr>
          <w:r>
            <w:rPr>
              <w:rFonts w:eastAsia="Arial" w:cs="Arial"/>
              <w:noProof/>
            </w:rPr>
            <w:drawing>
              <wp:inline distT="0" distB="0" distL="0" distR="0" wp14:anchorId="7E2B816F" wp14:editId="6611812C">
                <wp:extent cx="1981200" cy="482600"/>
                <wp:effectExtent l="0" t="0" r="0" b="0"/>
                <wp:docPr id="3"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82600"/>
                        </a:xfrm>
                        <a:prstGeom prst="rect">
                          <a:avLst/>
                        </a:prstGeom>
                        <a:noFill/>
                        <a:ln>
                          <a:noFill/>
                        </a:ln>
                      </pic:spPr>
                    </pic:pic>
                  </a:graphicData>
                </a:graphic>
              </wp:inline>
            </w:drawing>
          </w:r>
        </w:p>
      </w:tc>
      <w:tc>
        <w:tcPr>
          <w:tcW w:w="4820" w:type="dxa"/>
          <w:tcBorders>
            <w:bottom w:val="nil"/>
          </w:tcBorders>
        </w:tcPr>
        <w:p w14:paraId="7EC668A8" w14:textId="77777777" w:rsidR="0088761A" w:rsidRDefault="0088761A" w:rsidP="0004371D">
          <w:pPr>
            <w:pStyle w:val="KopfzeileDepartement"/>
          </w:pPr>
          <w:r>
            <w:rPr>
              <w:rFonts w:eastAsia="Arial" w:cs="Arial"/>
            </w:rPr>
            <w:t>Département fédéral de l’intérieur DFI</w:t>
          </w:r>
        </w:p>
        <w:p w14:paraId="1CA9F84F" w14:textId="77777777" w:rsidR="0088761A" w:rsidRDefault="0088761A" w:rsidP="0004371D">
          <w:pPr>
            <w:pStyle w:val="KopfzeileFett"/>
          </w:pPr>
          <w:r>
            <w:rPr>
              <w:rFonts w:eastAsia="Arial" w:cs="Arial"/>
            </w:rPr>
            <w:t>Office fédéral de la santé publique OFSP</w:t>
          </w:r>
        </w:p>
        <w:p w14:paraId="3FA7AB2B" w14:textId="77777777" w:rsidR="0088761A" w:rsidRPr="00F204A1" w:rsidRDefault="0088761A" w:rsidP="0004371D">
          <w:pPr>
            <w:pStyle w:val="KopfzeileDepartement"/>
          </w:pPr>
          <w:r>
            <w:rPr>
              <w:rFonts w:eastAsia="Arial" w:cs="Arial"/>
              <w:sz w:val="16"/>
            </w:rPr>
            <w:t>Unité de direction Assurance-maladie et accidents</w:t>
          </w:r>
        </w:p>
      </w:tc>
    </w:tr>
  </w:tbl>
  <w:p w14:paraId="24C2BE16" w14:textId="77777777" w:rsidR="0088761A" w:rsidRDefault="008876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01954"/>
    <w:multiLevelType w:val="hybridMultilevel"/>
    <w:tmpl w:val="C95C6E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82544B"/>
    <w:multiLevelType w:val="hybridMultilevel"/>
    <w:tmpl w:val="0F8CE4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7C468C7"/>
    <w:multiLevelType w:val="hybridMultilevel"/>
    <w:tmpl w:val="E05A94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B67052E"/>
    <w:multiLevelType w:val="multilevel"/>
    <w:tmpl w:val="B122D30A"/>
    <w:lvl w:ilvl="0">
      <w:start w:val="1"/>
      <w:numFmt w:val="decimal"/>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E0E2487"/>
    <w:multiLevelType w:val="multilevel"/>
    <w:tmpl w:val="0F48B738"/>
    <w:lvl w:ilvl="0">
      <w:numFmt w:val="decimal"/>
      <w:lvlText w:val="%1.0"/>
      <w:lvlJc w:val="left"/>
      <w:pPr>
        <w:ind w:left="450" w:hanging="450"/>
      </w:pPr>
      <w:rPr>
        <w:rFonts w:hint="default"/>
      </w:rPr>
    </w:lvl>
    <w:lvl w:ilvl="1">
      <w:start w:val="1"/>
      <w:numFmt w:val="decimalZero"/>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0B03A90"/>
    <w:multiLevelType w:val="hybridMultilevel"/>
    <w:tmpl w:val="BD1097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06C6F15"/>
    <w:multiLevelType w:val="hybridMultilevel"/>
    <w:tmpl w:val="6C6E4B8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E7C50E5"/>
    <w:multiLevelType w:val="multilevel"/>
    <w:tmpl w:val="609825A8"/>
    <w:lvl w:ilvl="0">
      <w:numFmt w:val="decimalZero"/>
      <w:lvlText w:val="%1.0"/>
      <w:lvlJc w:val="left"/>
      <w:pPr>
        <w:ind w:left="705" w:hanging="705"/>
      </w:pPr>
      <w:rPr>
        <w:rFonts w:hint="default"/>
      </w:rPr>
    </w:lvl>
    <w:lvl w:ilvl="1">
      <w:start w:val="1"/>
      <w:numFmt w:val="decimalZero"/>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50C732CB"/>
    <w:multiLevelType w:val="hybridMultilevel"/>
    <w:tmpl w:val="939AEFDE"/>
    <w:lvl w:ilvl="0" w:tplc="14070001">
      <w:start w:val="1"/>
      <w:numFmt w:val="bullet"/>
      <w:lvlText w:val=""/>
      <w:lvlJc w:val="left"/>
      <w:pPr>
        <w:ind w:left="720" w:hanging="360"/>
      </w:pPr>
      <w:rPr>
        <w:rFonts w:ascii="Symbol" w:hAnsi="Symbo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9" w15:restartNumberingAfterBreak="0">
    <w:nsid w:val="53220A41"/>
    <w:multiLevelType w:val="hybridMultilevel"/>
    <w:tmpl w:val="A4C6A77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7C27DE5"/>
    <w:multiLevelType w:val="multilevel"/>
    <w:tmpl w:val="B122D30A"/>
    <w:lvl w:ilvl="0">
      <w:start w:val="1"/>
      <w:numFmt w:val="decimal"/>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9305624"/>
    <w:multiLevelType w:val="hybridMultilevel"/>
    <w:tmpl w:val="B5340456"/>
    <w:lvl w:ilvl="0" w:tplc="D4206DCC">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D956BC6"/>
    <w:multiLevelType w:val="hybridMultilevel"/>
    <w:tmpl w:val="B9BAB0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2540AA2"/>
    <w:multiLevelType w:val="multilevel"/>
    <w:tmpl w:val="1BF2764E"/>
    <w:lvl w:ilvl="0">
      <w:numFmt w:val="decimalZero"/>
      <w:lvlText w:val="%1"/>
      <w:lvlJc w:val="left"/>
      <w:pPr>
        <w:ind w:left="1410" w:hanging="1410"/>
      </w:pPr>
      <w:rPr>
        <w:rFonts w:hint="default"/>
      </w:rPr>
    </w:lvl>
    <w:lvl w:ilvl="1">
      <w:numFmt w:val="decimalZero"/>
      <w:lvlText w:val="%1.%2.0"/>
      <w:lvlJc w:val="left"/>
      <w:pPr>
        <w:ind w:left="1410" w:hanging="1410"/>
      </w:pPr>
      <w:rPr>
        <w:rFonts w:hint="default"/>
      </w:rPr>
    </w:lvl>
    <w:lvl w:ilvl="2">
      <w:start w:val="1"/>
      <w:numFmt w:val="decimalZero"/>
      <w:lvlText w:val="%1.%2.%3"/>
      <w:lvlJc w:val="left"/>
      <w:pPr>
        <w:ind w:left="1410" w:hanging="1410"/>
      </w:pPr>
      <w:rPr>
        <w:rFonts w:hint="default"/>
      </w:rPr>
    </w:lvl>
    <w:lvl w:ilvl="3">
      <w:start w:val="1"/>
      <w:numFmt w:val="decimal"/>
      <w:lvlText w:val="%1.%2.%3.%4"/>
      <w:lvlJc w:val="left"/>
      <w:pPr>
        <w:ind w:left="1410" w:hanging="1410"/>
      </w:pPr>
      <w:rPr>
        <w:rFonts w:hint="default"/>
      </w:rPr>
    </w:lvl>
    <w:lvl w:ilvl="4">
      <w:start w:val="1"/>
      <w:numFmt w:val="decimal"/>
      <w:lvlText w:val="%1.%2.%3.%4.%5"/>
      <w:lvlJc w:val="left"/>
      <w:pPr>
        <w:ind w:left="1410" w:hanging="1410"/>
      </w:pPr>
      <w:rPr>
        <w:rFonts w:hint="default"/>
      </w:rPr>
    </w:lvl>
    <w:lvl w:ilvl="5">
      <w:start w:val="1"/>
      <w:numFmt w:val="decimal"/>
      <w:lvlText w:val="%1.%2.%3.%4.%5.%6"/>
      <w:lvlJc w:val="left"/>
      <w:pPr>
        <w:ind w:left="1410" w:hanging="14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B55458"/>
    <w:multiLevelType w:val="multilevel"/>
    <w:tmpl w:val="FCFC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97FF7"/>
    <w:multiLevelType w:val="multilevel"/>
    <w:tmpl w:val="B122D30A"/>
    <w:lvl w:ilvl="0">
      <w:start w:val="1"/>
      <w:numFmt w:val="decimal"/>
      <w:pStyle w:val="berschrift1"/>
      <w:lvlText w:val="%1."/>
      <w:lvlJc w:val="left"/>
      <w:pPr>
        <w:ind w:left="720" w:hanging="360"/>
      </w:p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6F7B0AE2"/>
    <w:multiLevelType w:val="hybridMultilevel"/>
    <w:tmpl w:val="AD205504"/>
    <w:lvl w:ilvl="0" w:tplc="825C69E4">
      <w:numFmt w:val="decimalZero"/>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1BB5220"/>
    <w:multiLevelType w:val="hybridMultilevel"/>
    <w:tmpl w:val="51C68228"/>
    <w:lvl w:ilvl="0" w:tplc="AB08E17A">
      <w:start w:val="59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74B054C6"/>
    <w:multiLevelType w:val="hybridMultilevel"/>
    <w:tmpl w:val="C9BA6E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E9269C1"/>
    <w:multiLevelType w:val="hybridMultilevel"/>
    <w:tmpl w:val="2B8611B6"/>
    <w:lvl w:ilvl="0" w:tplc="D37AA02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65119625">
    <w:abstractNumId w:val="9"/>
  </w:num>
  <w:num w:numId="2" w16cid:durableId="13072805">
    <w:abstractNumId w:val="17"/>
  </w:num>
  <w:num w:numId="3" w16cid:durableId="1393502911">
    <w:abstractNumId w:val="14"/>
  </w:num>
  <w:num w:numId="4" w16cid:durableId="1412504306">
    <w:abstractNumId w:val="15"/>
  </w:num>
  <w:num w:numId="5" w16cid:durableId="853496404">
    <w:abstractNumId w:val="16"/>
  </w:num>
  <w:num w:numId="6" w16cid:durableId="231818251">
    <w:abstractNumId w:val="7"/>
  </w:num>
  <w:num w:numId="7" w16cid:durableId="336423773">
    <w:abstractNumId w:val="13"/>
  </w:num>
  <w:num w:numId="8" w16cid:durableId="1332561481">
    <w:abstractNumId w:val="11"/>
  </w:num>
  <w:num w:numId="9" w16cid:durableId="1315991368">
    <w:abstractNumId w:val="19"/>
  </w:num>
  <w:num w:numId="10" w16cid:durableId="498160370">
    <w:abstractNumId w:val="4"/>
  </w:num>
  <w:num w:numId="11" w16cid:durableId="576745391">
    <w:abstractNumId w:val="18"/>
  </w:num>
  <w:num w:numId="12" w16cid:durableId="1398165403">
    <w:abstractNumId w:val="0"/>
  </w:num>
  <w:num w:numId="13" w16cid:durableId="1949503633">
    <w:abstractNumId w:val="5"/>
  </w:num>
  <w:num w:numId="14" w16cid:durableId="233246319">
    <w:abstractNumId w:val="8"/>
  </w:num>
  <w:num w:numId="15" w16cid:durableId="463893640">
    <w:abstractNumId w:val="2"/>
  </w:num>
  <w:num w:numId="16" w16cid:durableId="607665230">
    <w:abstractNumId w:val="1"/>
  </w:num>
  <w:num w:numId="17" w16cid:durableId="1514957576">
    <w:abstractNumId w:val="12"/>
  </w:num>
  <w:num w:numId="18" w16cid:durableId="19959890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41435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9304631">
    <w:abstractNumId w:val="3"/>
  </w:num>
  <w:num w:numId="21" w16cid:durableId="1767114512">
    <w:abstractNumId w:val="15"/>
    <w:lvlOverride w:ilvl="0">
      <w:startOverride w:val="2"/>
    </w:lvlOverride>
    <w:lvlOverride w:ilvl="1">
      <w:startOverride w:val="2"/>
    </w:lvlOverride>
  </w:num>
  <w:num w:numId="22" w16cid:durableId="1274827551">
    <w:abstractNumId w:val="10"/>
  </w:num>
  <w:num w:numId="23" w16cid:durableId="706374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autoHyphenation/>
  <w:hyphenationZone w:val="425"/>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2A"/>
    <w:rsid w:val="00001CB4"/>
    <w:rsid w:val="00002065"/>
    <w:rsid w:val="00004393"/>
    <w:rsid w:val="00004536"/>
    <w:rsid w:val="00005E34"/>
    <w:rsid w:val="000060EE"/>
    <w:rsid w:val="00015EF9"/>
    <w:rsid w:val="00017370"/>
    <w:rsid w:val="000213BB"/>
    <w:rsid w:val="000231E9"/>
    <w:rsid w:val="000272E8"/>
    <w:rsid w:val="0003043E"/>
    <w:rsid w:val="000379E2"/>
    <w:rsid w:val="0004371D"/>
    <w:rsid w:val="00052F33"/>
    <w:rsid w:val="000533DC"/>
    <w:rsid w:val="0005391F"/>
    <w:rsid w:val="00053B24"/>
    <w:rsid w:val="000619FB"/>
    <w:rsid w:val="000623C7"/>
    <w:rsid w:val="000644A2"/>
    <w:rsid w:val="000727DF"/>
    <w:rsid w:val="0007292C"/>
    <w:rsid w:val="000749CB"/>
    <w:rsid w:val="00074AD9"/>
    <w:rsid w:val="000761DF"/>
    <w:rsid w:val="000775BB"/>
    <w:rsid w:val="000838D6"/>
    <w:rsid w:val="0008413F"/>
    <w:rsid w:val="00085E5A"/>
    <w:rsid w:val="00095D34"/>
    <w:rsid w:val="000A0D48"/>
    <w:rsid w:val="000A1DA6"/>
    <w:rsid w:val="000A2F4C"/>
    <w:rsid w:val="000A6A81"/>
    <w:rsid w:val="000B0E9F"/>
    <w:rsid w:val="000B1CBE"/>
    <w:rsid w:val="000B2464"/>
    <w:rsid w:val="000B34CF"/>
    <w:rsid w:val="000B5B8A"/>
    <w:rsid w:val="000B5C65"/>
    <w:rsid w:val="000B61D3"/>
    <w:rsid w:val="000B7011"/>
    <w:rsid w:val="000C0B49"/>
    <w:rsid w:val="000C2CA8"/>
    <w:rsid w:val="000C3A59"/>
    <w:rsid w:val="000D35C3"/>
    <w:rsid w:val="000D4489"/>
    <w:rsid w:val="000D4521"/>
    <w:rsid w:val="000D53E5"/>
    <w:rsid w:val="000E38C4"/>
    <w:rsid w:val="000E6960"/>
    <w:rsid w:val="000F522C"/>
    <w:rsid w:val="000F5589"/>
    <w:rsid w:val="000F79DC"/>
    <w:rsid w:val="000F7F1B"/>
    <w:rsid w:val="0010042B"/>
    <w:rsid w:val="001025DD"/>
    <w:rsid w:val="00104370"/>
    <w:rsid w:val="00113BCF"/>
    <w:rsid w:val="00116F6F"/>
    <w:rsid w:val="001272CD"/>
    <w:rsid w:val="00130003"/>
    <w:rsid w:val="00130E43"/>
    <w:rsid w:val="001340E2"/>
    <w:rsid w:val="0013640D"/>
    <w:rsid w:val="001473B1"/>
    <w:rsid w:val="001479AD"/>
    <w:rsid w:val="00157EDF"/>
    <w:rsid w:val="001607ED"/>
    <w:rsid w:val="00166E20"/>
    <w:rsid w:val="00173ABD"/>
    <w:rsid w:val="0017409E"/>
    <w:rsid w:val="001764BE"/>
    <w:rsid w:val="001811B8"/>
    <w:rsid w:val="00185B47"/>
    <w:rsid w:val="001874AE"/>
    <w:rsid w:val="00187977"/>
    <w:rsid w:val="001A1316"/>
    <w:rsid w:val="001A64B7"/>
    <w:rsid w:val="001A6FE0"/>
    <w:rsid w:val="001C1661"/>
    <w:rsid w:val="001D1C7B"/>
    <w:rsid w:val="001D3EBD"/>
    <w:rsid w:val="001D4AB2"/>
    <w:rsid w:val="001D6468"/>
    <w:rsid w:val="001E04D8"/>
    <w:rsid w:val="001E0529"/>
    <w:rsid w:val="001E538F"/>
    <w:rsid w:val="001E557A"/>
    <w:rsid w:val="001F0391"/>
    <w:rsid w:val="001F35B1"/>
    <w:rsid w:val="001F36C5"/>
    <w:rsid w:val="001F4F5C"/>
    <w:rsid w:val="001F5EA7"/>
    <w:rsid w:val="001F66EB"/>
    <w:rsid w:val="001F6F54"/>
    <w:rsid w:val="00200466"/>
    <w:rsid w:val="00200578"/>
    <w:rsid w:val="00200D34"/>
    <w:rsid w:val="00200F88"/>
    <w:rsid w:val="00201E5A"/>
    <w:rsid w:val="002029D9"/>
    <w:rsid w:val="00203680"/>
    <w:rsid w:val="00204895"/>
    <w:rsid w:val="00210F94"/>
    <w:rsid w:val="00212F94"/>
    <w:rsid w:val="00213017"/>
    <w:rsid w:val="00213855"/>
    <w:rsid w:val="00214F8F"/>
    <w:rsid w:val="00215B5C"/>
    <w:rsid w:val="00225235"/>
    <w:rsid w:val="00227AC4"/>
    <w:rsid w:val="00245018"/>
    <w:rsid w:val="002451D2"/>
    <w:rsid w:val="00246162"/>
    <w:rsid w:val="0024739D"/>
    <w:rsid w:val="0024784E"/>
    <w:rsid w:val="00247D67"/>
    <w:rsid w:val="00251D7A"/>
    <w:rsid w:val="00255608"/>
    <w:rsid w:val="00255FAD"/>
    <w:rsid w:val="00256BBD"/>
    <w:rsid w:val="00260907"/>
    <w:rsid w:val="00261188"/>
    <w:rsid w:val="00265C98"/>
    <w:rsid w:val="00265F25"/>
    <w:rsid w:val="00267564"/>
    <w:rsid w:val="00270ACA"/>
    <w:rsid w:val="00271F92"/>
    <w:rsid w:val="00272BE7"/>
    <w:rsid w:val="002754AD"/>
    <w:rsid w:val="002767E9"/>
    <w:rsid w:val="002769B4"/>
    <w:rsid w:val="002823ED"/>
    <w:rsid w:val="00285755"/>
    <w:rsid w:val="00286FF4"/>
    <w:rsid w:val="002906DE"/>
    <w:rsid w:val="002911BC"/>
    <w:rsid w:val="00292BC4"/>
    <w:rsid w:val="002934C5"/>
    <w:rsid w:val="00296AD1"/>
    <w:rsid w:val="002A2438"/>
    <w:rsid w:val="002A3607"/>
    <w:rsid w:val="002A55AE"/>
    <w:rsid w:val="002B093F"/>
    <w:rsid w:val="002B6501"/>
    <w:rsid w:val="002C0401"/>
    <w:rsid w:val="002C11C6"/>
    <w:rsid w:val="002C2CAB"/>
    <w:rsid w:val="002C6AAC"/>
    <w:rsid w:val="002C72EC"/>
    <w:rsid w:val="002D1FF1"/>
    <w:rsid w:val="002D3A47"/>
    <w:rsid w:val="002D55E9"/>
    <w:rsid w:val="002D5DCA"/>
    <w:rsid w:val="002D7D2A"/>
    <w:rsid w:val="002E3424"/>
    <w:rsid w:val="002E6FD7"/>
    <w:rsid w:val="0030206F"/>
    <w:rsid w:val="003049A0"/>
    <w:rsid w:val="00305E38"/>
    <w:rsid w:val="00310839"/>
    <w:rsid w:val="003146CF"/>
    <w:rsid w:val="0031549A"/>
    <w:rsid w:val="003155B4"/>
    <w:rsid w:val="003218F8"/>
    <w:rsid w:val="0032412C"/>
    <w:rsid w:val="0032560A"/>
    <w:rsid w:val="0032623E"/>
    <w:rsid w:val="00332385"/>
    <w:rsid w:val="00332491"/>
    <w:rsid w:val="003358C1"/>
    <w:rsid w:val="00335D8C"/>
    <w:rsid w:val="003472F9"/>
    <w:rsid w:val="00347879"/>
    <w:rsid w:val="00355DCA"/>
    <w:rsid w:val="00356B6F"/>
    <w:rsid w:val="00360024"/>
    <w:rsid w:val="003603F5"/>
    <w:rsid w:val="00362662"/>
    <w:rsid w:val="00362B2D"/>
    <w:rsid w:val="00366AF2"/>
    <w:rsid w:val="00366D10"/>
    <w:rsid w:val="00370401"/>
    <w:rsid w:val="0037279C"/>
    <w:rsid w:val="0037386E"/>
    <w:rsid w:val="00390871"/>
    <w:rsid w:val="00390E98"/>
    <w:rsid w:val="003A0EEF"/>
    <w:rsid w:val="003A6196"/>
    <w:rsid w:val="003C0322"/>
    <w:rsid w:val="003C202B"/>
    <w:rsid w:val="003D0EBA"/>
    <w:rsid w:val="003D1161"/>
    <w:rsid w:val="003D4C1D"/>
    <w:rsid w:val="003D517A"/>
    <w:rsid w:val="003D6E4D"/>
    <w:rsid w:val="003E406B"/>
    <w:rsid w:val="003E4FE7"/>
    <w:rsid w:val="003E616D"/>
    <w:rsid w:val="003E779F"/>
    <w:rsid w:val="003F0BCA"/>
    <w:rsid w:val="003F3962"/>
    <w:rsid w:val="003F40C3"/>
    <w:rsid w:val="003F7188"/>
    <w:rsid w:val="003F77DD"/>
    <w:rsid w:val="00400A95"/>
    <w:rsid w:val="00401E76"/>
    <w:rsid w:val="0040649E"/>
    <w:rsid w:val="004069C5"/>
    <w:rsid w:val="004077FE"/>
    <w:rsid w:val="00410F16"/>
    <w:rsid w:val="00412D17"/>
    <w:rsid w:val="00422751"/>
    <w:rsid w:val="00422BC3"/>
    <w:rsid w:val="00423729"/>
    <w:rsid w:val="004260F5"/>
    <w:rsid w:val="00426498"/>
    <w:rsid w:val="0043746C"/>
    <w:rsid w:val="0043768D"/>
    <w:rsid w:val="00442F5F"/>
    <w:rsid w:val="0044387A"/>
    <w:rsid w:val="004449AF"/>
    <w:rsid w:val="0044651E"/>
    <w:rsid w:val="0045396D"/>
    <w:rsid w:val="0046530A"/>
    <w:rsid w:val="0046597A"/>
    <w:rsid w:val="00466BD6"/>
    <w:rsid w:val="00467FB6"/>
    <w:rsid w:val="00474719"/>
    <w:rsid w:val="0048085A"/>
    <w:rsid w:val="00481E55"/>
    <w:rsid w:val="00482D65"/>
    <w:rsid w:val="00484D32"/>
    <w:rsid w:val="004851DD"/>
    <w:rsid w:val="00485FD4"/>
    <w:rsid w:val="00487638"/>
    <w:rsid w:val="004909CF"/>
    <w:rsid w:val="004928EB"/>
    <w:rsid w:val="004A2001"/>
    <w:rsid w:val="004B1D4A"/>
    <w:rsid w:val="004C13CF"/>
    <w:rsid w:val="004C1938"/>
    <w:rsid w:val="004C3AB7"/>
    <w:rsid w:val="004C5E2E"/>
    <w:rsid w:val="004D056A"/>
    <w:rsid w:val="004D1D8D"/>
    <w:rsid w:val="004D4FBB"/>
    <w:rsid w:val="004D6E42"/>
    <w:rsid w:val="004D76D1"/>
    <w:rsid w:val="004E6BC2"/>
    <w:rsid w:val="004E7C84"/>
    <w:rsid w:val="004F3B9A"/>
    <w:rsid w:val="004F3EDF"/>
    <w:rsid w:val="004F44D3"/>
    <w:rsid w:val="004F5F28"/>
    <w:rsid w:val="004F7F03"/>
    <w:rsid w:val="005030F1"/>
    <w:rsid w:val="00504BF6"/>
    <w:rsid w:val="005107E6"/>
    <w:rsid w:val="00511A31"/>
    <w:rsid w:val="005120E4"/>
    <w:rsid w:val="005129E0"/>
    <w:rsid w:val="00513CED"/>
    <w:rsid w:val="00522888"/>
    <w:rsid w:val="005264D0"/>
    <w:rsid w:val="0053096B"/>
    <w:rsid w:val="00531125"/>
    <w:rsid w:val="0053482D"/>
    <w:rsid w:val="005355E3"/>
    <w:rsid w:val="005444F5"/>
    <w:rsid w:val="0054479B"/>
    <w:rsid w:val="005510F7"/>
    <w:rsid w:val="0055382E"/>
    <w:rsid w:val="005540D6"/>
    <w:rsid w:val="005571E6"/>
    <w:rsid w:val="0056125E"/>
    <w:rsid w:val="00561BA4"/>
    <w:rsid w:val="0056732C"/>
    <w:rsid w:val="005731CA"/>
    <w:rsid w:val="0057339A"/>
    <w:rsid w:val="00576AF1"/>
    <w:rsid w:val="00576EC6"/>
    <w:rsid w:val="00580673"/>
    <w:rsid w:val="00581650"/>
    <w:rsid w:val="005831DE"/>
    <w:rsid w:val="0058540B"/>
    <w:rsid w:val="005903B6"/>
    <w:rsid w:val="00591CCD"/>
    <w:rsid w:val="0059469A"/>
    <w:rsid w:val="005A1D87"/>
    <w:rsid w:val="005A5EEB"/>
    <w:rsid w:val="005A6178"/>
    <w:rsid w:val="005B1D23"/>
    <w:rsid w:val="005B38AE"/>
    <w:rsid w:val="005B679E"/>
    <w:rsid w:val="005C144C"/>
    <w:rsid w:val="005C4106"/>
    <w:rsid w:val="005C7CFF"/>
    <w:rsid w:val="005E1E61"/>
    <w:rsid w:val="005E2832"/>
    <w:rsid w:val="005E4440"/>
    <w:rsid w:val="005E4503"/>
    <w:rsid w:val="005E6974"/>
    <w:rsid w:val="005F22F4"/>
    <w:rsid w:val="005F2F94"/>
    <w:rsid w:val="005F446D"/>
    <w:rsid w:val="005F6D7E"/>
    <w:rsid w:val="006045AE"/>
    <w:rsid w:val="006058F2"/>
    <w:rsid w:val="00605A41"/>
    <w:rsid w:val="00606AD2"/>
    <w:rsid w:val="006147E5"/>
    <w:rsid w:val="006166EB"/>
    <w:rsid w:val="0061728D"/>
    <w:rsid w:val="00617372"/>
    <w:rsid w:val="00617409"/>
    <w:rsid w:val="00620262"/>
    <w:rsid w:val="006269E3"/>
    <w:rsid w:val="006313F9"/>
    <w:rsid w:val="0063179C"/>
    <w:rsid w:val="00632F10"/>
    <w:rsid w:val="00634DE9"/>
    <w:rsid w:val="0063651B"/>
    <w:rsid w:val="00646223"/>
    <w:rsid w:val="00647E18"/>
    <w:rsid w:val="00654E9D"/>
    <w:rsid w:val="00663BA8"/>
    <w:rsid w:val="00670BEC"/>
    <w:rsid w:val="0067743C"/>
    <w:rsid w:val="00677946"/>
    <w:rsid w:val="00680399"/>
    <w:rsid w:val="00681F71"/>
    <w:rsid w:val="0068364D"/>
    <w:rsid w:val="00687DB9"/>
    <w:rsid w:val="006976E7"/>
    <w:rsid w:val="006A01E6"/>
    <w:rsid w:val="006A2422"/>
    <w:rsid w:val="006A7DCC"/>
    <w:rsid w:val="006B092E"/>
    <w:rsid w:val="006B5EF7"/>
    <w:rsid w:val="006C1A9E"/>
    <w:rsid w:val="006C7B62"/>
    <w:rsid w:val="006D26D9"/>
    <w:rsid w:val="006D5711"/>
    <w:rsid w:val="006D6159"/>
    <w:rsid w:val="006E300B"/>
    <w:rsid w:val="006E5C11"/>
    <w:rsid w:val="006E6A62"/>
    <w:rsid w:val="006F16C1"/>
    <w:rsid w:val="006F2356"/>
    <w:rsid w:val="006F5D02"/>
    <w:rsid w:val="00700D5F"/>
    <w:rsid w:val="0070314B"/>
    <w:rsid w:val="0070341D"/>
    <w:rsid w:val="007115C3"/>
    <w:rsid w:val="007143F3"/>
    <w:rsid w:val="00720426"/>
    <w:rsid w:val="0072213E"/>
    <w:rsid w:val="007221DF"/>
    <w:rsid w:val="00734529"/>
    <w:rsid w:val="00737DE8"/>
    <w:rsid w:val="00741A82"/>
    <w:rsid w:val="00741BBE"/>
    <w:rsid w:val="00743B5E"/>
    <w:rsid w:val="0075256A"/>
    <w:rsid w:val="00763561"/>
    <w:rsid w:val="00763A3D"/>
    <w:rsid w:val="00770074"/>
    <w:rsid w:val="0077211E"/>
    <w:rsid w:val="0077302F"/>
    <w:rsid w:val="0077426C"/>
    <w:rsid w:val="00787681"/>
    <w:rsid w:val="00790299"/>
    <w:rsid w:val="007912B6"/>
    <w:rsid w:val="00791884"/>
    <w:rsid w:val="00792557"/>
    <w:rsid w:val="007941E7"/>
    <w:rsid w:val="00794F87"/>
    <w:rsid w:val="007B0A52"/>
    <w:rsid w:val="007B2851"/>
    <w:rsid w:val="007B771A"/>
    <w:rsid w:val="007C00FD"/>
    <w:rsid w:val="007C5E74"/>
    <w:rsid w:val="007C7163"/>
    <w:rsid w:val="007D2FCD"/>
    <w:rsid w:val="007D4FAB"/>
    <w:rsid w:val="007E485A"/>
    <w:rsid w:val="007E498C"/>
    <w:rsid w:val="007F166E"/>
    <w:rsid w:val="007F6A10"/>
    <w:rsid w:val="007F6D05"/>
    <w:rsid w:val="007F7D73"/>
    <w:rsid w:val="00800323"/>
    <w:rsid w:val="008005DB"/>
    <w:rsid w:val="00800C2B"/>
    <w:rsid w:val="008018A6"/>
    <w:rsid w:val="00803369"/>
    <w:rsid w:val="00810CC1"/>
    <w:rsid w:val="008142D4"/>
    <w:rsid w:val="00814848"/>
    <w:rsid w:val="00815922"/>
    <w:rsid w:val="00822E55"/>
    <w:rsid w:val="00826EAE"/>
    <w:rsid w:val="008306AF"/>
    <w:rsid w:val="00831E6F"/>
    <w:rsid w:val="0083423A"/>
    <w:rsid w:val="00834921"/>
    <w:rsid w:val="00840295"/>
    <w:rsid w:val="008420CD"/>
    <w:rsid w:val="00845169"/>
    <w:rsid w:val="0086155A"/>
    <w:rsid w:val="00866BAF"/>
    <w:rsid w:val="00866EDC"/>
    <w:rsid w:val="00871B43"/>
    <w:rsid w:val="00874BB5"/>
    <w:rsid w:val="00874E7E"/>
    <w:rsid w:val="0087554E"/>
    <w:rsid w:val="00886AD0"/>
    <w:rsid w:val="0088761A"/>
    <w:rsid w:val="00887B48"/>
    <w:rsid w:val="00890899"/>
    <w:rsid w:val="00892079"/>
    <w:rsid w:val="008937DE"/>
    <w:rsid w:val="0089382C"/>
    <w:rsid w:val="00893ECF"/>
    <w:rsid w:val="008A536F"/>
    <w:rsid w:val="008A617D"/>
    <w:rsid w:val="008B32CB"/>
    <w:rsid w:val="008B5E2C"/>
    <w:rsid w:val="008B73B3"/>
    <w:rsid w:val="008C4225"/>
    <w:rsid w:val="008C46C5"/>
    <w:rsid w:val="008C6143"/>
    <w:rsid w:val="008E2338"/>
    <w:rsid w:val="008E39E6"/>
    <w:rsid w:val="008E4200"/>
    <w:rsid w:val="008E53FC"/>
    <w:rsid w:val="008E713C"/>
    <w:rsid w:val="008F17AB"/>
    <w:rsid w:val="008F236C"/>
    <w:rsid w:val="008F4DCC"/>
    <w:rsid w:val="009001E4"/>
    <w:rsid w:val="00902C87"/>
    <w:rsid w:val="0090506A"/>
    <w:rsid w:val="00911A17"/>
    <w:rsid w:val="00931651"/>
    <w:rsid w:val="0093396A"/>
    <w:rsid w:val="00935175"/>
    <w:rsid w:val="009367FD"/>
    <w:rsid w:val="00944938"/>
    <w:rsid w:val="00945952"/>
    <w:rsid w:val="0094598B"/>
    <w:rsid w:val="00946C8E"/>
    <w:rsid w:val="00950097"/>
    <w:rsid w:val="00953DA0"/>
    <w:rsid w:val="009563FC"/>
    <w:rsid w:val="00970286"/>
    <w:rsid w:val="00970F08"/>
    <w:rsid w:val="00972CEB"/>
    <w:rsid w:val="00974286"/>
    <w:rsid w:val="00975C42"/>
    <w:rsid w:val="009802B7"/>
    <w:rsid w:val="00984834"/>
    <w:rsid w:val="009848C2"/>
    <w:rsid w:val="00984F1F"/>
    <w:rsid w:val="00984FAF"/>
    <w:rsid w:val="00996F94"/>
    <w:rsid w:val="00997236"/>
    <w:rsid w:val="009A5D5E"/>
    <w:rsid w:val="009B3582"/>
    <w:rsid w:val="009B3A47"/>
    <w:rsid w:val="009B57EE"/>
    <w:rsid w:val="009B5F2E"/>
    <w:rsid w:val="009B756D"/>
    <w:rsid w:val="009C2A2B"/>
    <w:rsid w:val="009D2B4B"/>
    <w:rsid w:val="009D2F4E"/>
    <w:rsid w:val="009D3C1F"/>
    <w:rsid w:val="009D41A6"/>
    <w:rsid w:val="009E505E"/>
    <w:rsid w:val="009E7AAF"/>
    <w:rsid w:val="009F5208"/>
    <w:rsid w:val="00A022FF"/>
    <w:rsid w:val="00A03B7E"/>
    <w:rsid w:val="00A10520"/>
    <w:rsid w:val="00A2166A"/>
    <w:rsid w:val="00A22D10"/>
    <w:rsid w:val="00A31B41"/>
    <w:rsid w:val="00A4344B"/>
    <w:rsid w:val="00A43F5D"/>
    <w:rsid w:val="00A45D21"/>
    <w:rsid w:val="00A466D7"/>
    <w:rsid w:val="00A53049"/>
    <w:rsid w:val="00A5497A"/>
    <w:rsid w:val="00A54AD8"/>
    <w:rsid w:val="00A55441"/>
    <w:rsid w:val="00A55A4D"/>
    <w:rsid w:val="00A5602B"/>
    <w:rsid w:val="00A61771"/>
    <w:rsid w:val="00A61BF1"/>
    <w:rsid w:val="00A63748"/>
    <w:rsid w:val="00A6441C"/>
    <w:rsid w:val="00A65F17"/>
    <w:rsid w:val="00A73A06"/>
    <w:rsid w:val="00A73D84"/>
    <w:rsid w:val="00A7434E"/>
    <w:rsid w:val="00A77716"/>
    <w:rsid w:val="00A77E7E"/>
    <w:rsid w:val="00A80741"/>
    <w:rsid w:val="00A829A9"/>
    <w:rsid w:val="00A9484D"/>
    <w:rsid w:val="00A94D3D"/>
    <w:rsid w:val="00A96BB9"/>
    <w:rsid w:val="00A9780F"/>
    <w:rsid w:val="00AA0527"/>
    <w:rsid w:val="00AA7D9B"/>
    <w:rsid w:val="00AB09C1"/>
    <w:rsid w:val="00AB2659"/>
    <w:rsid w:val="00AB389C"/>
    <w:rsid w:val="00AB3A1C"/>
    <w:rsid w:val="00AC26CC"/>
    <w:rsid w:val="00AC5529"/>
    <w:rsid w:val="00AD00AF"/>
    <w:rsid w:val="00AD17D5"/>
    <w:rsid w:val="00AD1DAD"/>
    <w:rsid w:val="00AE0CE5"/>
    <w:rsid w:val="00AE103C"/>
    <w:rsid w:val="00AE17A5"/>
    <w:rsid w:val="00AE4302"/>
    <w:rsid w:val="00AE7C45"/>
    <w:rsid w:val="00AF2825"/>
    <w:rsid w:val="00AF4FDF"/>
    <w:rsid w:val="00B01B16"/>
    <w:rsid w:val="00B03786"/>
    <w:rsid w:val="00B077B7"/>
    <w:rsid w:val="00B07FE8"/>
    <w:rsid w:val="00B13573"/>
    <w:rsid w:val="00B17C2F"/>
    <w:rsid w:val="00B22468"/>
    <w:rsid w:val="00B304B4"/>
    <w:rsid w:val="00B30691"/>
    <w:rsid w:val="00B31ECA"/>
    <w:rsid w:val="00B32938"/>
    <w:rsid w:val="00B4054E"/>
    <w:rsid w:val="00B40A21"/>
    <w:rsid w:val="00B44CC9"/>
    <w:rsid w:val="00B477EB"/>
    <w:rsid w:val="00B50AB5"/>
    <w:rsid w:val="00B53543"/>
    <w:rsid w:val="00B54023"/>
    <w:rsid w:val="00B63331"/>
    <w:rsid w:val="00B64413"/>
    <w:rsid w:val="00B72658"/>
    <w:rsid w:val="00B73B15"/>
    <w:rsid w:val="00B8266E"/>
    <w:rsid w:val="00B83333"/>
    <w:rsid w:val="00B85512"/>
    <w:rsid w:val="00B90B22"/>
    <w:rsid w:val="00B91770"/>
    <w:rsid w:val="00B95FEF"/>
    <w:rsid w:val="00B96C07"/>
    <w:rsid w:val="00BA4921"/>
    <w:rsid w:val="00BB3207"/>
    <w:rsid w:val="00BB5FDB"/>
    <w:rsid w:val="00BC786E"/>
    <w:rsid w:val="00BD02CD"/>
    <w:rsid w:val="00BD03DE"/>
    <w:rsid w:val="00BD0433"/>
    <w:rsid w:val="00BD31C3"/>
    <w:rsid w:val="00BE4CED"/>
    <w:rsid w:val="00BE67AD"/>
    <w:rsid w:val="00BE6DAB"/>
    <w:rsid w:val="00BE735A"/>
    <w:rsid w:val="00BF0181"/>
    <w:rsid w:val="00BF0E7A"/>
    <w:rsid w:val="00BF183E"/>
    <w:rsid w:val="00BF310F"/>
    <w:rsid w:val="00BF4740"/>
    <w:rsid w:val="00BF61A9"/>
    <w:rsid w:val="00C017E3"/>
    <w:rsid w:val="00C15100"/>
    <w:rsid w:val="00C31BD5"/>
    <w:rsid w:val="00C32D3D"/>
    <w:rsid w:val="00C3341A"/>
    <w:rsid w:val="00C339E9"/>
    <w:rsid w:val="00C45E26"/>
    <w:rsid w:val="00C50379"/>
    <w:rsid w:val="00C62E9D"/>
    <w:rsid w:val="00C704BA"/>
    <w:rsid w:val="00C71C16"/>
    <w:rsid w:val="00C72074"/>
    <w:rsid w:val="00C72484"/>
    <w:rsid w:val="00C75C8A"/>
    <w:rsid w:val="00C76E53"/>
    <w:rsid w:val="00C77971"/>
    <w:rsid w:val="00C82237"/>
    <w:rsid w:val="00C836C0"/>
    <w:rsid w:val="00C837B3"/>
    <w:rsid w:val="00C866FA"/>
    <w:rsid w:val="00C945C0"/>
    <w:rsid w:val="00C9796B"/>
    <w:rsid w:val="00CA31F5"/>
    <w:rsid w:val="00CA37C5"/>
    <w:rsid w:val="00CA5008"/>
    <w:rsid w:val="00CA536C"/>
    <w:rsid w:val="00CA6067"/>
    <w:rsid w:val="00CB4163"/>
    <w:rsid w:val="00CC19D6"/>
    <w:rsid w:val="00CD31CA"/>
    <w:rsid w:val="00CD7B94"/>
    <w:rsid w:val="00CE058B"/>
    <w:rsid w:val="00CE45A0"/>
    <w:rsid w:val="00CF04FA"/>
    <w:rsid w:val="00D058D3"/>
    <w:rsid w:val="00D11F69"/>
    <w:rsid w:val="00D13945"/>
    <w:rsid w:val="00D1398D"/>
    <w:rsid w:val="00D17B42"/>
    <w:rsid w:val="00D21CAF"/>
    <w:rsid w:val="00D21DC7"/>
    <w:rsid w:val="00D22B2C"/>
    <w:rsid w:val="00D340CB"/>
    <w:rsid w:val="00D35896"/>
    <w:rsid w:val="00D403E8"/>
    <w:rsid w:val="00D42796"/>
    <w:rsid w:val="00D432DE"/>
    <w:rsid w:val="00D44C59"/>
    <w:rsid w:val="00D50989"/>
    <w:rsid w:val="00D536A7"/>
    <w:rsid w:val="00D557C0"/>
    <w:rsid w:val="00D55B31"/>
    <w:rsid w:val="00D57848"/>
    <w:rsid w:val="00D57902"/>
    <w:rsid w:val="00D7101A"/>
    <w:rsid w:val="00D710FD"/>
    <w:rsid w:val="00D72933"/>
    <w:rsid w:val="00D752C1"/>
    <w:rsid w:val="00D752C6"/>
    <w:rsid w:val="00D80A3A"/>
    <w:rsid w:val="00D833A2"/>
    <w:rsid w:val="00D8629C"/>
    <w:rsid w:val="00D87F0F"/>
    <w:rsid w:val="00D90E13"/>
    <w:rsid w:val="00D91003"/>
    <w:rsid w:val="00D92AF7"/>
    <w:rsid w:val="00DA23BD"/>
    <w:rsid w:val="00DB1761"/>
    <w:rsid w:val="00DB2EFA"/>
    <w:rsid w:val="00DB5F00"/>
    <w:rsid w:val="00DC26A7"/>
    <w:rsid w:val="00DC7531"/>
    <w:rsid w:val="00DD0ACB"/>
    <w:rsid w:val="00DD1422"/>
    <w:rsid w:val="00DD3B70"/>
    <w:rsid w:val="00DD4B83"/>
    <w:rsid w:val="00DD6B39"/>
    <w:rsid w:val="00DE1BCC"/>
    <w:rsid w:val="00DE72A9"/>
    <w:rsid w:val="00DE7E4E"/>
    <w:rsid w:val="00DE7F93"/>
    <w:rsid w:val="00DF5676"/>
    <w:rsid w:val="00DF5BEE"/>
    <w:rsid w:val="00E03120"/>
    <w:rsid w:val="00E0365E"/>
    <w:rsid w:val="00E04AA6"/>
    <w:rsid w:val="00E06403"/>
    <w:rsid w:val="00E124AF"/>
    <w:rsid w:val="00E12F12"/>
    <w:rsid w:val="00E1489F"/>
    <w:rsid w:val="00E15EB4"/>
    <w:rsid w:val="00E20A48"/>
    <w:rsid w:val="00E21FBE"/>
    <w:rsid w:val="00E30C5D"/>
    <w:rsid w:val="00E360F9"/>
    <w:rsid w:val="00E3784B"/>
    <w:rsid w:val="00E42F2F"/>
    <w:rsid w:val="00E43DCC"/>
    <w:rsid w:val="00E4462A"/>
    <w:rsid w:val="00E479C4"/>
    <w:rsid w:val="00E504DE"/>
    <w:rsid w:val="00E509A9"/>
    <w:rsid w:val="00E54C7E"/>
    <w:rsid w:val="00E60D09"/>
    <w:rsid w:val="00E630AD"/>
    <w:rsid w:val="00E63E25"/>
    <w:rsid w:val="00E656FC"/>
    <w:rsid w:val="00E74EFA"/>
    <w:rsid w:val="00E7610D"/>
    <w:rsid w:val="00E83227"/>
    <w:rsid w:val="00E84676"/>
    <w:rsid w:val="00E87DD9"/>
    <w:rsid w:val="00E90A2A"/>
    <w:rsid w:val="00E91447"/>
    <w:rsid w:val="00E958F3"/>
    <w:rsid w:val="00E96700"/>
    <w:rsid w:val="00EA345B"/>
    <w:rsid w:val="00EA3CA9"/>
    <w:rsid w:val="00EA7E34"/>
    <w:rsid w:val="00EB7A65"/>
    <w:rsid w:val="00EC63BE"/>
    <w:rsid w:val="00ED5F40"/>
    <w:rsid w:val="00ED6046"/>
    <w:rsid w:val="00F00FEB"/>
    <w:rsid w:val="00F03CAF"/>
    <w:rsid w:val="00F077A1"/>
    <w:rsid w:val="00F10146"/>
    <w:rsid w:val="00F14E90"/>
    <w:rsid w:val="00F174AB"/>
    <w:rsid w:val="00F21884"/>
    <w:rsid w:val="00F21AAF"/>
    <w:rsid w:val="00F2227B"/>
    <w:rsid w:val="00F23AFA"/>
    <w:rsid w:val="00F30595"/>
    <w:rsid w:val="00F30988"/>
    <w:rsid w:val="00F35DFC"/>
    <w:rsid w:val="00F37BC8"/>
    <w:rsid w:val="00F445A3"/>
    <w:rsid w:val="00F51C1D"/>
    <w:rsid w:val="00F60909"/>
    <w:rsid w:val="00F613E8"/>
    <w:rsid w:val="00F61841"/>
    <w:rsid w:val="00F6254C"/>
    <w:rsid w:val="00F64F04"/>
    <w:rsid w:val="00F67CFD"/>
    <w:rsid w:val="00F7197B"/>
    <w:rsid w:val="00F76496"/>
    <w:rsid w:val="00F80426"/>
    <w:rsid w:val="00F82EE0"/>
    <w:rsid w:val="00F85212"/>
    <w:rsid w:val="00F85226"/>
    <w:rsid w:val="00F8610B"/>
    <w:rsid w:val="00F91CE4"/>
    <w:rsid w:val="00F95DA9"/>
    <w:rsid w:val="00F96281"/>
    <w:rsid w:val="00FA2D3F"/>
    <w:rsid w:val="00FA64EA"/>
    <w:rsid w:val="00FA72AA"/>
    <w:rsid w:val="00FB02E4"/>
    <w:rsid w:val="00FC1791"/>
    <w:rsid w:val="00FC58E4"/>
    <w:rsid w:val="00FC6BDC"/>
    <w:rsid w:val="00FD09E1"/>
    <w:rsid w:val="00FD756D"/>
    <w:rsid w:val="00FE06A9"/>
    <w:rsid w:val="00FE769B"/>
    <w:rsid w:val="00FF35FD"/>
    <w:rsid w:val="00FF79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AAC8D0"/>
  <w15:docId w15:val="{8B46558D-95AA-4850-B20E-4E0C224B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6E4D"/>
    <w:pPr>
      <w:spacing w:after="0" w:line="260" w:lineRule="atLeast"/>
    </w:pPr>
    <w:rPr>
      <w:rFonts w:ascii="Arial" w:eastAsia="Times New Roman" w:hAnsi="Arial" w:cs="Times New Roman"/>
      <w:sz w:val="20"/>
      <w:szCs w:val="20"/>
      <w:lang w:eastAsia="de-CH"/>
    </w:rPr>
  </w:style>
  <w:style w:type="paragraph" w:styleId="berschrift1">
    <w:name w:val="heading 1"/>
    <w:basedOn w:val="Standard"/>
    <w:next w:val="Standard"/>
    <w:link w:val="berschrift1Zchn"/>
    <w:autoRedefine/>
    <w:uiPriority w:val="9"/>
    <w:qFormat/>
    <w:rsid w:val="006F5D02"/>
    <w:pPr>
      <w:keepNext/>
      <w:keepLines/>
      <w:numPr>
        <w:numId w:val="4"/>
      </w:numPr>
      <w:ind w:left="227" w:hanging="227"/>
      <w:outlineLvl w:val="0"/>
    </w:pPr>
    <w:rPr>
      <w:rFonts w:eastAsiaTheme="majorEastAsia" w:cs="Arial"/>
      <w:b/>
      <w:sz w:val="22"/>
      <w:szCs w:val="22"/>
      <w:lang w:eastAsia="en-US"/>
    </w:rPr>
  </w:style>
  <w:style w:type="paragraph" w:styleId="berschrift2">
    <w:name w:val="heading 2"/>
    <w:basedOn w:val="Standard"/>
    <w:next w:val="Standard"/>
    <w:link w:val="berschrift2Zchn"/>
    <w:uiPriority w:val="9"/>
    <w:unhideWhenUsed/>
    <w:qFormat/>
    <w:rsid w:val="00366D10"/>
    <w:pPr>
      <w:keepNext/>
      <w:autoSpaceDE w:val="0"/>
      <w:autoSpaceDN w:val="0"/>
      <w:adjustRightInd w:val="0"/>
      <w:jc w:val="both"/>
      <w:outlineLvl w:val="1"/>
    </w:pPr>
    <w:rPr>
      <w:rFonts w:cs="Arial"/>
      <w:u w:val="single"/>
      <w:lang w:eastAsia="en-US"/>
    </w:rPr>
  </w:style>
  <w:style w:type="paragraph" w:styleId="berschrift3">
    <w:name w:val="heading 3"/>
    <w:basedOn w:val="Standard"/>
    <w:next w:val="Standard"/>
    <w:link w:val="berschrift3Zchn"/>
    <w:uiPriority w:val="9"/>
    <w:unhideWhenUsed/>
    <w:qFormat/>
    <w:rsid w:val="00366D10"/>
    <w:pPr>
      <w:keepNext/>
      <w:spacing w:line="276" w:lineRule="auto"/>
      <w:outlineLvl w:val="2"/>
    </w:pPr>
    <w:rPr>
      <w:rFonts w:eastAsiaTheme="minorEastAsia" w:cs="Arial"/>
      <w:u w:val="single"/>
    </w:rPr>
  </w:style>
  <w:style w:type="paragraph" w:styleId="berschrift4">
    <w:name w:val="heading 4"/>
    <w:basedOn w:val="Standard"/>
    <w:next w:val="Standard"/>
    <w:link w:val="berschrift4Zchn"/>
    <w:uiPriority w:val="9"/>
    <w:unhideWhenUsed/>
    <w:qFormat/>
    <w:rsid w:val="00646223"/>
    <w:pPr>
      <w:keepNext/>
      <w:spacing w:line="240" w:lineRule="auto"/>
      <w:outlineLvl w:val="3"/>
    </w:pPr>
    <w:rPr>
      <w:rFonts w:cs="Arial"/>
      <w:b/>
      <w:bCs/>
      <w:color w:val="000000"/>
      <w:sz w:val="16"/>
      <w:szCs w:val="16"/>
    </w:rPr>
  </w:style>
  <w:style w:type="paragraph" w:styleId="berschrift5">
    <w:name w:val="heading 5"/>
    <w:basedOn w:val="Standard"/>
    <w:next w:val="Standard"/>
    <w:link w:val="berschrift5Zchn"/>
    <w:uiPriority w:val="9"/>
    <w:semiHidden/>
    <w:unhideWhenUsed/>
    <w:qFormat/>
    <w:rsid w:val="00970286"/>
    <w:pPr>
      <w:keepNext/>
      <w:keepLines/>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unhideWhenUsed/>
    <w:qFormat/>
    <w:rsid w:val="00677946"/>
    <w:pPr>
      <w:keepNext/>
      <w:jc w:val="both"/>
      <w:outlineLvl w:val="5"/>
    </w:pPr>
    <w:rPr>
      <w:rFonts w:cs="Arial"/>
      <w:b/>
      <w:bCs/>
      <w:sz w:val="16"/>
      <w:szCs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rsid w:val="00E90A2A"/>
    <w:pPr>
      <w:spacing w:after="120" w:line="240" w:lineRule="auto"/>
      <w:ind w:left="1701" w:hanging="1701"/>
    </w:pPr>
    <w:rPr>
      <w:rFonts w:ascii="Univers 45 Light" w:hAnsi="Univers 45 Light" w:cs="New York"/>
      <w:lang w:eastAsia="ar-SA"/>
    </w:rPr>
  </w:style>
  <w:style w:type="paragraph" w:customStyle="1" w:styleId="Default">
    <w:name w:val="Default"/>
    <w:rsid w:val="00632F10"/>
    <w:pPr>
      <w:autoSpaceDE w:val="0"/>
      <w:autoSpaceDN w:val="0"/>
      <w:adjustRightInd w:val="0"/>
      <w:spacing w:after="0" w:line="240" w:lineRule="auto"/>
    </w:pPr>
    <w:rPr>
      <w:rFonts w:ascii="Times New Roman" w:eastAsia="Times New Roman" w:hAnsi="Times New Roman" w:cs="Times New Roman"/>
      <w:color w:val="000000"/>
      <w:sz w:val="24"/>
      <w:szCs w:val="24"/>
      <w:lang w:eastAsia="de-CH"/>
    </w:rPr>
  </w:style>
  <w:style w:type="paragraph" w:styleId="Sprechblasentext">
    <w:name w:val="Balloon Text"/>
    <w:basedOn w:val="Standard"/>
    <w:link w:val="SprechblasentextZchn"/>
    <w:uiPriority w:val="99"/>
    <w:unhideWhenUsed/>
    <w:rsid w:val="00E656F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rsid w:val="00E656FC"/>
    <w:rPr>
      <w:rFonts w:ascii="Tahoma" w:eastAsia="Times New Roman" w:hAnsi="Tahoma" w:cs="Tahoma"/>
      <w:sz w:val="16"/>
      <w:szCs w:val="16"/>
      <w:lang w:val="fr-CH" w:eastAsia="de-CH"/>
    </w:rPr>
  </w:style>
  <w:style w:type="paragraph" w:styleId="Listenabsatz">
    <w:name w:val="List Paragraph"/>
    <w:basedOn w:val="Standard"/>
    <w:uiPriority w:val="34"/>
    <w:qFormat/>
    <w:rsid w:val="00004536"/>
    <w:pPr>
      <w:ind w:left="720"/>
      <w:contextualSpacing/>
    </w:pPr>
  </w:style>
  <w:style w:type="character" w:styleId="Fett">
    <w:name w:val="Strong"/>
    <w:basedOn w:val="Absatz-Standardschriftart"/>
    <w:uiPriority w:val="22"/>
    <w:qFormat/>
    <w:rsid w:val="00953DA0"/>
    <w:rPr>
      <w:b/>
      <w:bCs/>
    </w:rPr>
  </w:style>
  <w:style w:type="paragraph" w:styleId="Kopfzeile">
    <w:name w:val="header"/>
    <w:basedOn w:val="Standard"/>
    <w:link w:val="KopfzeileZchn"/>
    <w:unhideWhenUsed/>
    <w:rsid w:val="0039087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90871"/>
    <w:rPr>
      <w:rFonts w:ascii="Arial" w:eastAsia="Times New Roman" w:hAnsi="Arial" w:cs="Times New Roman"/>
      <w:sz w:val="20"/>
      <w:szCs w:val="20"/>
      <w:lang w:val="fr-CH" w:eastAsia="de-CH"/>
    </w:rPr>
  </w:style>
  <w:style w:type="paragraph" w:styleId="Fuzeile">
    <w:name w:val="footer"/>
    <w:basedOn w:val="Standard"/>
    <w:link w:val="FuzeileZchn"/>
    <w:unhideWhenUsed/>
    <w:rsid w:val="0039087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90871"/>
    <w:rPr>
      <w:rFonts w:ascii="Arial" w:eastAsia="Times New Roman" w:hAnsi="Arial" w:cs="Times New Roman"/>
      <w:sz w:val="20"/>
      <w:szCs w:val="20"/>
      <w:lang w:val="fr-CH" w:eastAsia="de-CH"/>
    </w:rPr>
  </w:style>
  <w:style w:type="character" w:styleId="Seitenzahl">
    <w:name w:val="page number"/>
    <w:basedOn w:val="Absatz-Standardschriftart"/>
    <w:rsid w:val="00390871"/>
    <w:rPr>
      <w:rFonts w:ascii="Arial" w:hAnsi="Arial"/>
      <w:dstrike w:val="0"/>
      <w:color w:val="auto"/>
      <w:sz w:val="14"/>
      <w:vertAlign w:val="baseline"/>
    </w:rPr>
  </w:style>
  <w:style w:type="paragraph" w:customStyle="1" w:styleId="KopfzeileDepartement">
    <w:name w:val="KopfzeileDepartement"/>
    <w:basedOn w:val="Kopfzeile"/>
    <w:next w:val="Kopfzeile"/>
    <w:rsid w:val="00390871"/>
    <w:pPr>
      <w:tabs>
        <w:tab w:val="clear" w:pos="4536"/>
        <w:tab w:val="clear" w:pos="9072"/>
      </w:tabs>
      <w:suppressAutoHyphens/>
      <w:spacing w:after="80" w:line="200" w:lineRule="atLeast"/>
    </w:pPr>
    <w:rPr>
      <w:noProof/>
      <w:sz w:val="15"/>
    </w:rPr>
  </w:style>
  <w:style w:type="paragraph" w:customStyle="1" w:styleId="KopfzeileFett">
    <w:name w:val="KopfzeileFett"/>
    <w:basedOn w:val="Kopfzeile"/>
    <w:next w:val="Kopfzeile"/>
    <w:rsid w:val="00390871"/>
    <w:pPr>
      <w:tabs>
        <w:tab w:val="clear" w:pos="4536"/>
        <w:tab w:val="clear" w:pos="9072"/>
      </w:tabs>
      <w:suppressAutoHyphens/>
      <w:spacing w:line="200" w:lineRule="atLeast"/>
    </w:pPr>
    <w:rPr>
      <w:b/>
      <w:noProof/>
      <w:sz w:val="15"/>
    </w:rPr>
  </w:style>
  <w:style w:type="table" w:styleId="Tabellenraster">
    <w:name w:val="Table Grid"/>
    <w:aliases w:val="Tabellengitternetz"/>
    <w:basedOn w:val="NormaleTabelle"/>
    <w:rsid w:val="00A54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6F5D02"/>
    <w:rPr>
      <w:rFonts w:ascii="Arial" w:eastAsiaTheme="majorEastAsia" w:hAnsi="Arial" w:cs="Arial"/>
      <w:b/>
    </w:rPr>
  </w:style>
  <w:style w:type="character" w:styleId="Kommentarzeichen">
    <w:name w:val="annotation reference"/>
    <w:basedOn w:val="Absatz-Standardschriftart"/>
    <w:uiPriority w:val="99"/>
    <w:semiHidden/>
    <w:unhideWhenUsed/>
    <w:rsid w:val="00157EDF"/>
    <w:rPr>
      <w:sz w:val="16"/>
      <w:szCs w:val="16"/>
    </w:rPr>
  </w:style>
  <w:style w:type="paragraph" w:styleId="Kommentartext">
    <w:name w:val="annotation text"/>
    <w:basedOn w:val="Standard"/>
    <w:link w:val="KommentartextZchn"/>
    <w:uiPriority w:val="99"/>
    <w:semiHidden/>
    <w:unhideWhenUsed/>
    <w:rsid w:val="00157EDF"/>
    <w:pPr>
      <w:spacing w:line="240" w:lineRule="auto"/>
    </w:pPr>
  </w:style>
  <w:style w:type="character" w:customStyle="1" w:styleId="KommentartextZchn">
    <w:name w:val="Kommentartext Zchn"/>
    <w:basedOn w:val="Absatz-Standardschriftart"/>
    <w:link w:val="Kommentartext"/>
    <w:uiPriority w:val="99"/>
    <w:semiHidden/>
    <w:rsid w:val="00157EDF"/>
    <w:rPr>
      <w:rFonts w:ascii="Arial" w:eastAsia="Times New Roman" w:hAnsi="Arial" w:cs="Times New Roman"/>
      <w:sz w:val="20"/>
      <w:szCs w:val="20"/>
      <w:lang w:val="fr-CH" w:eastAsia="de-CH"/>
    </w:rPr>
  </w:style>
  <w:style w:type="paragraph" w:styleId="Kommentarthema">
    <w:name w:val="annotation subject"/>
    <w:basedOn w:val="Kommentartext"/>
    <w:next w:val="Kommentartext"/>
    <w:link w:val="KommentarthemaZchn"/>
    <w:uiPriority w:val="99"/>
    <w:semiHidden/>
    <w:unhideWhenUsed/>
    <w:rsid w:val="00157EDF"/>
    <w:rPr>
      <w:b/>
      <w:bCs/>
    </w:rPr>
  </w:style>
  <w:style w:type="character" w:customStyle="1" w:styleId="KommentarthemaZchn">
    <w:name w:val="Kommentarthema Zchn"/>
    <w:basedOn w:val="KommentartextZchn"/>
    <w:link w:val="Kommentarthema"/>
    <w:uiPriority w:val="99"/>
    <w:semiHidden/>
    <w:rsid w:val="00157EDF"/>
    <w:rPr>
      <w:rFonts w:ascii="Arial" w:eastAsia="Times New Roman" w:hAnsi="Arial" w:cs="Times New Roman"/>
      <w:b/>
      <w:bCs/>
      <w:sz w:val="20"/>
      <w:szCs w:val="20"/>
      <w:lang w:val="fr-CH" w:eastAsia="de-CH"/>
    </w:rPr>
  </w:style>
  <w:style w:type="character" w:customStyle="1" w:styleId="berschrift5Zchn">
    <w:name w:val="Überschrift 5 Zchn"/>
    <w:basedOn w:val="Absatz-Standardschriftart"/>
    <w:link w:val="berschrift5"/>
    <w:uiPriority w:val="9"/>
    <w:semiHidden/>
    <w:rsid w:val="00970286"/>
    <w:rPr>
      <w:rFonts w:asciiTheme="majorHAnsi" w:eastAsiaTheme="majorEastAsia" w:hAnsiTheme="majorHAnsi" w:cstheme="majorBidi"/>
      <w:color w:val="365F91" w:themeColor="accent1" w:themeShade="BF"/>
      <w:sz w:val="20"/>
      <w:szCs w:val="20"/>
      <w:lang w:val="fr-CH" w:eastAsia="de-CH"/>
    </w:rPr>
  </w:style>
  <w:style w:type="paragraph" w:styleId="Funotentext">
    <w:name w:val="footnote text"/>
    <w:basedOn w:val="Standard"/>
    <w:link w:val="FunotentextZchn"/>
    <w:uiPriority w:val="99"/>
    <w:unhideWhenUsed/>
    <w:rsid w:val="00D833A2"/>
    <w:pPr>
      <w:spacing w:line="240" w:lineRule="auto"/>
    </w:pPr>
    <w:rPr>
      <w:sz w:val="16"/>
    </w:rPr>
  </w:style>
  <w:style w:type="character" w:customStyle="1" w:styleId="FunotentextZchn">
    <w:name w:val="Fußnotentext Zchn"/>
    <w:basedOn w:val="Absatz-Standardschriftart"/>
    <w:link w:val="Funotentext"/>
    <w:uiPriority w:val="99"/>
    <w:rsid w:val="00D833A2"/>
    <w:rPr>
      <w:rFonts w:ascii="Arial" w:eastAsia="Times New Roman" w:hAnsi="Arial" w:cs="Times New Roman"/>
      <w:sz w:val="16"/>
      <w:szCs w:val="20"/>
      <w:lang w:val="fr-CH" w:eastAsia="de-CH"/>
    </w:rPr>
  </w:style>
  <w:style w:type="character" w:styleId="Funotenzeichen">
    <w:name w:val="footnote reference"/>
    <w:basedOn w:val="Absatz-Standardschriftart"/>
    <w:uiPriority w:val="99"/>
    <w:unhideWhenUsed/>
    <w:rsid w:val="00201E5A"/>
    <w:rPr>
      <w:vertAlign w:val="superscript"/>
    </w:rPr>
  </w:style>
  <w:style w:type="character" w:styleId="Hyperlink">
    <w:name w:val="Hyperlink"/>
    <w:basedOn w:val="Absatz-Standardschriftart"/>
    <w:uiPriority w:val="99"/>
    <w:unhideWhenUsed/>
    <w:rsid w:val="004E7C84"/>
    <w:rPr>
      <w:color w:val="0000FF" w:themeColor="hyperlink"/>
      <w:u w:val="single"/>
    </w:rPr>
  </w:style>
  <w:style w:type="character" w:customStyle="1" w:styleId="text-dimmed">
    <w:name w:val="text-dimmed"/>
    <w:basedOn w:val="Absatz-Standardschriftart"/>
    <w:rsid w:val="00C72074"/>
  </w:style>
  <w:style w:type="paragraph" w:styleId="StandardWeb">
    <w:name w:val="Normal (Web)"/>
    <w:basedOn w:val="Standard"/>
    <w:uiPriority w:val="99"/>
    <w:unhideWhenUsed/>
    <w:rsid w:val="00CB4163"/>
    <w:pPr>
      <w:spacing w:before="100" w:beforeAutospacing="1" w:after="100" w:afterAutospacing="1" w:line="240" w:lineRule="auto"/>
    </w:pPr>
    <w:rPr>
      <w:rFonts w:ascii="Times New Roman" w:hAnsi="Times New Roman"/>
      <w:sz w:val="24"/>
      <w:szCs w:val="24"/>
    </w:rPr>
  </w:style>
  <w:style w:type="character" w:customStyle="1" w:styleId="berschrift2Zchn">
    <w:name w:val="Überschrift 2 Zchn"/>
    <w:basedOn w:val="Absatz-Standardschriftart"/>
    <w:link w:val="berschrift2"/>
    <w:uiPriority w:val="9"/>
    <w:rsid w:val="00366D10"/>
    <w:rPr>
      <w:rFonts w:ascii="Arial" w:eastAsia="Times New Roman" w:hAnsi="Arial" w:cs="Arial"/>
      <w:sz w:val="20"/>
      <w:szCs w:val="20"/>
      <w:u w:val="single"/>
      <w:lang w:val="fr-CH"/>
    </w:rPr>
  </w:style>
  <w:style w:type="character" w:customStyle="1" w:styleId="berschrift3Zchn">
    <w:name w:val="Überschrift 3 Zchn"/>
    <w:basedOn w:val="Absatz-Standardschriftart"/>
    <w:link w:val="berschrift3"/>
    <w:uiPriority w:val="9"/>
    <w:rsid w:val="00366D10"/>
    <w:rPr>
      <w:rFonts w:ascii="Arial" w:eastAsiaTheme="minorEastAsia" w:hAnsi="Arial" w:cs="Arial"/>
      <w:sz w:val="20"/>
      <w:szCs w:val="20"/>
      <w:u w:val="single"/>
      <w:lang w:val="fr-CH" w:eastAsia="de-CH"/>
    </w:rPr>
  </w:style>
  <w:style w:type="character" w:customStyle="1" w:styleId="berschrift4Zchn">
    <w:name w:val="Überschrift 4 Zchn"/>
    <w:basedOn w:val="Absatz-Standardschriftart"/>
    <w:link w:val="berschrift4"/>
    <w:uiPriority w:val="9"/>
    <w:rsid w:val="00646223"/>
    <w:rPr>
      <w:rFonts w:ascii="Arial" w:eastAsia="Times New Roman" w:hAnsi="Arial" w:cs="Arial"/>
      <w:b/>
      <w:bCs/>
      <w:color w:val="000000"/>
      <w:sz w:val="16"/>
      <w:szCs w:val="16"/>
      <w:lang w:val="fr-CH" w:eastAsia="de-CH"/>
    </w:rPr>
  </w:style>
  <w:style w:type="character" w:customStyle="1" w:styleId="berschrift6Zchn">
    <w:name w:val="Überschrift 6 Zchn"/>
    <w:basedOn w:val="Absatz-Standardschriftart"/>
    <w:link w:val="berschrift6"/>
    <w:uiPriority w:val="9"/>
    <w:rsid w:val="00677946"/>
    <w:rPr>
      <w:rFonts w:ascii="Arial" w:eastAsia="Times New Roman" w:hAnsi="Arial" w:cs="Arial"/>
      <w:b/>
      <w:bCs/>
      <w:sz w:val="16"/>
      <w:szCs w:val="16"/>
      <w:lang w:val="fr-CH" w:eastAsia="de-CH"/>
    </w:rPr>
  </w:style>
  <w:style w:type="paragraph" w:styleId="berarbeitung">
    <w:name w:val="Revision"/>
    <w:hidden/>
    <w:uiPriority w:val="99"/>
    <w:semiHidden/>
    <w:rsid w:val="00840295"/>
    <w:pPr>
      <w:spacing w:after="0" w:line="240" w:lineRule="auto"/>
    </w:pPr>
    <w:rPr>
      <w:rFonts w:ascii="Arial" w:eastAsia="Times New Roman" w:hAnsi="Arial" w:cs="Times New Roman"/>
      <w:sz w:val="20"/>
      <w:szCs w:val="20"/>
      <w:lang w:eastAsia="de-CH"/>
    </w:rPr>
  </w:style>
  <w:style w:type="character" w:styleId="NichtaufgelsteErwhnung">
    <w:name w:val="Unresolved Mention"/>
    <w:basedOn w:val="Absatz-Standardschriftart"/>
    <w:uiPriority w:val="99"/>
    <w:semiHidden/>
    <w:unhideWhenUsed/>
    <w:rsid w:val="00D8629C"/>
    <w:rPr>
      <w:color w:val="605E5C"/>
      <w:shd w:val="clear" w:color="auto" w:fill="E1DFDD"/>
    </w:rPr>
  </w:style>
  <w:style w:type="character" w:customStyle="1" w:styleId="sgls">
    <w:name w:val="s_gls"/>
    <w:basedOn w:val="Absatz-Standardschriftart"/>
    <w:rsid w:val="00E0365E"/>
  </w:style>
  <w:style w:type="character" w:customStyle="1" w:styleId="autoselectword">
    <w:name w:val="autoselectword"/>
    <w:basedOn w:val="Absatz-Standardschriftart"/>
    <w:rsid w:val="00E0365E"/>
  </w:style>
  <w:style w:type="character" w:styleId="BesuchterLink">
    <w:name w:val="FollowedHyperlink"/>
    <w:basedOn w:val="Absatz-Standardschriftart"/>
    <w:uiPriority w:val="99"/>
    <w:semiHidden/>
    <w:unhideWhenUsed/>
    <w:rsid w:val="000727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6945">
      <w:bodyDiv w:val="1"/>
      <w:marLeft w:val="0"/>
      <w:marRight w:val="0"/>
      <w:marTop w:val="0"/>
      <w:marBottom w:val="0"/>
      <w:divBdr>
        <w:top w:val="none" w:sz="0" w:space="0" w:color="auto"/>
        <w:left w:val="none" w:sz="0" w:space="0" w:color="auto"/>
        <w:bottom w:val="none" w:sz="0" w:space="0" w:color="auto"/>
        <w:right w:val="none" w:sz="0" w:space="0" w:color="auto"/>
      </w:divBdr>
    </w:div>
    <w:div w:id="200631243">
      <w:bodyDiv w:val="1"/>
      <w:marLeft w:val="0"/>
      <w:marRight w:val="0"/>
      <w:marTop w:val="0"/>
      <w:marBottom w:val="0"/>
      <w:divBdr>
        <w:top w:val="none" w:sz="0" w:space="0" w:color="auto"/>
        <w:left w:val="none" w:sz="0" w:space="0" w:color="auto"/>
        <w:bottom w:val="none" w:sz="0" w:space="0" w:color="auto"/>
        <w:right w:val="none" w:sz="0" w:space="0" w:color="auto"/>
      </w:divBdr>
    </w:div>
    <w:div w:id="451755213">
      <w:bodyDiv w:val="1"/>
      <w:marLeft w:val="0"/>
      <w:marRight w:val="0"/>
      <w:marTop w:val="0"/>
      <w:marBottom w:val="0"/>
      <w:divBdr>
        <w:top w:val="none" w:sz="0" w:space="0" w:color="auto"/>
        <w:left w:val="none" w:sz="0" w:space="0" w:color="auto"/>
        <w:bottom w:val="none" w:sz="0" w:space="0" w:color="auto"/>
        <w:right w:val="none" w:sz="0" w:space="0" w:color="auto"/>
      </w:divBdr>
    </w:div>
    <w:div w:id="747580865">
      <w:bodyDiv w:val="1"/>
      <w:marLeft w:val="0"/>
      <w:marRight w:val="0"/>
      <w:marTop w:val="0"/>
      <w:marBottom w:val="0"/>
      <w:divBdr>
        <w:top w:val="none" w:sz="0" w:space="0" w:color="auto"/>
        <w:left w:val="none" w:sz="0" w:space="0" w:color="auto"/>
        <w:bottom w:val="none" w:sz="0" w:space="0" w:color="auto"/>
        <w:right w:val="none" w:sz="0" w:space="0" w:color="auto"/>
      </w:divBdr>
    </w:div>
    <w:div w:id="799568845">
      <w:bodyDiv w:val="1"/>
      <w:marLeft w:val="0"/>
      <w:marRight w:val="0"/>
      <w:marTop w:val="0"/>
      <w:marBottom w:val="0"/>
      <w:divBdr>
        <w:top w:val="none" w:sz="0" w:space="0" w:color="auto"/>
        <w:left w:val="none" w:sz="0" w:space="0" w:color="auto"/>
        <w:bottom w:val="none" w:sz="0" w:space="0" w:color="auto"/>
        <w:right w:val="none" w:sz="0" w:space="0" w:color="auto"/>
      </w:divBdr>
    </w:div>
    <w:div w:id="873732729">
      <w:bodyDiv w:val="1"/>
      <w:marLeft w:val="0"/>
      <w:marRight w:val="0"/>
      <w:marTop w:val="0"/>
      <w:marBottom w:val="0"/>
      <w:divBdr>
        <w:top w:val="none" w:sz="0" w:space="0" w:color="auto"/>
        <w:left w:val="none" w:sz="0" w:space="0" w:color="auto"/>
        <w:bottom w:val="none" w:sz="0" w:space="0" w:color="auto"/>
        <w:right w:val="none" w:sz="0" w:space="0" w:color="auto"/>
      </w:divBdr>
    </w:div>
    <w:div w:id="1065956225">
      <w:bodyDiv w:val="1"/>
      <w:marLeft w:val="0"/>
      <w:marRight w:val="0"/>
      <w:marTop w:val="0"/>
      <w:marBottom w:val="0"/>
      <w:divBdr>
        <w:top w:val="none" w:sz="0" w:space="0" w:color="auto"/>
        <w:left w:val="none" w:sz="0" w:space="0" w:color="auto"/>
        <w:bottom w:val="none" w:sz="0" w:space="0" w:color="auto"/>
        <w:right w:val="none" w:sz="0" w:space="0" w:color="auto"/>
      </w:divBdr>
    </w:div>
    <w:div w:id="1132749128">
      <w:bodyDiv w:val="1"/>
      <w:marLeft w:val="0"/>
      <w:marRight w:val="0"/>
      <w:marTop w:val="0"/>
      <w:marBottom w:val="0"/>
      <w:divBdr>
        <w:top w:val="none" w:sz="0" w:space="0" w:color="auto"/>
        <w:left w:val="none" w:sz="0" w:space="0" w:color="auto"/>
        <w:bottom w:val="none" w:sz="0" w:space="0" w:color="auto"/>
        <w:right w:val="none" w:sz="0" w:space="0" w:color="auto"/>
      </w:divBdr>
      <w:divsChild>
        <w:div w:id="1998921486">
          <w:marLeft w:val="0"/>
          <w:marRight w:val="0"/>
          <w:marTop w:val="0"/>
          <w:marBottom w:val="0"/>
          <w:divBdr>
            <w:top w:val="none" w:sz="0" w:space="0" w:color="auto"/>
            <w:left w:val="none" w:sz="0" w:space="0" w:color="auto"/>
            <w:bottom w:val="none" w:sz="0" w:space="0" w:color="auto"/>
            <w:right w:val="none" w:sz="0" w:space="0" w:color="auto"/>
          </w:divBdr>
        </w:div>
        <w:div w:id="1995209398">
          <w:marLeft w:val="0"/>
          <w:marRight w:val="0"/>
          <w:marTop w:val="0"/>
          <w:marBottom w:val="0"/>
          <w:divBdr>
            <w:top w:val="none" w:sz="0" w:space="0" w:color="auto"/>
            <w:left w:val="none" w:sz="0" w:space="0" w:color="auto"/>
            <w:bottom w:val="none" w:sz="0" w:space="0" w:color="auto"/>
            <w:right w:val="none" w:sz="0" w:space="0" w:color="auto"/>
          </w:divBdr>
        </w:div>
      </w:divsChild>
    </w:div>
    <w:div w:id="1202010198">
      <w:bodyDiv w:val="1"/>
      <w:marLeft w:val="0"/>
      <w:marRight w:val="0"/>
      <w:marTop w:val="0"/>
      <w:marBottom w:val="0"/>
      <w:divBdr>
        <w:top w:val="none" w:sz="0" w:space="0" w:color="auto"/>
        <w:left w:val="none" w:sz="0" w:space="0" w:color="auto"/>
        <w:bottom w:val="none" w:sz="0" w:space="0" w:color="auto"/>
        <w:right w:val="none" w:sz="0" w:space="0" w:color="auto"/>
      </w:divBdr>
    </w:div>
    <w:div w:id="1746219972">
      <w:bodyDiv w:val="1"/>
      <w:marLeft w:val="0"/>
      <w:marRight w:val="0"/>
      <w:marTop w:val="0"/>
      <w:marBottom w:val="0"/>
      <w:divBdr>
        <w:top w:val="none" w:sz="0" w:space="0" w:color="auto"/>
        <w:left w:val="none" w:sz="0" w:space="0" w:color="auto"/>
        <w:bottom w:val="none" w:sz="0" w:space="0" w:color="auto"/>
        <w:right w:val="none" w:sz="0" w:space="0" w:color="auto"/>
      </w:divBdr>
    </w:div>
    <w:div w:id="1824274648">
      <w:bodyDiv w:val="1"/>
      <w:marLeft w:val="0"/>
      <w:marRight w:val="0"/>
      <w:marTop w:val="0"/>
      <w:marBottom w:val="0"/>
      <w:divBdr>
        <w:top w:val="none" w:sz="0" w:space="0" w:color="auto"/>
        <w:left w:val="none" w:sz="0" w:space="0" w:color="auto"/>
        <w:bottom w:val="none" w:sz="0" w:space="0" w:color="auto"/>
        <w:right w:val="none" w:sz="0" w:space="0" w:color="auto"/>
      </w:divBdr>
    </w:div>
    <w:div w:id="1931426269">
      <w:bodyDiv w:val="1"/>
      <w:marLeft w:val="0"/>
      <w:marRight w:val="0"/>
      <w:marTop w:val="0"/>
      <w:marBottom w:val="0"/>
      <w:divBdr>
        <w:top w:val="none" w:sz="0" w:space="0" w:color="auto"/>
        <w:left w:val="none" w:sz="0" w:space="0" w:color="auto"/>
        <w:bottom w:val="none" w:sz="0" w:space="0" w:color="auto"/>
        <w:right w:val="none" w:sz="0" w:space="0" w:color="auto"/>
      </w:divBdr>
    </w:div>
    <w:div w:id="196981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ak-sl-sekretariat@bag.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fsp.admin.c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fth Edition"/>
</file>

<file path=customXml/itemProps1.xml><?xml version="1.0" encoding="utf-8"?>
<ds:datastoreItem xmlns:ds="http://schemas.openxmlformats.org/officeDocument/2006/customXml" ds:itemID="{2ACCA8CB-A2E5-4DA1-A3E1-D4988425D4A1}">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1535</Words>
  <Characters>9745</Characters>
  <Application>Microsoft Office Word</Application>
  <DocSecurity>0</DocSecurity>
  <Lines>81</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U80715177</dc:creator>
  <cp:lastModifiedBy>Ziegler Anita BAG</cp:lastModifiedBy>
  <cp:revision>8</cp:revision>
  <cp:lastPrinted>2014-07-10T08:46:00Z</cp:lastPrinted>
  <dcterms:created xsi:type="dcterms:W3CDTF">2025-03-24T10:04:00Z</dcterms:created>
  <dcterms:modified xsi:type="dcterms:W3CDTF">2025-07-25T09:10:00Z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2025-07-25T09:10:04Z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1cd47f24-891a-4e1c-83ea-0b4b18607b19</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