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77D127" w14:textId="77777777" w:rsidR="004851BE" w:rsidRDefault="004851BE"/>
    <w:p w14:paraId="4A9FADC4" w14:textId="77777777" w:rsidR="004851BE" w:rsidRDefault="004851BE"/>
    <w:p w14:paraId="6ADA27EB" w14:textId="1B4B28DA" w:rsidR="00D337B6" w:rsidRPr="00F91CE4" w:rsidRDefault="004851BE" w:rsidP="00D337B6">
      <w:r w:rsidRPr="008E3EB3">
        <w:rPr>
          <w:b/>
        </w:rPr>
        <w:t xml:space="preserve">Anhang </w:t>
      </w:r>
      <w:r w:rsidR="00E4095F" w:rsidRPr="008E3EB3">
        <w:rPr>
          <w:b/>
        </w:rPr>
        <w:t>0</w:t>
      </w:r>
      <w:r w:rsidRPr="008E3EB3">
        <w:rPr>
          <w:b/>
        </w:rPr>
        <w:t>3</w:t>
      </w:r>
      <w:r w:rsidR="00D337B6" w:rsidRPr="008E3EB3">
        <w:rPr>
          <w:b/>
        </w:rPr>
        <w:t xml:space="preserve"> </w:t>
      </w:r>
      <w:r w:rsidR="0055603F">
        <w:rPr>
          <w:b/>
        </w:rPr>
        <w:t>e</w:t>
      </w:r>
      <w:r w:rsidR="00D337B6">
        <w:t xml:space="preserve"> des Handbuchs betreffend die Spezialitätenliste (SL)</w:t>
      </w:r>
    </w:p>
    <w:p w14:paraId="4E3A5BE7" w14:textId="77777777" w:rsidR="004851BE" w:rsidRDefault="004851BE"/>
    <w:p w14:paraId="3E2CE1BE" w14:textId="77777777" w:rsidR="008E3EB3" w:rsidRDefault="008978D4" w:rsidP="008978D4">
      <w:pPr>
        <w:pBdr>
          <w:bottom w:val="single" w:sz="4" w:space="1" w:color="auto"/>
        </w:pBdr>
        <w:rPr>
          <w:b/>
          <w:sz w:val="36"/>
          <w:szCs w:val="36"/>
        </w:rPr>
      </w:pPr>
      <w:r w:rsidRPr="00F91CE4">
        <w:rPr>
          <w:b/>
          <w:sz w:val="36"/>
          <w:szCs w:val="36"/>
        </w:rPr>
        <w:t>KEY FACTS</w:t>
      </w:r>
      <w:r>
        <w:rPr>
          <w:b/>
          <w:sz w:val="36"/>
          <w:szCs w:val="36"/>
        </w:rPr>
        <w:t xml:space="preserve">-Formular </w:t>
      </w:r>
    </w:p>
    <w:p w14:paraId="2FE49EBC" w14:textId="2F23E37C" w:rsidR="008978D4" w:rsidRPr="00F91CE4" w:rsidRDefault="008978D4" w:rsidP="008978D4">
      <w:pPr>
        <w:pBdr>
          <w:bottom w:val="single" w:sz="4" w:space="1" w:color="auto"/>
        </w:pBdr>
        <w:rPr>
          <w:b/>
          <w:sz w:val="36"/>
          <w:szCs w:val="36"/>
        </w:rPr>
      </w:pPr>
      <w:r>
        <w:rPr>
          <w:b/>
          <w:sz w:val="36"/>
          <w:szCs w:val="36"/>
        </w:rPr>
        <w:t>Neuaufnahmegesuch</w:t>
      </w:r>
      <w:r w:rsidR="008E3EB3">
        <w:rPr>
          <w:b/>
          <w:sz w:val="36"/>
          <w:szCs w:val="36"/>
        </w:rPr>
        <w:t xml:space="preserve"> (</w:t>
      </w:r>
      <w:r w:rsidR="0052369B">
        <w:rPr>
          <w:b/>
          <w:sz w:val="36"/>
          <w:szCs w:val="36"/>
        </w:rPr>
        <w:t xml:space="preserve">NA </w:t>
      </w:r>
      <w:r w:rsidR="0055603F">
        <w:rPr>
          <w:b/>
          <w:sz w:val="36"/>
          <w:szCs w:val="36"/>
        </w:rPr>
        <w:t>PI</w:t>
      </w:r>
      <w:r w:rsidR="008E3EB3">
        <w:rPr>
          <w:b/>
          <w:sz w:val="36"/>
          <w:szCs w:val="36"/>
        </w:rPr>
        <w:t xml:space="preserve">) </w:t>
      </w:r>
      <w:r w:rsidR="0055603F">
        <w:rPr>
          <w:b/>
          <w:sz w:val="36"/>
          <w:szCs w:val="36"/>
        </w:rPr>
        <w:t>parallelimportiertes Originalpräparat</w:t>
      </w:r>
      <w:r>
        <w:rPr>
          <w:b/>
          <w:sz w:val="36"/>
          <w:szCs w:val="36"/>
        </w:rPr>
        <w:t xml:space="preserve"> </w:t>
      </w:r>
    </w:p>
    <w:p w14:paraId="70AA68C3" w14:textId="77777777" w:rsidR="008978D4" w:rsidRPr="008E3EB3" w:rsidRDefault="008978D4" w:rsidP="008978D4">
      <w:pPr>
        <w:rPr>
          <w:b/>
        </w:rPr>
      </w:pPr>
    </w:p>
    <w:p w14:paraId="5481F235" w14:textId="77777777" w:rsidR="004851BE" w:rsidRPr="008E3EB3" w:rsidRDefault="004851BE" w:rsidP="008978D4">
      <w:pPr>
        <w:rPr>
          <w:b/>
        </w:rPr>
      </w:pPr>
    </w:p>
    <w:p w14:paraId="1835AE5A" w14:textId="77777777" w:rsidR="008978D4" w:rsidRPr="004F5F28" w:rsidRDefault="008978D4" w:rsidP="008978D4">
      <w:pPr>
        <w:rPr>
          <w:b/>
          <w:i/>
          <w:sz w:val="36"/>
          <w:szCs w:val="36"/>
          <w:u w:val="single"/>
        </w:rPr>
      </w:pPr>
      <w:r>
        <w:rPr>
          <w:b/>
          <w:i/>
          <w:sz w:val="36"/>
          <w:szCs w:val="36"/>
        </w:rPr>
        <w:t>NAME</w:t>
      </w:r>
      <w:r w:rsidRPr="004F5F28">
        <w:rPr>
          <w:b/>
          <w:i/>
          <w:sz w:val="36"/>
          <w:szCs w:val="36"/>
        </w:rPr>
        <w:t xml:space="preserve"> </w:t>
      </w:r>
      <w:r>
        <w:rPr>
          <w:b/>
          <w:i/>
          <w:sz w:val="36"/>
          <w:szCs w:val="36"/>
        </w:rPr>
        <w:t>ARZNEIMITTEL</w:t>
      </w:r>
    </w:p>
    <w:p w14:paraId="5E6E7707" w14:textId="77777777" w:rsidR="008978D4" w:rsidRPr="00211C24" w:rsidRDefault="008978D4" w:rsidP="008978D4">
      <w:pPr>
        <w:rPr>
          <w:b/>
        </w:rPr>
      </w:pPr>
    </w:p>
    <w:p w14:paraId="4ED93A8F" w14:textId="77777777" w:rsidR="004851BE" w:rsidRDefault="004851BE"/>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2"/>
        <w:gridCol w:w="6005"/>
      </w:tblGrid>
      <w:tr w:rsidR="008978D4" w:rsidRPr="00B54023" w14:paraId="47EACA99" w14:textId="77777777" w:rsidTr="00B359A3">
        <w:trPr>
          <w:trHeight w:val="283"/>
        </w:trPr>
        <w:tc>
          <w:tcPr>
            <w:tcW w:w="9067" w:type="dxa"/>
            <w:gridSpan w:val="2"/>
            <w:tcBorders>
              <w:top w:val="single" w:sz="4" w:space="0" w:color="auto"/>
              <w:left w:val="single" w:sz="4" w:space="0" w:color="auto"/>
              <w:bottom w:val="single" w:sz="4" w:space="0" w:color="auto"/>
              <w:right w:val="single" w:sz="4" w:space="0" w:color="auto"/>
            </w:tcBorders>
            <w:hideMark/>
          </w:tcPr>
          <w:p w14:paraId="7EA852D1" w14:textId="77777777" w:rsidR="008978D4" w:rsidRPr="004F5F28" w:rsidRDefault="008978D4" w:rsidP="0056661E">
            <w:pPr>
              <w:jc w:val="both"/>
              <w:rPr>
                <w:rFonts w:cs="Arial"/>
              </w:rPr>
            </w:pPr>
          </w:p>
          <w:tbl>
            <w:tblPr>
              <w:tblW w:w="8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3"/>
              <w:gridCol w:w="2977"/>
              <w:gridCol w:w="1134"/>
              <w:gridCol w:w="992"/>
              <w:gridCol w:w="2127"/>
            </w:tblGrid>
            <w:tr w:rsidR="008978D4" w:rsidRPr="004F5F28" w14:paraId="57FE0F2F" w14:textId="77777777" w:rsidTr="00763494">
              <w:tc>
                <w:tcPr>
                  <w:tcW w:w="1583" w:type="dxa"/>
                  <w:shd w:val="clear" w:color="auto" w:fill="auto"/>
                </w:tcPr>
                <w:p w14:paraId="1A7E1816" w14:textId="77777777" w:rsidR="008978D4" w:rsidRPr="0056661E" w:rsidRDefault="008978D4" w:rsidP="0056661E">
                  <w:pPr>
                    <w:rPr>
                      <w:rFonts w:cs="Arial"/>
                      <w:b/>
                      <w:i/>
                    </w:rPr>
                  </w:pPr>
                  <w:r w:rsidRPr="0056661E">
                    <w:rPr>
                      <w:rFonts w:cs="Arial"/>
                      <w:b/>
                      <w:i/>
                    </w:rPr>
                    <w:t>00.</w:t>
                  </w:r>
                </w:p>
              </w:tc>
              <w:tc>
                <w:tcPr>
                  <w:tcW w:w="7230" w:type="dxa"/>
                  <w:gridSpan w:val="4"/>
                  <w:shd w:val="clear" w:color="auto" w:fill="auto"/>
                </w:tcPr>
                <w:p w14:paraId="726EB6B7" w14:textId="77777777" w:rsidR="008978D4" w:rsidRPr="0056661E" w:rsidRDefault="008978D4" w:rsidP="0056661E">
                  <w:pPr>
                    <w:jc w:val="both"/>
                    <w:rPr>
                      <w:rFonts w:cs="Arial"/>
                      <w:b/>
                      <w:i/>
                    </w:rPr>
                  </w:pPr>
                  <w:r w:rsidRPr="0056661E">
                    <w:rPr>
                      <w:rFonts w:cs="Arial"/>
                      <w:b/>
                      <w:i/>
                    </w:rPr>
                    <w:t>NAME THERAPEUTISCHE GRUPPE</w:t>
                  </w:r>
                </w:p>
                <w:p w14:paraId="1C648990" w14:textId="77777777" w:rsidR="008978D4" w:rsidRPr="0056661E" w:rsidRDefault="008978D4" w:rsidP="0056661E">
                  <w:pPr>
                    <w:jc w:val="both"/>
                    <w:rPr>
                      <w:rFonts w:cs="Arial"/>
                      <w:b/>
                      <w:i/>
                    </w:rPr>
                  </w:pPr>
                </w:p>
              </w:tc>
            </w:tr>
            <w:tr w:rsidR="008978D4" w:rsidRPr="004F5F28" w14:paraId="703CF16B" w14:textId="77777777" w:rsidTr="00763494">
              <w:tc>
                <w:tcPr>
                  <w:tcW w:w="1583" w:type="dxa"/>
                  <w:shd w:val="clear" w:color="auto" w:fill="auto"/>
                </w:tcPr>
                <w:p w14:paraId="48996EEB" w14:textId="77777777" w:rsidR="008978D4" w:rsidRPr="0056661E" w:rsidRDefault="008978D4" w:rsidP="0056661E">
                  <w:pPr>
                    <w:rPr>
                      <w:rFonts w:cs="Arial"/>
                      <w:b/>
                      <w:i/>
                    </w:rPr>
                  </w:pPr>
                  <w:r w:rsidRPr="0056661E">
                    <w:rPr>
                      <w:rFonts w:cs="Arial"/>
                      <w:b/>
                      <w:i/>
                    </w:rPr>
                    <w:t>00.00</w:t>
                  </w:r>
                </w:p>
              </w:tc>
              <w:tc>
                <w:tcPr>
                  <w:tcW w:w="7230" w:type="dxa"/>
                  <w:gridSpan w:val="4"/>
                  <w:shd w:val="clear" w:color="auto" w:fill="auto"/>
                </w:tcPr>
                <w:p w14:paraId="4140F5FA" w14:textId="77777777" w:rsidR="008978D4" w:rsidRPr="0056661E" w:rsidRDefault="008978D4" w:rsidP="0056661E">
                  <w:pPr>
                    <w:jc w:val="both"/>
                    <w:rPr>
                      <w:rFonts w:cs="Arial"/>
                      <w:b/>
                      <w:i/>
                    </w:rPr>
                  </w:pPr>
                  <w:r w:rsidRPr="0056661E">
                    <w:rPr>
                      <w:rFonts w:cs="Arial"/>
                      <w:b/>
                      <w:i/>
                    </w:rPr>
                    <w:t>Name Therapeutische Untergruppe</w:t>
                  </w:r>
                </w:p>
                <w:p w14:paraId="74295208" w14:textId="77777777" w:rsidR="008978D4" w:rsidRPr="0056661E" w:rsidRDefault="008978D4" w:rsidP="0056661E">
                  <w:pPr>
                    <w:jc w:val="both"/>
                    <w:rPr>
                      <w:rFonts w:cs="Arial"/>
                      <w:b/>
                      <w:i/>
                    </w:rPr>
                  </w:pPr>
                </w:p>
              </w:tc>
            </w:tr>
            <w:tr w:rsidR="008978D4" w:rsidRPr="004F5F28" w14:paraId="050792F6" w14:textId="77777777" w:rsidTr="00763494">
              <w:tc>
                <w:tcPr>
                  <w:tcW w:w="1583" w:type="dxa"/>
                  <w:shd w:val="clear" w:color="auto" w:fill="auto"/>
                </w:tcPr>
                <w:p w14:paraId="6D068117" w14:textId="77777777" w:rsidR="008978D4" w:rsidRPr="0056661E" w:rsidRDefault="008978D4" w:rsidP="0056661E">
                  <w:pPr>
                    <w:rPr>
                      <w:rFonts w:cs="Arial"/>
                      <w:i/>
                    </w:rPr>
                  </w:pPr>
                  <w:r w:rsidRPr="0056661E">
                    <w:rPr>
                      <w:rFonts w:cs="Arial"/>
                      <w:i/>
                    </w:rPr>
                    <w:t>00.00.00</w:t>
                  </w:r>
                </w:p>
              </w:tc>
              <w:tc>
                <w:tcPr>
                  <w:tcW w:w="7230" w:type="dxa"/>
                  <w:gridSpan w:val="4"/>
                  <w:shd w:val="clear" w:color="auto" w:fill="auto"/>
                </w:tcPr>
                <w:p w14:paraId="2D934CDD" w14:textId="77777777" w:rsidR="008978D4" w:rsidRPr="0056661E" w:rsidRDefault="008978D4" w:rsidP="0056661E">
                  <w:pPr>
                    <w:jc w:val="both"/>
                    <w:rPr>
                      <w:rFonts w:cs="Arial"/>
                      <w:i/>
                    </w:rPr>
                  </w:pPr>
                  <w:r w:rsidRPr="0056661E">
                    <w:rPr>
                      <w:rFonts w:cs="Arial"/>
                      <w:i/>
                    </w:rPr>
                    <w:t>Name Therapeutische Untergruppe</w:t>
                  </w:r>
                </w:p>
                <w:p w14:paraId="06F8775B" w14:textId="77777777" w:rsidR="008978D4" w:rsidRPr="0056661E" w:rsidRDefault="008978D4" w:rsidP="0056661E">
                  <w:pPr>
                    <w:jc w:val="both"/>
                    <w:rPr>
                      <w:rFonts w:cs="Arial"/>
                      <w:i/>
                    </w:rPr>
                  </w:pPr>
                </w:p>
              </w:tc>
            </w:tr>
            <w:tr w:rsidR="008978D4" w:rsidRPr="004F5F28" w14:paraId="779B0F20" w14:textId="77777777" w:rsidTr="00763494">
              <w:tc>
                <w:tcPr>
                  <w:tcW w:w="1583" w:type="dxa"/>
                  <w:shd w:val="clear" w:color="auto" w:fill="auto"/>
                </w:tcPr>
                <w:p w14:paraId="0E9DA3FD" w14:textId="77777777" w:rsidR="008978D4" w:rsidRPr="0056661E" w:rsidRDefault="008978D4" w:rsidP="0056661E">
                  <w:pPr>
                    <w:rPr>
                      <w:rFonts w:cs="Arial"/>
                      <w:i/>
                    </w:rPr>
                  </w:pPr>
                  <w:r w:rsidRPr="0056661E">
                    <w:rPr>
                      <w:rFonts w:cs="Arial"/>
                      <w:i/>
                    </w:rPr>
                    <w:t>ATC Code</w:t>
                  </w:r>
                </w:p>
              </w:tc>
              <w:tc>
                <w:tcPr>
                  <w:tcW w:w="7230" w:type="dxa"/>
                  <w:gridSpan w:val="4"/>
                  <w:shd w:val="clear" w:color="auto" w:fill="auto"/>
                </w:tcPr>
                <w:p w14:paraId="50A8D25D" w14:textId="77777777" w:rsidR="008978D4" w:rsidRPr="0056661E" w:rsidRDefault="008978D4" w:rsidP="0056661E">
                  <w:pPr>
                    <w:jc w:val="both"/>
                    <w:rPr>
                      <w:rFonts w:cs="Arial"/>
                      <w:i/>
                    </w:rPr>
                  </w:pPr>
                  <w:r w:rsidRPr="0056661E">
                    <w:rPr>
                      <w:rFonts w:cs="Arial"/>
                      <w:i/>
                    </w:rPr>
                    <w:t>ATC-Code Arzneimittel</w:t>
                  </w:r>
                </w:p>
              </w:tc>
            </w:tr>
            <w:tr w:rsidR="00931A70" w:rsidRPr="004F5F28" w14:paraId="406E9857" w14:textId="77777777" w:rsidTr="00763494">
              <w:tc>
                <w:tcPr>
                  <w:tcW w:w="1583" w:type="dxa"/>
                  <w:shd w:val="clear" w:color="auto" w:fill="auto"/>
                </w:tcPr>
                <w:p w14:paraId="72BF5008" w14:textId="77777777" w:rsidR="00931A70" w:rsidRDefault="00931A70" w:rsidP="00931A70">
                  <w:pPr>
                    <w:rPr>
                      <w:rFonts w:cs="Arial"/>
                      <w:i/>
                    </w:rPr>
                  </w:pPr>
                  <w:r w:rsidRPr="0056661E">
                    <w:rPr>
                      <w:rFonts w:cs="Arial"/>
                      <w:i/>
                    </w:rPr>
                    <w:t xml:space="preserve">JJJJ </w:t>
                  </w:r>
                </w:p>
                <w:p w14:paraId="27F34436" w14:textId="306E298F" w:rsidR="00931A70" w:rsidRPr="0056661E" w:rsidRDefault="00931A70" w:rsidP="00931A70">
                  <w:pPr>
                    <w:rPr>
                      <w:rFonts w:cs="Arial"/>
                      <w:i/>
                    </w:rPr>
                  </w:pPr>
                  <w:r w:rsidRPr="006427C6">
                    <w:rPr>
                      <w:rFonts w:cs="Arial"/>
                    </w:rPr>
                    <w:t>(Erstzu-lassungsjahr)</w:t>
                  </w:r>
                </w:p>
              </w:tc>
              <w:tc>
                <w:tcPr>
                  <w:tcW w:w="7230" w:type="dxa"/>
                  <w:gridSpan w:val="4"/>
                  <w:shd w:val="clear" w:color="auto" w:fill="auto"/>
                </w:tcPr>
                <w:p w14:paraId="3A8C914D" w14:textId="77777777" w:rsidR="00931A70" w:rsidRPr="0056661E" w:rsidRDefault="00931A70" w:rsidP="00931A70">
                  <w:pPr>
                    <w:jc w:val="both"/>
                    <w:rPr>
                      <w:rFonts w:cs="Arial"/>
                      <w:i/>
                    </w:rPr>
                  </w:pPr>
                  <w:r w:rsidRPr="0056661E">
                    <w:rPr>
                      <w:rFonts w:cs="Arial"/>
                      <w:b/>
                      <w:i/>
                    </w:rPr>
                    <w:t>NAME ARZNEIMITTEL</w:t>
                  </w:r>
                  <w:r w:rsidRPr="0056661E">
                    <w:rPr>
                      <w:rFonts w:cs="Arial"/>
                      <w:i/>
                    </w:rPr>
                    <w:t xml:space="preserve"> Name Zulassungsinhaberin</w:t>
                  </w:r>
                </w:p>
                <w:p w14:paraId="3DAF0DF7" w14:textId="77777777" w:rsidR="00931A70" w:rsidRPr="0056661E" w:rsidRDefault="00931A70" w:rsidP="00931A70">
                  <w:pPr>
                    <w:jc w:val="both"/>
                    <w:rPr>
                      <w:rFonts w:cs="Arial"/>
                      <w:i/>
                    </w:rPr>
                  </w:pPr>
                  <w:r w:rsidRPr="0056661E">
                    <w:rPr>
                      <w:rFonts w:cs="Arial"/>
                      <w:i/>
                    </w:rPr>
                    <w:t>(Wirkstoff)</w:t>
                  </w:r>
                </w:p>
                <w:p w14:paraId="7FB79225" w14:textId="77777777" w:rsidR="00931A70" w:rsidRPr="0056661E" w:rsidRDefault="00931A70" w:rsidP="00931A70">
                  <w:pPr>
                    <w:jc w:val="both"/>
                    <w:rPr>
                      <w:rFonts w:cs="Arial"/>
                      <w:i/>
                    </w:rPr>
                  </w:pPr>
                </w:p>
              </w:tc>
            </w:tr>
            <w:tr w:rsidR="00931A70" w:rsidRPr="004F5F28" w14:paraId="1721E7FF" w14:textId="77777777" w:rsidTr="00763494">
              <w:tc>
                <w:tcPr>
                  <w:tcW w:w="1583" w:type="dxa"/>
                  <w:shd w:val="clear" w:color="auto" w:fill="auto"/>
                </w:tcPr>
                <w:p w14:paraId="6DD72808" w14:textId="7E119CE1" w:rsidR="00931A70" w:rsidRPr="0056661E" w:rsidRDefault="00931A70" w:rsidP="00931A70">
                  <w:pPr>
                    <w:rPr>
                      <w:rFonts w:cs="Arial"/>
                      <w:i/>
                    </w:rPr>
                  </w:pPr>
                  <w:r w:rsidRPr="0056661E">
                    <w:rPr>
                      <w:rFonts w:cs="Arial"/>
                      <w:i/>
                    </w:rPr>
                    <w:t>A</w:t>
                  </w:r>
                  <w:r>
                    <w:rPr>
                      <w:rFonts w:cs="Arial"/>
                      <w:i/>
                    </w:rPr>
                    <w:t>/B/D/E</w:t>
                  </w:r>
                  <w:r w:rsidRPr="0056661E">
                    <w:rPr>
                      <w:rFonts w:cs="Arial"/>
                      <w:i/>
                    </w:rPr>
                    <w:t xml:space="preserve"> </w:t>
                  </w:r>
                  <w:r w:rsidRPr="006427C6">
                    <w:rPr>
                      <w:rFonts w:cs="Arial"/>
                    </w:rPr>
                    <w:t>(Abgabe-</w:t>
                  </w:r>
                  <w:r w:rsidRPr="006427C6">
                    <w:rPr>
                      <w:rFonts w:cs="Arial"/>
                    </w:rPr>
                    <w:br/>
                    <w:t>kategorie)</w:t>
                  </w:r>
                </w:p>
              </w:tc>
              <w:tc>
                <w:tcPr>
                  <w:tcW w:w="2977" w:type="dxa"/>
                  <w:shd w:val="clear" w:color="auto" w:fill="auto"/>
                </w:tcPr>
                <w:p w14:paraId="7227A05B" w14:textId="77777777" w:rsidR="00931A70" w:rsidRPr="0056661E" w:rsidRDefault="00931A70" w:rsidP="00931A70">
                  <w:pPr>
                    <w:jc w:val="both"/>
                    <w:rPr>
                      <w:rFonts w:cs="Arial"/>
                      <w:i/>
                    </w:rPr>
                  </w:pPr>
                </w:p>
              </w:tc>
              <w:tc>
                <w:tcPr>
                  <w:tcW w:w="1134" w:type="dxa"/>
                  <w:shd w:val="clear" w:color="auto" w:fill="auto"/>
                </w:tcPr>
                <w:p w14:paraId="753FC129" w14:textId="0E2EA021" w:rsidR="00931A70" w:rsidRPr="0056661E" w:rsidRDefault="00931A70" w:rsidP="00931A70">
                  <w:pPr>
                    <w:jc w:val="both"/>
                    <w:rPr>
                      <w:rFonts w:cs="Arial"/>
                      <w:i/>
                    </w:rPr>
                  </w:pPr>
                  <w:r w:rsidRPr="006427C6">
                    <w:rPr>
                      <w:rFonts w:cs="Arial"/>
                    </w:rPr>
                    <w:t>FAP [Fr.]</w:t>
                  </w:r>
                </w:p>
              </w:tc>
              <w:tc>
                <w:tcPr>
                  <w:tcW w:w="992" w:type="dxa"/>
                  <w:shd w:val="clear" w:color="auto" w:fill="auto"/>
                </w:tcPr>
                <w:p w14:paraId="29E236B6" w14:textId="7D203F24" w:rsidR="00931A70" w:rsidRPr="0056661E" w:rsidRDefault="00931A70" w:rsidP="00931A70">
                  <w:pPr>
                    <w:jc w:val="both"/>
                    <w:rPr>
                      <w:rFonts w:cs="Arial"/>
                      <w:i/>
                    </w:rPr>
                  </w:pPr>
                  <w:r w:rsidRPr="006427C6">
                    <w:rPr>
                      <w:rFonts w:cs="Arial"/>
                    </w:rPr>
                    <w:t>PP [Fr.]</w:t>
                  </w:r>
                </w:p>
              </w:tc>
              <w:tc>
                <w:tcPr>
                  <w:tcW w:w="2127" w:type="dxa"/>
                  <w:shd w:val="clear" w:color="auto" w:fill="auto"/>
                </w:tcPr>
                <w:p w14:paraId="66599E7C" w14:textId="399E83A5" w:rsidR="00931A70" w:rsidRPr="0056661E" w:rsidRDefault="00931A70" w:rsidP="00931A70">
                  <w:pPr>
                    <w:ind w:left="34"/>
                    <w:jc w:val="both"/>
                    <w:rPr>
                      <w:rFonts w:cs="Arial"/>
                      <w:i/>
                    </w:rPr>
                  </w:pPr>
                  <w:r w:rsidRPr="006427C6">
                    <w:rPr>
                      <w:rFonts w:cs="Arial"/>
                    </w:rPr>
                    <w:t xml:space="preserve">Zulassungsnummer </w:t>
                  </w:r>
                  <w:r w:rsidRPr="006427C6">
                    <w:rPr>
                      <w:rFonts w:cs="Arial"/>
                      <w:b/>
                    </w:rPr>
                    <w:t>Swissmedic</w:t>
                  </w:r>
                  <w:r w:rsidRPr="006427C6">
                    <w:rPr>
                      <w:rFonts w:cs="Arial"/>
                    </w:rPr>
                    <w:t xml:space="preserve"> / GTIN</w:t>
                  </w:r>
                  <w:r w:rsidRPr="006427C6">
                    <w:rPr>
                      <w:rStyle w:val="Funotenzeichen"/>
                      <w:rFonts w:cs="Arial"/>
                    </w:rPr>
                    <w:footnoteReference w:id="1"/>
                  </w:r>
                  <w:r w:rsidRPr="006427C6">
                    <w:rPr>
                      <w:rFonts w:cs="Arial"/>
                    </w:rPr>
                    <w:t xml:space="preserve"> </w:t>
                  </w:r>
                </w:p>
              </w:tc>
            </w:tr>
            <w:tr w:rsidR="00092A4F" w:rsidRPr="004F5F28" w14:paraId="02B3A9CE" w14:textId="77777777" w:rsidTr="00763494">
              <w:tc>
                <w:tcPr>
                  <w:tcW w:w="1583" w:type="dxa"/>
                  <w:shd w:val="clear" w:color="auto" w:fill="auto"/>
                </w:tcPr>
                <w:p w14:paraId="0ACDD92A" w14:textId="77777777" w:rsidR="00092A4F" w:rsidRPr="0056661E" w:rsidRDefault="00092A4F" w:rsidP="00092A4F">
                  <w:pPr>
                    <w:rPr>
                      <w:rFonts w:cs="Arial"/>
                      <w:i/>
                    </w:rPr>
                  </w:pPr>
                  <w:r w:rsidRPr="0056661E">
                    <w:rPr>
                      <w:rFonts w:cs="Arial"/>
                      <w:i/>
                    </w:rPr>
                    <w:t>(BAG Nr.)</w:t>
                  </w:r>
                </w:p>
              </w:tc>
              <w:tc>
                <w:tcPr>
                  <w:tcW w:w="2977" w:type="dxa"/>
                  <w:shd w:val="clear" w:color="auto" w:fill="auto"/>
                </w:tcPr>
                <w:p w14:paraId="1610C43A" w14:textId="7D216BE8" w:rsidR="00092A4F" w:rsidRPr="0056661E" w:rsidRDefault="00092A4F" w:rsidP="00092A4F">
                  <w:pPr>
                    <w:rPr>
                      <w:rFonts w:cs="Arial"/>
                      <w:i/>
                      <w:lang w:eastAsia="en-US"/>
                    </w:rPr>
                  </w:pPr>
                  <w:r>
                    <w:rPr>
                      <w:rFonts w:cs="Arial"/>
                      <w:i/>
                      <w:lang w:eastAsia="en-US"/>
                    </w:rPr>
                    <w:t>G</w:t>
                  </w:r>
                  <w:r w:rsidRPr="0056661E">
                    <w:rPr>
                      <w:rFonts w:cs="Arial"/>
                      <w:i/>
                      <w:lang w:eastAsia="en-US"/>
                    </w:rPr>
                    <w:t>alenische Form, Dosisstärke, Packungsgrösse</w:t>
                  </w:r>
                </w:p>
              </w:tc>
              <w:tc>
                <w:tcPr>
                  <w:tcW w:w="1134" w:type="dxa"/>
                  <w:shd w:val="clear" w:color="auto" w:fill="auto"/>
                </w:tcPr>
                <w:p w14:paraId="1C449FBE" w14:textId="4F77E447" w:rsidR="00092A4F" w:rsidRPr="0056661E" w:rsidRDefault="00092A4F" w:rsidP="00092A4F">
                  <w:pPr>
                    <w:jc w:val="both"/>
                    <w:rPr>
                      <w:rFonts w:cs="Arial"/>
                      <w:i/>
                    </w:rPr>
                  </w:pPr>
                  <w:r w:rsidRPr="0056661E">
                    <w:rPr>
                      <w:rFonts w:cs="Arial"/>
                      <w:i/>
                    </w:rPr>
                    <w:t>00.00</w:t>
                  </w:r>
                </w:p>
              </w:tc>
              <w:tc>
                <w:tcPr>
                  <w:tcW w:w="992" w:type="dxa"/>
                  <w:shd w:val="clear" w:color="auto" w:fill="auto"/>
                </w:tcPr>
                <w:p w14:paraId="0FB0F81F" w14:textId="752A1494" w:rsidR="00092A4F" w:rsidRPr="0056661E" w:rsidRDefault="00092A4F" w:rsidP="00092A4F">
                  <w:pPr>
                    <w:jc w:val="both"/>
                    <w:rPr>
                      <w:rFonts w:cs="Arial"/>
                      <w:i/>
                    </w:rPr>
                  </w:pPr>
                  <w:r w:rsidRPr="0056661E">
                    <w:rPr>
                      <w:rFonts w:cs="Arial"/>
                      <w:i/>
                    </w:rPr>
                    <w:t>00.00</w:t>
                  </w:r>
                </w:p>
              </w:tc>
              <w:tc>
                <w:tcPr>
                  <w:tcW w:w="2127" w:type="dxa"/>
                  <w:shd w:val="clear" w:color="auto" w:fill="auto"/>
                </w:tcPr>
                <w:p w14:paraId="132B644D" w14:textId="29F96E54" w:rsidR="00092A4F" w:rsidRPr="0056661E" w:rsidRDefault="00092A4F" w:rsidP="00092A4F">
                  <w:pPr>
                    <w:jc w:val="both"/>
                    <w:rPr>
                      <w:rFonts w:cs="Arial"/>
                      <w:i/>
                    </w:rPr>
                  </w:pPr>
                  <w:r w:rsidRPr="0056661E">
                    <w:rPr>
                      <w:rFonts w:cs="Arial"/>
                      <w:i/>
                    </w:rPr>
                    <w:t>7680</w:t>
                  </w:r>
                  <w:r>
                    <w:rPr>
                      <w:rFonts w:cs="Arial"/>
                      <w:i/>
                    </w:rPr>
                    <w:t xml:space="preserve"> </w:t>
                  </w:r>
                  <w:r>
                    <w:rPr>
                      <w:rFonts w:cs="Arial"/>
                      <w:b/>
                      <w:i/>
                    </w:rPr>
                    <w:t xml:space="preserve">10000 </w:t>
                  </w:r>
                  <w:r w:rsidRPr="0056661E">
                    <w:rPr>
                      <w:rFonts w:cs="Arial"/>
                      <w:b/>
                      <w:i/>
                    </w:rPr>
                    <w:t>001</w:t>
                  </w:r>
                  <w:r>
                    <w:rPr>
                      <w:rFonts w:cs="Arial"/>
                      <w:b/>
                      <w:i/>
                    </w:rPr>
                    <w:t xml:space="preserve"> </w:t>
                  </w:r>
                  <w:r w:rsidRPr="0056661E">
                    <w:rPr>
                      <w:rFonts w:cs="Arial"/>
                      <w:i/>
                    </w:rPr>
                    <w:t>X</w:t>
                  </w:r>
                </w:p>
              </w:tc>
            </w:tr>
            <w:tr w:rsidR="00092A4F" w:rsidRPr="004F5F28" w14:paraId="5ED66734" w14:textId="77777777" w:rsidTr="00763494">
              <w:tc>
                <w:tcPr>
                  <w:tcW w:w="1583" w:type="dxa"/>
                  <w:shd w:val="clear" w:color="auto" w:fill="auto"/>
                </w:tcPr>
                <w:p w14:paraId="4185F06B" w14:textId="77777777" w:rsidR="00092A4F" w:rsidRPr="0056661E" w:rsidRDefault="00092A4F" w:rsidP="00092A4F">
                  <w:pPr>
                    <w:rPr>
                      <w:rFonts w:cs="Arial"/>
                      <w:i/>
                    </w:rPr>
                  </w:pPr>
                  <w:r w:rsidRPr="0056661E">
                    <w:rPr>
                      <w:rFonts w:cs="Arial"/>
                      <w:i/>
                    </w:rPr>
                    <w:t>(BAG Nr.)</w:t>
                  </w:r>
                </w:p>
              </w:tc>
              <w:tc>
                <w:tcPr>
                  <w:tcW w:w="2977" w:type="dxa"/>
                  <w:shd w:val="clear" w:color="auto" w:fill="auto"/>
                </w:tcPr>
                <w:p w14:paraId="22FBD3C0" w14:textId="610A574B" w:rsidR="00092A4F" w:rsidRPr="0056661E" w:rsidRDefault="00092A4F" w:rsidP="00092A4F">
                  <w:pPr>
                    <w:rPr>
                      <w:rFonts w:cs="Arial"/>
                      <w:i/>
                    </w:rPr>
                  </w:pPr>
                  <w:r>
                    <w:rPr>
                      <w:rFonts w:cs="Arial"/>
                      <w:i/>
                      <w:lang w:eastAsia="en-US"/>
                    </w:rPr>
                    <w:t>G</w:t>
                  </w:r>
                  <w:r w:rsidRPr="0056661E">
                    <w:rPr>
                      <w:rFonts w:cs="Arial"/>
                      <w:i/>
                      <w:lang w:eastAsia="en-US"/>
                    </w:rPr>
                    <w:t>alenische Form, Dosisstärke, Packungsgrösse</w:t>
                  </w:r>
                </w:p>
              </w:tc>
              <w:tc>
                <w:tcPr>
                  <w:tcW w:w="1134" w:type="dxa"/>
                  <w:shd w:val="clear" w:color="auto" w:fill="auto"/>
                </w:tcPr>
                <w:p w14:paraId="31F735CE" w14:textId="442BF54D" w:rsidR="00092A4F" w:rsidRPr="0056661E" w:rsidRDefault="00092A4F" w:rsidP="00092A4F">
                  <w:pPr>
                    <w:jc w:val="both"/>
                    <w:rPr>
                      <w:rFonts w:cs="Arial"/>
                      <w:i/>
                    </w:rPr>
                  </w:pPr>
                  <w:r w:rsidRPr="0056661E">
                    <w:rPr>
                      <w:rFonts w:cs="Arial"/>
                      <w:i/>
                    </w:rPr>
                    <w:t>00.00</w:t>
                  </w:r>
                </w:p>
              </w:tc>
              <w:tc>
                <w:tcPr>
                  <w:tcW w:w="992" w:type="dxa"/>
                  <w:shd w:val="clear" w:color="auto" w:fill="auto"/>
                </w:tcPr>
                <w:p w14:paraId="73D7FD7E" w14:textId="559762D2" w:rsidR="00092A4F" w:rsidRPr="0056661E" w:rsidRDefault="00092A4F" w:rsidP="00092A4F">
                  <w:pPr>
                    <w:jc w:val="both"/>
                    <w:rPr>
                      <w:rFonts w:cs="Arial"/>
                      <w:i/>
                    </w:rPr>
                  </w:pPr>
                  <w:r w:rsidRPr="0056661E">
                    <w:rPr>
                      <w:rFonts w:cs="Arial"/>
                      <w:i/>
                    </w:rPr>
                    <w:t>00.00</w:t>
                  </w:r>
                </w:p>
              </w:tc>
              <w:tc>
                <w:tcPr>
                  <w:tcW w:w="2127" w:type="dxa"/>
                  <w:shd w:val="clear" w:color="auto" w:fill="auto"/>
                </w:tcPr>
                <w:p w14:paraId="4024CCED" w14:textId="26FD1817" w:rsidR="00092A4F" w:rsidRPr="0056661E" w:rsidRDefault="00092A4F" w:rsidP="00092A4F">
                  <w:pPr>
                    <w:jc w:val="both"/>
                    <w:rPr>
                      <w:rFonts w:cs="Arial"/>
                      <w:i/>
                    </w:rPr>
                  </w:pPr>
                  <w:r w:rsidRPr="0056661E">
                    <w:rPr>
                      <w:rFonts w:cs="Arial"/>
                      <w:i/>
                    </w:rPr>
                    <w:t>7680</w:t>
                  </w:r>
                  <w:r>
                    <w:rPr>
                      <w:rFonts w:cs="Arial"/>
                      <w:i/>
                    </w:rPr>
                    <w:t xml:space="preserve"> </w:t>
                  </w:r>
                  <w:r>
                    <w:rPr>
                      <w:rFonts w:cs="Arial"/>
                      <w:b/>
                      <w:i/>
                    </w:rPr>
                    <w:t xml:space="preserve">10000 002 </w:t>
                  </w:r>
                  <w:r w:rsidRPr="0056661E">
                    <w:rPr>
                      <w:rFonts w:cs="Arial"/>
                      <w:i/>
                    </w:rPr>
                    <w:t>X</w:t>
                  </w:r>
                </w:p>
              </w:tc>
            </w:tr>
          </w:tbl>
          <w:p w14:paraId="62421E30" w14:textId="77777777" w:rsidR="008978D4" w:rsidRPr="004F5F28" w:rsidRDefault="008978D4" w:rsidP="0056661E">
            <w:pPr>
              <w:jc w:val="both"/>
              <w:rPr>
                <w:lang w:eastAsia="en-US"/>
              </w:rPr>
            </w:pPr>
          </w:p>
          <w:p w14:paraId="1D8D11A6" w14:textId="77777777" w:rsidR="008978D4" w:rsidRPr="004F5F28" w:rsidRDefault="008978D4" w:rsidP="0056661E">
            <w:pPr>
              <w:jc w:val="both"/>
              <w:rPr>
                <w:lang w:eastAsia="en-US"/>
              </w:rPr>
            </w:pPr>
          </w:p>
        </w:tc>
      </w:tr>
      <w:tr w:rsidR="008978D4" w:rsidRPr="00B54023" w14:paraId="6BDA5F51" w14:textId="77777777" w:rsidTr="00B359A3">
        <w:trPr>
          <w:trHeight w:val="283"/>
        </w:trPr>
        <w:tc>
          <w:tcPr>
            <w:tcW w:w="3062" w:type="dxa"/>
            <w:tcBorders>
              <w:top w:val="single" w:sz="4" w:space="0" w:color="auto"/>
              <w:left w:val="single" w:sz="4" w:space="0" w:color="auto"/>
              <w:bottom w:val="single" w:sz="4" w:space="0" w:color="auto"/>
              <w:right w:val="single" w:sz="4" w:space="0" w:color="auto"/>
            </w:tcBorders>
            <w:hideMark/>
          </w:tcPr>
          <w:p w14:paraId="156B1964" w14:textId="77777777" w:rsidR="008978D4" w:rsidRPr="00B54023" w:rsidRDefault="008978D4" w:rsidP="0056661E">
            <w:pPr>
              <w:jc w:val="both"/>
              <w:rPr>
                <w:lang w:eastAsia="en-US"/>
              </w:rPr>
            </w:pPr>
            <w:r>
              <w:rPr>
                <w:lang w:eastAsia="en-US"/>
              </w:rPr>
              <w:t>Indikation</w:t>
            </w:r>
          </w:p>
        </w:tc>
        <w:tc>
          <w:tcPr>
            <w:tcW w:w="6005" w:type="dxa"/>
            <w:tcBorders>
              <w:top w:val="single" w:sz="4" w:space="0" w:color="auto"/>
              <w:left w:val="single" w:sz="4" w:space="0" w:color="auto"/>
              <w:bottom w:val="single" w:sz="4" w:space="0" w:color="auto"/>
              <w:right w:val="single" w:sz="4" w:space="0" w:color="auto"/>
            </w:tcBorders>
          </w:tcPr>
          <w:p w14:paraId="48B9C195" w14:textId="77777777" w:rsidR="008978D4" w:rsidRPr="004F5F28" w:rsidRDefault="008978D4" w:rsidP="0056661E">
            <w:pPr>
              <w:tabs>
                <w:tab w:val="left" w:pos="1122"/>
                <w:tab w:val="left" w:pos="1980"/>
                <w:tab w:val="left" w:pos="4560"/>
                <w:tab w:val="left" w:pos="5400"/>
              </w:tabs>
              <w:jc w:val="both"/>
              <w:rPr>
                <w:rFonts w:cs="Arial"/>
                <w:i/>
                <w:lang w:eastAsia="en-US"/>
              </w:rPr>
            </w:pPr>
            <w:r w:rsidRPr="004F5F28">
              <w:rPr>
                <w:rFonts w:cs="Arial"/>
                <w:i/>
                <w:lang w:eastAsia="en-US"/>
              </w:rPr>
              <w:t>Indikation nach Fachinformation</w:t>
            </w:r>
            <w:r>
              <w:rPr>
                <w:rFonts w:cs="Arial"/>
                <w:i/>
                <w:lang w:eastAsia="en-US"/>
              </w:rPr>
              <w:t xml:space="preserve"> Swissmedic</w:t>
            </w:r>
          </w:p>
          <w:p w14:paraId="19444A12" w14:textId="77777777" w:rsidR="008978D4" w:rsidRPr="004F5F28" w:rsidRDefault="008978D4" w:rsidP="0056661E">
            <w:pPr>
              <w:tabs>
                <w:tab w:val="left" w:pos="1122"/>
                <w:tab w:val="left" w:pos="1980"/>
                <w:tab w:val="left" w:pos="4560"/>
                <w:tab w:val="left" w:pos="5400"/>
              </w:tabs>
              <w:jc w:val="both"/>
              <w:rPr>
                <w:rFonts w:cs="Arial"/>
                <w:i/>
                <w:lang w:eastAsia="en-US"/>
              </w:rPr>
            </w:pPr>
          </w:p>
        </w:tc>
      </w:tr>
      <w:tr w:rsidR="008978D4" w:rsidRPr="00B54023" w14:paraId="06B8129D" w14:textId="77777777" w:rsidTr="00B359A3">
        <w:trPr>
          <w:trHeight w:val="283"/>
        </w:trPr>
        <w:tc>
          <w:tcPr>
            <w:tcW w:w="3062" w:type="dxa"/>
            <w:tcBorders>
              <w:top w:val="single" w:sz="4" w:space="0" w:color="auto"/>
              <w:left w:val="single" w:sz="4" w:space="0" w:color="auto"/>
              <w:bottom w:val="single" w:sz="4" w:space="0" w:color="auto"/>
              <w:right w:val="single" w:sz="4" w:space="0" w:color="auto"/>
            </w:tcBorders>
            <w:hideMark/>
          </w:tcPr>
          <w:p w14:paraId="33878AE8" w14:textId="1698765B" w:rsidR="008978D4" w:rsidRPr="00B54023" w:rsidRDefault="008978D4" w:rsidP="0056661E">
            <w:pPr>
              <w:jc w:val="both"/>
              <w:rPr>
                <w:lang w:eastAsia="en-US"/>
              </w:rPr>
            </w:pPr>
            <w:r w:rsidRPr="00B54023">
              <w:rPr>
                <w:lang w:eastAsia="en-US"/>
              </w:rPr>
              <w:t>Zulassungsstatus Swissmedic</w:t>
            </w:r>
            <w:r w:rsidR="00092A4F">
              <w:rPr>
                <w:lang w:eastAsia="en-US"/>
              </w:rPr>
              <w:t>:</w:t>
            </w:r>
          </w:p>
        </w:tc>
        <w:tc>
          <w:tcPr>
            <w:tcW w:w="6005" w:type="dxa"/>
            <w:tcBorders>
              <w:top w:val="single" w:sz="4" w:space="0" w:color="auto"/>
              <w:left w:val="single" w:sz="4" w:space="0" w:color="auto"/>
              <w:bottom w:val="single" w:sz="4" w:space="0" w:color="auto"/>
              <w:right w:val="single" w:sz="4" w:space="0" w:color="auto"/>
            </w:tcBorders>
          </w:tcPr>
          <w:p w14:paraId="001542EC" w14:textId="77777777" w:rsidR="009D75FB" w:rsidRPr="004F5F28" w:rsidRDefault="009D75FB" w:rsidP="009D75FB">
            <w:pPr>
              <w:tabs>
                <w:tab w:val="left" w:pos="1122"/>
                <w:tab w:val="left" w:pos="1980"/>
                <w:tab w:val="left" w:pos="4560"/>
                <w:tab w:val="left" w:pos="5400"/>
              </w:tabs>
              <w:jc w:val="both"/>
              <w:rPr>
                <w:rFonts w:cs="Arial"/>
                <w:i/>
                <w:color w:val="000000"/>
                <w:lang w:eastAsia="fr-CH" w:bidi="he-IL"/>
              </w:rPr>
            </w:pPr>
            <w:r w:rsidRPr="004F5F28">
              <w:rPr>
                <w:rFonts w:cs="Arial"/>
                <w:i/>
                <w:color w:val="000000"/>
                <w:lang w:eastAsia="fr-CH" w:bidi="he-IL"/>
              </w:rPr>
              <w:t xml:space="preserve">Vorbescheid vom TT. Monat JJJJ </w:t>
            </w:r>
          </w:p>
          <w:p w14:paraId="4AB5194C" w14:textId="77777777" w:rsidR="009D75FB" w:rsidRDefault="009D75FB" w:rsidP="009D75FB">
            <w:pPr>
              <w:tabs>
                <w:tab w:val="left" w:pos="1122"/>
                <w:tab w:val="left" w:pos="1980"/>
                <w:tab w:val="left" w:pos="4560"/>
                <w:tab w:val="left" w:pos="5400"/>
              </w:tabs>
              <w:jc w:val="both"/>
              <w:rPr>
                <w:rFonts w:cs="Arial"/>
                <w:i/>
                <w:color w:val="000000"/>
                <w:lang w:eastAsia="fr-CH" w:bidi="he-IL"/>
              </w:rPr>
            </w:pPr>
            <w:r w:rsidRPr="004F5F28">
              <w:rPr>
                <w:rFonts w:cs="Arial"/>
                <w:i/>
                <w:color w:val="000000"/>
                <w:lang w:eastAsia="fr-CH" w:bidi="he-IL"/>
              </w:rPr>
              <w:t>Zulassung</w:t>
            </w:r>
            <w:r>
              <w:rPr>
                <w:rFonts w:cs="Arial"/>
                <w:i/>
                <w:color w:val="000000"/>
                <w:lang w:eastAsia="fr-CH" w:bidi="he-IL"/>
              </w:rPr>
              <w:t>sverfügung</w:t>
            </w:r>
            <w:r w:rsidRPr="004F5F28">
              <w:rPr>
                <w:rFonts w:cs="Arial"/>
                <w:i/>
                <w:color w:val="000000"/>
                <w:lang w:eastAsia="fr-CH" w:bidi="he-IL"/>
              </w:rPr>
              <w:t xml:space="preserve"> vom TT. Monat JJJJ</w:t>
            </w:r>
          </w:p>
          <w:p w14:paraId="71E8B015" w14:textId="20984FFB" w:rsidR="008978D4" w:rsidRPr="004F5F28" w:rsidRDefault="009D75FB" w:rsidP="009D75FB">
            <w:pPr>
              <w:tabs>
                <w:tab w:val="left" w:pos="1122"/>
                <w:tab w:val="left" w:pos="1980"/>
                <w:tab w:val="left" w:pos="4560"/>
                <w:tab w:val="left" w:pos="5400"/>
              </w:tabs>
              <w:jc w:val="both"/>
              <w:rPr>
                <w:rFonts w:cs="Arial"/>
                <w:i/>
                <w:color w:val="000000"/>
                <w:lang w:eastAsia="fr-CH" w:bidi="he-IL"/>
              </w:rPr>
            </w:pPr>
            <w:r>
              <w:rPr>
                <w:rFonts w:cs="Arial"/>
                <w:i/>
                <w:color w:val="000000"/>
                <w:lang w:eastAsia="fr-CH" w:bidi="he-IL"/>
              </w:rPr>
              <w:t>Zulassungsbescheinigung vom TT. Monat JJJJ</w:t>
            </w:r>
          </w:p>
        </w:tc>
      </w:tr>
      <w:tr w:rsidR="000B1929" w:rsidRPr="00B54023" w14:paraId="1B42286D" w14:textId="77777777" w:rsidTr="00B359A3">
        <w:trPr>
          <w:trHeight w:val="283"/>
        </w:trPr>
        <w:tc>
          <w:tcPr>
            <w:tcW w:w="3062" w:type="dxa"/>
            <w:tcBorders>
              <w:top w:val="single" w:sz="4" w:space="0" w:color="auto"/>
              <w:left w:val="single" w:sz="4" w:space="0" w:color="auto"/>
              <w:bottom w:val="single" w:sz="4" w:space="0" w:color="auto"/>
              <w:right w:val="single" w:sz="4" w:space="0" w:color="auto"/>
            </w:tcBorders>
          </w:tcPr>
          <w:p w14:paraId="3AA3FF12" w14:textId="72B423BF" w:rsidR="000B1929" w:rsidRDefault="000B1929" w:rsidP="000B1929">
            <w:pPr>
              <w:jc w:val="both"/>
              <w:rPr>
                <w:lang w:eastAsia="en-US"/>
              </w:rPr>
            </w:pPr>
            <w:r>
              <w:rPr>
                <w:lang w:eastAsia="en-US"/>
              </w:rPr>
              <w:t>Herstellerin parallelimportiertes Originalpräparat:</w:t>
            </w:r>
          </w:p>
        </w:tc>
        <w:tc>
          <w:tcPr>
            <w:tcW w:w="6005" w:type="dxa"/>
            <w:tcBorders>
              <w:top w:val="single" w:sz="4" w:space="0" w:color="auto"/>
              <w:left w:val="single" w:sz="4" w:space="0" w:color="auto"/>
              <w:bottom w:val="single" w:sz="4" w:space="0" w:color="auto"/>
              <w:right w:val="single" w:sz="4" w:space="0" w:color="auto"/>
            </w:tcBorders>
          </w:tcPr>
          <w:p w14:paraId="407D2005" w14:textId="4E28F2F3" w:rsidR="000B1929" w:rsidRDefault="000B1929" w:rsidP="000B1929">
            <w:pPr>
              <w:tabs>
                <w:tab w:val="left" w:pos="1122"/>
                <w:tab w:val="left" w:pos="1980"/>
                <w:tab w:val="left" w:pos="4560"/>
                <w:tab w:val="left" w:pos="5400"/>
              </w:tabs>
              <w:jc w:val="both"/>
              <w:rPr>
                <w:rFonts w:cs="Arial"/>
                <w:i/>
                <w:color w:val="000000"/>
                <w:lang w:eastAsia="fr-CH" w:bidi="he-IL"/>
              </w:rPr>
            </w:pPr>
            <w:r w:rsidRPr="00697097">
              <w:rPr>
                <w:i/>
                <w:lang w:eastAsia="en-US"/>
              </w:rPr>
              <w:t>Name, vollständige Adresse</w:t>
            </w:r>
          </w:p>
        </w:tc>
      </w:tr>
      <w:tr w:rsidR="000B1929" w:rsidRPr="00B54023" w14:paraId="086C3A18" w14:textId="77777777" w:rsidTr="00B359A3">
        <w:trPr>
          <w:trHeight w:val="283"/>
        </w:trPr>
        <w:tc>
          <w:tcPr>
            <w:tcW w:w="3062" w:type="dxa"/>
            <w:tcBorders>
              <w:top w:val="single" w:sz="4" w:space="0" w:color="auto"/>
              <w:left w:val="single" w:sz="4" w:space="0" w:color="auto"/>
              <w:bottom w:val="single" w:sz="4" w:space="0" w:color="auto"/>
              <w:right w:val="single" w:sz="4" w:space="0" w:color="auto"/>
            </w:tcBorders>
          </w:tcPr>
          <w:p w14:paraId="5EAEC39C" w14:textId="30DB1B33" w:rsidR="000B1929" w:rsidRPr="00B54023" w:rsidRDefault="000B1929" w:rsidP="000B1929">
            <w:pPr>
              <w:jc w:val="both"/>
              <w:rPr>
                <w:lang w:eastAsia="en-US"/>
              </w:rPr>
            </w:pPr>
            <w:r>
              <w:rPr>
                <w:lang w:eastAsia="en-US"/>
              </w:rPr>
              <w:t>Schweizer Originalpräparat:</w:t>
            </w:r>
          </w:p>
        </w:tc>
        <w:tc>
          <w:tcPr>
            <w:tcW w:w="6005" w:type="dxa"/>
            <w:tcBorders>
              <w:top w:val="single" w:sz="4" w:space="0" w:color="auto"/>
              <w:left w:val="single" w:sz="4" w:space="0" w:color="auto"/>
              <w:bottom w:val="single" w:sz="4" w:space="0" w:color="auto"/>
              <w:right w:val="single" w:sz="4" w:space="0" w:color="auto"/>
            </w:tcBorders>
          </w:tcPr>
          <w:p w14:paraId="2D82A7CD" w14:textId="0CA2841A" w:rsidR="000B1929" w:rsidRPr="004F5F28" w:rsidRDefault="000B1929" w:rsidP="000B1929">
            <w:pPr>
              <w:tabs>
                <w:tab w:val="left" w:pos="1122"/>
                <w:tab w:val="left" w:pos="1980"/>
                <w:tab w:val="left" w:pos="4560"/>
                <w:tab w:val="left" w:pos="5400"/>
              </w:tabs>
              <w:jc w:val="both"/>
              <w:rPr>
                <w:rFonts w:cs="Arial"/>
                <w:i/>
                <w:color w:val="000000"/>
                <w:lang w:eastAsia="fr-CH" w:bidi="he-IL"/>
              </w:rPr>
            </w:pPr>
            <w:r>
              <w:rPr>
                <w:rFonts w:cs="Arial"/>
                <w:i/>
                <w:color w:val="000000"/>
                <w:lang w:eastAsia="fr-CH" w:bidi="he-IL"/>
              </w:rPr>
              <w:t>Name</w:t>
            </w:r>
          </w:p>
        </w:tc>
      </w:tr>
      <w:tr w:rsidR="000B1929" w:rsidRPr="00B54023" w14:paraId="4B4F7571" w14:textId="77777777" w:rsidTr="00B359A3">
        <w:trPr>
          <w:trHeight w:val="283"/>
        </w:trPr>
        <w:tc>
          <w:tcPr>
            <w:tcW w:w="3062" w:type="dxa"/>
            <w:tcBorders>
              <w:top w:val="single" w:sz="4" w:space="0" w:color="auto"/>
              <w:left w:val="single" w:sz="4" w:space="0" w:color="auto"/>
              <w:bottom w:val="single" w:sz="4" w:space="0" w:color="auto"/>
              <w:right w:val="single" w:sz="4" w:space="0" w:color="auto"/>
            </w:tcBorders>
          </w:tcPr>
          <w:p w14:paraId="3AFD5D4C" w14:textId="02B5B4A2" w:rsidR="000B1929" w:rsidRPr="00B54023" w:rsidRDefault="000B1929" w:rsidP="000B1929">
            <w:pPr>
              <w:jc w:val="both"/>
              <w:rPr>
                <w:lang w:eastAsia="en-US"/>
              </w:rPr>
            </w:pPr>
            <w:r>
              <w:rPr>
                <w:lang w:eastAsia="en-US"/>
              </w:rPr>
              <w:t>Eingereicht am</w:t>
            </w:r>
            <w:r>
              <w:rPr>
                <w:lang w:eastAsia="en-US"/>
              </w:rPr>
              <w:t>:</w:t>
            </w:r>
          </w:p>
        </w:tc>
        <w:tc>
          <w:tcPr>
            <w:tcW w:w="6005" w:type="dxa"/>
            <w:tcBorders>
              <w:top w:val="single" w:sz="4" w:space="0" w:color="auto"/>
              <w:left w:val="single" w:sz="4" w:space="0" w:color="auto"/>
              <w:bottom w:val="single" w:sz="4" w:space="0" w:color="auto"/>
              <w:right w:val="single" w:sz="4" w:space="0" w:color="auto"/>
            </w:tcBorders>
          </w:tcPr>
          <w:p w14:paraId="24F0F764" w14:textId="77777777" w:rsidR="000B1929" w:rsidRPr="004E7C84" w:rsidRDefault="000B1929" w:rsidP="000B1929">
            <w:pPr>
              <w:jc w:val="both"/>
              <w:rPr>
                <w:i/>
                <w:lang w:eastAsia="en-US"/>
              </w:rPr>
            </w:pPr>
            <w:r w:rsidRPr="004E7C84">
              <w:rPr>
                <w:i/>
                <w:lang w:eastAsia="en-US"/>
              </w:rPr>
              <w:t>TT. Monat JJJJ (Poststempel)</w:t>
            </w:r>
          </w:p>
        </w:tc>
      </w:tr>
      <w:tr w:rsidR="000B1929" w:rsidRPr="00B54023" w14:paraId="5E49BE6A" w14:textId="77777777" w:rsidTr="00B359A3">
        <w:trPr>
          <w:trHeight w:val="283"/>
        </w:trPr>
        <w:tc>
          <w:tcPr>
            <w:tcW w:w="3062" w:type="dxa"/>
            <w:tcBorders>
              <w:top w:val="single" w:sz="4" w:space="0" w:color="auto"/>
              <w:left w:val="single" w:sz="4" w:space="0" w:color="auto"/>
              <w:bottom w:val="single" w:sz="4" w:space="0" w:color="auto"/>
              <w:right w:val="single" w:sz="4" w:space="0" w:color="auto"/>
            </w:tcBorders>
          </w:tcPr>
          <w:p w14:paraId="42596025" w14:textId="3F1F5166" w:rsidR="000B1929" w:rsidRDefault="000B1929" w:rsidP="000B1929">
            <w:pPr>
              <w:rPr>
                <w:lang w:eastAsia="en-US"/>
              </w:rPr>
            </w:pPr>
            <w:r>
              <w:rPr>
                <w:lang w:eastAsia="en-US"/>
              </w:rPr>
              <w:t>Marktverfügbarkeit in der Schweiz per</w:t>
            </w:r>
            <w:r>
              <w:rPr>
                <w:lang w:eastAsia="en-US"/>
              </w:rPr>
              <w:t>:</w:t>
            </w:r>
          </w:p>
        </w:tc>
        <w:tc>
          <w:tcPr>
            <w:tcW w:w="6005" w:type="dxa"/>
            <w:tcBorders>
              <w:top w:val="single" w:sz="4" w:space="0" w:color="auto"/>
              <w:left w:val="single" w:sz="4" w:space="0" w:color="auto"/>
              <w:bottom w:val="single" w:sz="4" w:space="0" w:color="auto"/>
              <w:right w:val="single" w:sz="4" w:space="0" w:color="auto"/>
            </w:tcBorders>
          </w:tcPr>
          <w:p w14:paraId="79CA3B16" w14:textId="77777777" w:rsidR="000B1929" w:rsidRPr="004E7C84" w:rsidRDefault="000B1929" w:rsidP="000B1929">
            <w:pPr>
              <w:jc w:val="both"/>
              <w:rPr>
                <w:i/>
                <w:lang w:eastAsia="en-US"/>
              </w:rPr>
            </w:pPr>
            <w:r w:rsidRPr="004E7C84">
              <w:rPr>
                <w:i/>
                <w:lang w:eastAsia="en-US"/>
              </w:rPr>
              <w:t>TT. Monat JJJJ</w:t>
            </w:r>
          </w:p>
        </w:tc>
      </w:tr>
      <w:tr w:rsidR="000B1929" w:rsidRPr="00B54023" w14:paraId="54714013" w14:textId="77777777" w:rsidTr="00B359A3">
        <w:trPr>
          <w:trHeight w:val="283"/>
        </w:trPr>
        <w:tc>
          <w:tcPr>
            <w:tcW w:w="3062" w:type="dxa"/>
            <w:tcBorders>
              <w:top w:val="single" w:sz="4" w:space="0" w:color="auto"/>
              <w:left w:val="single" w:sz="4" w:space="0" w:color="auto"/>
              <w:bottom w:val="single" w:sz="4" w:space="0" w:color="auto"/>
              <w:right w:val="single" w:sz="4" w:space="0" w:color="auto"/>
            </w:tcBorders>
          </w:tcPr>
          <w:p w14:paraId="4E1AD96D" w14:textId="1E1F809F" w:rsidR="000B1929" w:rsidRPr="00B54023" w:rsidRDefault="000B1929" w:rsidP="000B1929">
            <w:pPr>
              <w:jc w:val="both"/>
              <w:rPr>
                <w:lang w:eastAsia="en-US"/>
              </w:rPr>
            </w:pPr>
            <w:r>
              <w:rPr>
                <w:lang w:eastAsia="en-US"/>
              </w:rPr>
              <w:t>Aufnahme gewünscht per</w:t>
            </w:r>
            <w:r>
              <w:rPr>
                <w:lang w:eastAsia="en-US"/>
              </w:rPr>
              <w:t>:</w:t>
            </w:r>
          </w:p>
        </w:tc>
        <w:tc>
          <w:tcPr>
            <w:tcW w:w="6005" w:type="dxa"/>
            <w:tcBorders>
              <w:top w:val="single" w:sz="4" w:space="0" w:color="auto"/>
              <w:left w:val="single" w:sz="4" w:space="0" w:color="auto"/>
              <w:bottom w:val="single" w:sz="4" w:space="0" w:color="auto"/>
              <w:right w:val="single" w:sz="4" w:space="0" w:color="auto"/>
            </w:tcBorders>
          </w:tcPr>
          <w:p w14:paraId="7713FA2B" w14:textId="77777777" w:rsidR="000B1929" w:rsidRPr="004E7C84" w:rsidRDefault="000B1929" w:rsidP="000B1929">
            <w:pPr>
              <w:jc w:val="both"/>
              <w:rPr>
                <w:i/>
                <w:lang w:eastAsia="en-US"/>
              </w:rPr>
            </w:pPr>
            <w:r w:rsidRPr="004E7C84">
              <w:rPr>
                <w:i/>
                <w:lang w:eastAsia="en-US"/>
              </w:rPr>
              <w:t>TT. Monat JJJJ</w:t>
            </w:r>
          </w:p>
        </w:tc>
      </w:tr>
      <w:tr w:rsidR="000B1929" w:rsidRPr="00B54023" w14:paraId="0DA8267A" w14:textId="77777777" w:rsidTr="00B359A3">
        <w:trPr>
          <w:trHeight w:val="283"/>
        </w:trPr>
        <w:tc>
          <w:tcPr>
            <w:tcW w:w="3062" w:type="dxa"/>
            <w:tcBorders>
              <w:top w:val="single" w:sz="4" w:space="0" w:color="auto"/>
              <w:left w:val="single" w:sz="4" w:space="0" w:color="auto"/>
              <w:bottom w:val="single" w:sz="4" w:space="0" w:color="auto"/>
              <w:right w:val="single" w:sz="4" w:space="0" w:color="auto"/>
            </w:tcBorders>
          </w:tcPr>
          <w:p w14:paraId="17B40DDE" w14:textId="60BD4F18" w:rsidR="000B1929" w:rsidRPr="00B54023" w:rsidRDefault="000B1929" w:rsidP="000B1929">
            <w:pPr>
              <w:jc w:val="both"/>
              <w:rPr>
                <w:lang w:eastAsia="en-US"/>
              </w:rPr>
            </w:pPr>
            <w:r>
              <w:rPr>
                <w:lang w:eastAsia="en-US"/>
              </w:rPr>
              <w:t>Anschrift Zulassungsinhaberin und Kontaktperson</w:t>
            </w:r>
            <w:r>
              <w:rPr>
                <w:lang w:eastAsia="en-US"/>
              </w:rPr>
              <w:t>:</w:t>
            </w:r>
          </w:p>
        </w:tc>
        <w:tc>
          <w:tcPr>
            <w:tcW w:w="6005" w:type="dxa"/>
            <w:tcBorders>
              <w:top w:val="single" w:sz="4" w:space="0" w:color="auto"/>
              <w:left w:val="single" w:sz="4" w:space="0" w:color="auto"/>
              <w:bottom w:val="single" w:sz="4" w:space="0" w:color="auto"/>
              <w:right w:val="single" w:sz="4" w:space="0" w:color="auto"/>
            </w:tcBorders>
          </w:tcPr>
          <w:p w14:paraId="6DC1DADC" w14:textId="77777777" w:rsidR="000B1929" w:rsidRPr="00697097" w:rsidRDefault="000B1929" w:rsidP="000B1929">
            <w:pPr>
              <w:jc w:val="both"/>
              <w:rPr>
                <w:i/>
                <w:lang w:eastAsia="en-US"/>
              </w:rPr>
            </w:pPr>
            <w:r w:rsidRPr="00697097">
              <w:rPr>
                <w:i/>
                <w:lang w:eastAsia="en-US"/>
              </w:rPr>
              <w:t>(Name, vollständige Adresse, inkl. Telefonnummer und E-Mail Kontaktperson)</w:t>
            </w:r>
            <w:r w:rsidRPr="00697097">
              <w:rPr>
                <w:i/>
                <w:lang w:eastAsia="en-US"/>
              </w:rPr>
              <w:tab/>
            </w:r>
          </w:p>
          <w:p w14:paraId="20ABECF9" w14:textId="77777777" w:rsidR="000B1929" w:rsidRDefault="000B1929" w:rsidP="000B1929">
            <w:pPr>
              <w:jc w:val="both"/>
              <w:rPr>
                <w:lang w:eastAsia="en-US"/>
              </w:rPr>
            </w:pPr>
          </w:p>
          <w:p w14:paraId="788B3238" w14:textId="77777777" w:rsidR="000B1929" w:rsidRDefault="000B1929" w:rsidP="000B1929">
            <w:pPr>
              <w:jc w:val="both"/>
              <w:rPr>
                <w:lang w:eastAsia="en-US"/>
              </w:rPr>
            </w:pPr>
          </w:p>
          <w:p w14:paraId="7184C5E0" w14:textId="65AEA8B6" w:rsidR="000B1929" w:rsidRDefault="000B1929" w:rsidP="000B1929">
            <w:pPr>
              <w:jc w:val="both"/>
              <w:rPr>
                <w:highlight w:val="yellow"/>
                <w:lang w:eastAsia="en-US"/>
              </w:rPr>
            </w:pPr>
          </w:p>
        </w:tc>
      </w:tr>
      <w:tr w:rsidR="000B1929" w:rsidRPr="00B54023" w14:paraId="2165635D" w14:textId="77777777" w:rsidTr="00B359A3">
        <w:trPr>
          <w:trHeight w:val="283"/>
        </w:trPr>
        <w:tc>
          <w:tcPr>
            <w:tcW w:w="3062" w:type="dxa"/>
            <w:tcBorders>
              <w:top w:val="single" w:sz="4" w:space="0" w:color="auto"/>
              <w:left w:val="single" w:sz="4" w:space="0" w:color="auto"/>
              <w:bottom w:val="single" w:sz="4" w:space="0" w:color="auto"/>
              <w:right w:val="single" w:sz="4" w:space="0" w:color="auto"/>
            </w:tcBorders>
          </w:tcPr>
          <w:p w14:paraId="6F80AC86" w14:textId="77777777" w:rsidR="000B1929" w:rsidRDefault="000B1929" w:rsidP="000B1929">
            <w:pPr>
              <w:jc w:val="both"/>
              <w:rPr>
                <w:lang w:eastAsia="en-US"/>
              </w:rPr>
            </w:pPr>
            <w:r>
              <w:rPr>
                <w:lang w:eastAsia="en-US"/>
              </w:rPr>
              <w:lastRenderedPageBreak/>
              <w:t>Ort, Datum, Unterschrift:</w:t>
            </w:r>
          </w:p>
          <w:p w14:paraId="0D310EB1" w14:textId="77777777" w:rsidR="000B1929" w:rsidRDefault="000B1929" w:rsidP="000B1929">
            <w:pPr>
              <w:jc w:val="both"/>
              <w:rPr>
                <w:lang w:eastAsia="en-US"/>
              </w:rPr>
            </w:pPr>
          </w:p>
          <w:p w14:paraId="2E0D431D" w14:textId="77777777" w:rsidR="000B1929" w:rsidRDefault="000B1929" w:rsidP="000B1929">
            <w:pPr>
              <w:jc w:val="both"/>
              <w:rPr>
                <w:lang w:eastAsia="en-US"/>
              </w:rPr>
            </w:pPr>
          </w:p>
          <w:p w14:paraId="4DD48CD2" w14:textId="77777777" w:rsidR="000B1929" w:rsidRDefault="000B1929" w:rsidP="000B1929">
            <w:pPr>
              <w:jc w:val="both"/>
              <w:rPr>
                <w:lang w:eastAsia="en-US"/>
              </w:rPr>
            </w:pPr>
          </w:p>
          <w:p w14:paraId="1EB7E703" w14:textId="2BD22209" w:rsidR="000B1929" w:rsidRDefault="000B1929" w:rsidP="000B1929">
            <w:pPr>
              <w:jc w:val="both"/>
              <w:rPr>
                <w:lang w:eastAsia="en-US"/>
              </w:rPr>
            </w:pPr>
          </w:p>
        </w:tc>
        <w:tc>
          <w:tcPr>
            <w:tcW w:w="6005" w:type="dxa"/>
            <w:tcBorders>
              <w:top w:val="single" w:sz="4" w:space="0" w:color="auto"/>
              <w:left w:val="single" w:sz="4" w:space="0" w:color="auto"/>
              <w:bottom w:val="single" w:sz="4" w:space="0" w:color="auto"/>
              <w:right w:val="single" w:sz="4" w:space="0" w:color="auto"/>
            </w:tcBorders>
          </w:tcPr>
          <w:p w14:paraId="10261E4E" w14:textId="2F2B48EA" w:rsidR="000B1929" w:rsidRPr="00697097" w:rsidRDefault="000B1929" w:rsidP="000B1929">
            <w:pPr>
              <w:jc w:val="both"/>
              <w:rPr>
                <w:i/>
                <w:lang w:eastAsia="en-US"/>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00C2995" w14:textId="77777777" w:rsidR="00E02BEE" w:rsidRDefault="00E02BEE" w:rsidP="00E02BEE">
      <w:bookmarkStart w:id="0" w:name="OLE_LINK1"/>
      <w:r>
        <w:t>Das vollständig</w:t>
      </w:r>
      <w:r>
        <w:rPr>
          <w:rStyle w:val="Funotenzeichen"/>
        </w:rPr>
        <w:footnoteReference w:id="2"/>
      </w:r>
      <w:r>
        <w:t xml:space="preserve"> ausgefüllte Dokument (vgl. Mitwirkungspflicht der Parteien nach Art. 13 Verwaltungsverfahrensgesetz (VwVG, SR 172.021)) ist als Teil des elektronischen Datenträgers (pdf-Format, mit Beilagen verlinkt) zusammen mit den Unterlagen gemäss Handbuch betreffend die Spezialitätenliste (vgl. Kapitel B 1.3) an untenstehende Adresse einzusenden:</w:t>
      </w:r>
    </w:p>
    <w:p w14:paraId="7DA40A1F" w14:textId="77777777" w:rsidR="00E02BEE" w:rsidRDefault="00E02BEE" w:rsidP="00E02BEE"/>
    <w:p w14:paraId="19255507" w14:textId="77777777" w:rsidR="00E02BEE" w:rsidRPr="0061603F" w:rsidRDefault="00E02BEE" w:rsidP="00E02BEE">
      <w:pPr>
        <w:rPr>
          <w:b/>
        </w:rPr>
      </w:pPr>
      <w:r w:rsidRPr="0061603F">
        <w:rPr>
          <w:b/>
        </w:rPr>
        <w:t>Bundesamt für Gesundheit BAG</w:t>
      </w:r>
    </w:p>
    <w:p w14:paraId="483BBA7F" w14:textId="77777777" w:rsidR="00E02BEE" w:rsidRDefault="00E02BEE" w:rsidP="00E02BEE">
      <w:r>
        <w:t>Sektion Arzneimittelaufnahmen</w:t>
      </w:r>
    </w:p>
    <w:p w14:paraId="366E6285" w14:textId="77777777" w:rsidR="00E02BEE" w:rsidRDefault="00E02BEE" w:rsidP="00E02BEE">
      <w:r>
        <w:t>Postadresse 3003 Bern</w:t>
      </w:r>
    </w:p>
    <w:p w14:paraId="43C64DA0" w14:textId="77777777" w:rsidR="00E02BEE" w:rsidRDefault="00E02BEE" w:rsidP="00E02BEE"/>
    <w:p w14:paraId="299CCDA4" w14:textId="77777777" w:rsidR="00E02BEE" w:rsidRDefault="00E02BEE" w:rsidP="00E02BEE">
      <w:r>
        <w:t>Tel.</w:t>
      </w:r>
      <w:r>
        <w:tab/>
        <w:t>+41 (0)58 462 90 35</w:t>
      </w:r>
    </w:p>
    <w:p w14:paraId="7F89D03C" w14:textId="77777777" w:rsidR="00E02BEE" w:rsidRDefault="00E02BEE" w:rsidP="00E02BEE"/>
    <w:p w14:paraId="65068ED2" w14:textId="77777777" w:rsidR="00E02BEE" w:rsidRDefault="00261442" w:rsidP="00E02BEE">
      <w:hyperlink r:id="rId8" w:history="1">
        <w:r w:rsidR="00E02BEE" w:rsidRPr="00A405E9">
          <w:rPr>
            <w:rStyle w:val="Hyperlink"/>
          </w:rPr>
          <w:t>eak-sl-sekretariat@bag.admin.ch</w:t>
        </w:r>
      </w:hyperlink>
    </w:p>
    <w:p w14:paraId="47A20666" w14:textId="77777777" w:rsidR="00E02BEE" w:rsidRDefault="00261442" w:rsidP="00E02BEE">
      <w:hyperlink r:id="rId9" w:history="1">
        <w:r w:rsidR="00E02BEE" w:rsidRPr="00224F31">
          <w:rPr>
            <w:rStyle w:val="Hyperlink"/>
          </w:rPr>
          <w:t>www.bag.admin.ch</w:t>
        </w:r>
      </w:hyperlink>
      <w:bookmarkEnd w:id="0"/>
    </w:p>
    <w:p w14:paraId="5059194C" w14:textId="21FD39C2" w:rsidR="004851BE" w:rsidRDefault="00E02BEE">
      <w:r>
        <w:br w:type="page"/>
      </w:r>
    </w:p>
    <w:tbl>
      <w:tblPr>
        <w:tblStyle w:val="Tabellenraster"/>
        <w:tblW w:w="0" w:type="auto"/>
        <w:tblLook w:val="04A0" w:firstRow="1" w:lastRow="0" w:firstColumn="1" w:lastColumn="0" w:noHBand="0" w:noVBand="1"/>
      </w:tblPr>
      <w:tblGrid>
        <w:gridCol w:w="3263"/>
        <w:gridCol w:w="519"/>
        <w:gridCol w:w="1363"/>
        <w:gridCol w:w="946"/>
        <w:gridCol w:w="1119"/>
        <w:gridCol w:w="377"/>
        <w:gridCol w:w="1473"/>
        <w:tblGridChange w:id="1">
          <w:tblGrid>
            <w:gridCol w:w="3263"/>
            <w:gridCol w:w="519"/>
            <w:gridCol w:w="1363"/>
            <w:gridCol w:w="946"/>
            <w:gridCol w:w="1119"/>
            <w:gridCol w:w="377"/>
            <w:gridCol w:w="1473"/>
          </w:tblGrid>
        </w:tblGridChange>
      </w:tblGrid>
      <w:tr w:rsidR="00B54CA3" w:rsidRPr="00335C02" w14:paraId="0EF05488" w14:textId="77777777" w:rsidTr="00494F05">
        <w:tc>
          <w:tcPr>
            <w:tcW w:w="9060" w:type="dxa"/>
            <w:gridSpan w:val="7"/>
            <w:shd w:val="clear" w:color="auto" w:fill="BFBFBF" w:themeFill="background1" w:themeFillShade="BF"/>
          </w:tcPr>
          <w:p w14:paraId="6D952D1B" w14:textId="67E2519E" w:rsidR="00B54CA3" w:rsidRPr="00335C02" w:rsidRDefault="00B54CA3">
            <w:pPr>
              <w:rPr>
                <w:rFonts w:cs="Arial"/>
              </w:rPr>
            </w:pPr>
            <w:r w:rsidRPr="00335C02">
              <w:rPr>
                <w:rFonts w:cs="Arial"/>
                <w:b/>
              </w:rPr>
              <w:lastRenderedPageBreak/>
              <w:t>1. Angaben zum Arzneimittel</w:t>
            </w:r>
          </w:p>
        </w:tc>
      </w:tr>
      <w:tr w:rsidR="00083EE1" w:rsidRPr="00335C02" w14:paraId="75E104BB" w14:textId="77777777" w:rsidTr="000B1929">
        <w:tc>
          <w:tcPr>
            <w:tcW w:w="3263" w:type="dxa"/>
          </w:tcPr>
          <w:p w14:paraId="34E7924A" w14:textId="17C96863" w:rsidR="00E02BEE" w:rsidRPr="00335C02" w:rsidRDefault="00E02BEE" w:rsidP="00E02BEE">
            <w:pPr>
              <w:rPr>
                <w:rFonts w:cs="Arial"/>
              </w:rPr>
            </w:pPr>
            <w:r w:rsidRPr="00CC355E">
              <w:rPr>
                <w:rFonts w:cs="Arial"/>
              </w:rPr>
              <w:t>Galenische Form, Dosisstärke, Packungsgrösse</w:t>
            </w:r>
          </w:p>
        </w:tc>
        <w:tc>
          <w:tcPr>
            <w:tcW w:w="1882" w:type="dxa"/>
            <w:gridSpan w:val="2"/>
          </w:tcPr>
          <w:p w14:paraId="32E3F328" w14:textId="5A3CC6BE" w:rsidR="00E02BEE" w:rsidRPr="00335C02" w:rsidRDefault="00E02BEE" w:rsidP="00E02BEE">
            <w:pPr>
              <w:rPr>
                <w:rFonts w:cs="Arial"/>
              </w:rPr>
            </w:pPr>
            <w:r w:rsidRPr="00335C02">
              <w:rPr>
                <w:rFonts w:cs="Arial"/>
              </w:rPr>
              <w:t>Fabrikabgabepreis (FAP) [Fr.]:</w:t>
            </w:r>
          </w:p>
        </w:tc>
        <w:tc>
          <w:tcPr>
            <w:tcW w:w="2065" w:type="dxa"/>
            <w:gridSpan w:val="2"/>
          </w:tcPr>
          <w:p w14:paraId="16B8D938" w14:textId="77777777" w:rsidR="005F67D6" w:rsidRDefault="00E02BEE" w:rsidP="00E02BEE">
            <w:pPr>
              <w:rPr>
                <w:rFonts w:cs="Arial"/>
              </w:rPr>
            </w:pPr>
            <w:r w:rsidRPr="00335C02">
              <w:rPr>
                <w:rFonts w:cs="Arial"/>
              </w:rPr>
              <w:t xml:space="preserve">Publikumspreis </w:t>
            </w:r>
          </w:p>
          <w:p w14:paraId="6DF409F0" w14:textId="49E5FA1C" w:rsidR="00E02BEE" w:rsidRPr="00335C02" w:rsidRDefault="00E02BEE" w:rsidP="00E02BEE">
            <w:pPr>
              <w:rPr>
                <w:rFonts w:cs="Arial"/>
              </w:rPr>
            </w:pPr>
            <w:r w:rsidRPr="00335C02">
              <w:rPr>
                <w:rFonts w:cs="Arial"/>
              </w:rPr>
              <w:t>(PP) [Fr.]:</w:t>
            </w:r>
          </w:p>
        </w:tc>
        <w:tc>
          <w:tcPr>
            <w:tcW w:w="1850" w:type="dxa"/>
            <w:gridSpan w:val="2"/>
          </w:tcPr>
          <w:p w14:paraId="462E362C" w14:textId="4A317FCA" w:rsidR="00E02BEE" w:rsidRPr="00335C02" w:rsidRDefault="00E02BEE" w:rsidP="00E02BEE">
            <w:pPr>
              <w:rPr>
                <w:rFonts w:cs="Arial"/>
              </w:rPr>
            </w:pPr>
            <w:r w:rsidRPr="00335C02">
              <w:rPr>
                <w:rFonts w:cs="Arial"/>
              </w:rPr>
              <w:t>GTIN</w:t>
            </w:r>
          </w:p>
        </w:tc>
      </w:tr>
      <w:tr w:rsidR="00083EE1" w:rsidRPr="00335C02" w14:paraId="463A81AC" w14:textId="77777777" w:rsidTr="000B1929">
        <w:tc>
          <w:tcPr>
            <w:tcW w:w="3263" w:type="dxa"/>
          </w:tcPr>
          <w:p w14:paraId="547F7677" w14:textId="00DAF3AD" w:rsidR="00E02BEE" w:rsidRPr="00335C02" w:rsidRDefault="00E02BEE" w:rsidP="00E02BEE">
            <w:pPr>
              <w:rPr>
                <w:rFonts w:cs="Arial"/>
              </w:rPr>
            </w:pPr>
            <w:r>
              <w:rPr>
                <w:rFonts w:cs="Arial"/>
                <w:i/>
              </w:rPr>
              <w:t>G</w:t>
            </w:r>
            <w:r w:rsidRPr="00BB6F1F">
              <w:rPr>
                <w:rFonts w:cs="Arial"/>
                <w:i/>
              </w:rPr>
              <w:t>alenische F</w:t>
            </w:r>
            <w:r>
              <w:rPr>
                <w:rFonts w:cs="Arial"/>
                <w:i/>
              </w:rPr>
              <w:t xml:space="preserve">orm, Dosisstärke, </w:t>
            </w:r>
            <w:r w:rsidRPr="00BB6F1F">
              <w:rPr>
                <w:rFonts w:cs="Arial"/>
                <w:i/>
              </w:rPr>
              <w:t>Packungsgrösse</w:t>
            </w:r>
          </w:p>
        </w:tc>
        <w:tc>
          <w:tcPr>
            <w:tcW w:w="1882" w:type="dxa"/>
            <w:gridSpan w:val="2"/>
          </w:tcPr>
          <w:p w14:paraId="38F088E0" w14:textId="37137F51" w:rsidR="00E02BEE" w:rsidRPr="00335C02" w:rsidRDefault="00E02BEE" w:rsidP="00E02BEE">
            <w:pPr>
              <w:rPr>
                <w:rFonts w:cs="Arial"/>
              </w:rPr>
            </w:pPr>
            <w:r w:rsidRPr="00335C02">
              <w:rPr>
                <w:rFonts w:cs="Arial"/>
              </w:rPr>
              <w:fldChar w:fldCharType="begin">
                <w:ffData>
                  <w:name w:val=""/>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c>
          <w:tcPr>
            <w:tcW w:w="2065" w:type="dxa"/>
            <w:gridSpan w:val="2"/>
          </w:tcPr>
          <w:p w14:paraId="7EBFC473" w14:textId="1A2D351A" w:rsidR="00E02BEE" w:rsidRPr="00335C02" w:rsidRDefault="00E02BEE" w:rsidP="00E02BEE">
            <w:pPr>
              <w:rPr>
                <w:rFonts w:cs="Arial"/>
              </w:rPr>
            </w:pPr>
            <w:r w:rsidRPr="00335C02">
              <w:rPr>
                <w:rFonts w:cs="Arial"/>
              </w:rPr>
              <w:fldChar w:fldCharType="begin">
                <w:ffData>
                  <w:name w:val=""/>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c>
          <w:tcPr>
            <w:tcW w:w="1850" w:type="dxa"/>
            <w:gridSpan w:val="2"/>
          </w:tcPr>
          <w:p w14:paraId="1DE07022" w14:textId="48D827DF" w:rsidR="00E02BEE" w:rsidRPr="00335C02" w:rsidRDefault="00E02BEE" w:rsidP="00E02BEE">
            <w:pPr>
              <w:rPr>
                <w:rFonts w:cs="Arial"/>
              </w:rPr>
            </w:pPr>
            <w:r w:rsidRPr="00FE56AA">
              <w:rPr>
                <w:rFonts w:cs="Arial"/>
                <w:i/>
              </w:rPr>
              <w:t>7680</w:t>
            </w:r>
            <w:r>
              <w:rPr>
                <w:rFonts w:cs="Arial"/>
                <w:i/>
              </w:rPr>
              <w:t>1</w:t>
            </w:r>
            <w:r w:rsidRPr="00FE56AA">
              <w:rPr>
                <w:rFonts w:cs="Arial"/>
                <w:i/>
              </w:rPr>
              <w:t>000</w:t>
            </w:r>
            <w:r>
              <w:rPr>
                <w:rFonts w:cs="Arial"/>
                <w:i/>
              </w:rPr>
              <w:t>00001X</w:t>
            </w:r>
          </w:p>
        </w:tc>
      </w:tr>
      <w:tr w:rsidR="00083EE1" w:rsidRPr="00335C02" w14:paraId="61B0AAF9" w14:textId="77777777" w:rsidTr="000B1929">
        <w:tc>
          <w:tcPr>
            <w:tcW w:w="3263" w:type="dxa"/>
          </w:tcPr>
          <w:p w14:paraId="4D8D7B99" w14:textId="51C9B17B" w:rsidR="00E02BEE" w:rsidRPr="00335C02" w:rsidRDefault="00E02BEE" w:rsidP="00E02BEE">
            <w:pPr>
              <w:rPr>
                <w:rFonts w:cs="Arial"/>
              </w:rPr>
            </w:pPr>
            <w:r w:rsidRPr="00414579">
              <w:rPr>
                <w:rFonts w:cs="Arial"/>
                <w:i/>
              </w:rPr>
              <w:t>Galenische Form, Dosisstärke, Packungsgrösse</w:t>
            </w:r>
          </w:p>
        </w:tc>
        <w:tc>
          <w:tcPr>
            <w:tcW w:w="1882" w:type="dxa"/>
            <w:gridSpan w:val="2"/>
          </w:tcPr>
          <w:p w14:paraId="47CB8DCC" w14:textId="0A523ED5" w:rsidR="00E02BEE" w:rsidRPr="00335C02" w:rsidRDefault="00E02BEE" w:rsidP="00E02BEE">
            <w:pPr>
              <w:rPr>
                <w:rFonts w:cs="Arial"/>
              </w:rPr>
            </w:pPr>
            <w:r w:rsidRPr="00335C02">
              <w:rPr>
                <w:rFonts w:cs="Arial"/>
              </w:rPr>
              <w:fldChar w:fldCharType="begin">
                <w:ffData>
                  <w:name w:val=""/>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c>
          <w:tcPr>
            <w:tcW w:w="2065" w:type="dxa"/>
            <w:gridSpan w:val="2"/>
          </w:tcPr>
          <w:p w14:paraId="670BB68E" w14:textId="61FF0688" w:rsidR="00E02BEE" w:rsidRPr="00335C02" w:rsidRDefault="00E02BEE" w:rsidP="00E02BEE">
            <w:pPr>
              <w:rPr>
                <w:rFonts w:cs="Arial"/>
              </w:rPr>
            </w:pPr>
            <w:r w:rsidRPr="00335C02">
              <w:rPr>
                <w:rFonts w:cs="Arial"/>
              </w:rPr>
              <w:fldChar w:fldCharType="begin">
                <w:ffData>
                  <w:name w:val=""/>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c>
          <w:tcPr>
            <w:tcW w:w="1850" w:type="dxa"/>
            <w:gridSpan w:val="2"/>
          </w:tcPr>
          <w:p w14:paraId="4767518F" w14:textId="3A283DC3" w:rsidR="00E02BEE" w:rsidRPr="00335C02" w:rsidRDefault="00E02BEE" w:rsidP="00E02BEE">
            <w:pPr>
              <w:rPr>
                <w:rFonts w:cs="Arial"/>
              </w:rPr>
            </w:pPr>
            <w:r w:rsidRPr="00FE56AA">
              <w:rPr>
                <w:rFonts w:cs="Arial"/>
                <w:i/>
              </w:rPr>
              <w:t>7680</w:t>
            </w:r>
            <w:r>
              <w:rPr>
                <w:rFonts w:cs="Arial"/>
                <w:i/>
              </w:rPr>
              <w:t>1</w:t>
            </w:r>
            <w:r w:rsidRPr="00FE56AA">
              <w:rPr>
                <w:rFonts w:cs="Arial"/>
                <w:i/>
              </w:rPr>
              <w:t>000</w:t>
            </w:r>
            <w:r>
              <w:rPr>
                <w:rFonts w:cs="Arial"/>
                <w:i/>
              </w:rPr>
              <w:t>00002X</w:t>
            </w:r>
          </w:p>
        </w:tc>
      </w:tr>
      <w:tr w:rsidR="00083EE1" w:rsidRPr="00335C02" w14:paraId="31AF6F45" w14:textId="77777777" w:rsidTr="000B1929">
        <w:tc>
          <w:tcPr>
            <w:tcW w:w="3263" w:type="dxa"/>
          </w:tcPr>
          <w:p w14:paraId="519BEBFF" w14:textId="491A1D22" w:rsidR="00E02BEE" w:rsidRPr="00335C02" w:rsidRDefault="00E02BEE" w:rsidP="00E02BEE">
            <w:pPr>
              <w:rPr>
                <w:rFonts w:cs="Arial"/>
              </w:rPr>
            </w:pPr>
            <w:r w:rsidRPr="00414579">
              <w:rPr>
                <w:rFonts w:cs="Arial"/>
                <w:i/>
              </w:rPr>
              <w:t>Galenische Form, Dosisstärke, Packungsgrösse</w:t>
            </w:r>
          </w:p>
        </w:tc>
        <w:tc>
          <w:tcPr>
            <w:tcW w:w="1882" w:type="dxa"/>
            <w:gridSpan w:val="2"/>
          </w:tcPr>
          <w:p w14:paraId="65B971CC" w14:textId="2C022751" w:rsidR="00E02BEE" w:rsidRPr="00335C02" w:rsidRDefault="00E02BEE" w:rsidP="00E02BEE">
            <w:pPr>
              <w:rPr>
                <w:rFonts w:cs="Arial"/>
              </w:rPr>
            </w:pPr>
            <w:r w:rsidRPr="00335C02">
              <w:rPr>
                <w:rFonts w:cs="Arial"/>
              </w:rPr>
              <w:fldChar w:fldCharType="begin">
                <w:ffData>
                  <w:name w:val=""/>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c>
          <w:tcPr>
            <w:tcW w:w="2065" w:type="dxa"/>
            <w:gridSpan w:val="2"/>
          </w:tcPr>
          <w:p w14:paraId="164F88FC" w14:textId="18943C0D" w:rsidR="00E02BEE" w:rsidRPr="00335C02" w:rsidRDefault="00E02BEE" w:rsidP="00E02BEE">
            <w:pPr>
              <w:rPr>
                <w:rFonts w:cs="Arial"/>
              </w:rPr>
            </w:pPr>
            <w:r w:rsidRPr="00335C02">
              <w:rPr>
                <w:rFonts w:cs="Arial"/>
              </w:rPr>
              <w:fldChar w:fldCharType="begin">
                <w:ffData>
                  <w:name w:val=""/>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c>
          <w:tcPr>
            <w:tcW w:w="1850" w:type="dxa"/>
            <w:gridSpan w:val="2"/>
          </w:tcPr>
          <w:p w14:paraId="0446F847" w14:textId="1971973F" w:rsidR="00E02BEE" w:rsidRPr="00335C02" w:rsidRDefault="00E02BEE" w:rsidP="00E02BEE">
            <w:pPr>
              <w:rPr>
                <w:rFonts w:cs="Arial"/>
              </w:rPr>
            </w:pPr>
            <w:r w:rsidRPr="00FE56AA">
              <w:rPr>
                <w:rFonts w:cs="Arial"/>
                <w:i/>
              </w:rPr>
              <w:t>7680</w:t>
            </w:r>
            <w:r>
              <w:rPr>
                <w:rFonts w:cs="Arial"/>
                <w:i/>
              </w:rPr>
              <w:t>1</w:t>
            </w:r>
            <w:r w:rsidRPr="00FE56AA">
              <w:rPr>
                <w:rFonts w:cs="Arial"/>
                <w:i/>
              </w:rPr>
              <w:t>000</w:t>
            </w:r>
            <w:r>
              <w:rPr>
                <w:rFonts w:cs="Arial"/>
                <w:i/>
              </w:rPr>
              <w:t>00003X</w:t>
            </w:r>
          </w:p>
        </w:tc>
      </w:tr>
      <w:tr w:rsidR="00083EE1" w:rsidRPr="00335C02" w14:paraId="5862A3E2" w14:textId="77777777" w:rsidTr="000B1929">
        <w:tc>
          <w:tcPr>
            <w:tcW w:w="3263" w:type="dxa"/>
            <w:tcBorders>
              <w:bottom w:val="single" w:sz="4" w:space="0" w:color="auto"/>
            </w:tcBorders>
          </w:tcPr>
          <w:p w14:paraId="324C7BBD" w14:textId="6D51973C" w:rsidR="00E02BEE" w:rsidRPr="00335C02" w:rsidRDefault="00E02BEE" w:rsidP="00E02BEE">
            <w:pPr>
              <w:rPr>
                <w:rFonts w:cs="Arial"/>
              </w:rPr>
            </w:pPr>
            <w:r w:rsidRPr="00414579">
              <w:rPr>
                <w:rFonts w:cs="Arial"/>
                <w:i/>
              </w:rPr>
              <w:t>Galenische Form, Dosisstärke, Packungsgrösse</w:t>
            </w:r>
          </w:p>
        </w:tc>
        <w:tc>
          <w:tcPr>
            <w:tcW w:w="1882" w:type="dxa"/>
            <w:gridSpan w:val="2"/>
            <w:tcBorders>
              <w:bottom w:val="single" w:sz="4" w:space="0" w:color="auto"/>
            </w:tcBorders>
          </w:tcPr>
          <w:p w14:paraId="3B33DB0D" w14:textId="6192CFB8" w:rsidR="00E02BEE" w:rsidRPr="00335C02" w:rsidRDefault="00E02BEE" w:rsidP="00E02BEE">
            <w:pPr>
              <w:rPr>
                <w:rFonts w:cs="Arial"/>
              </w:rPr>
            </w:pPr>
            <w:r w:rsidRPr="00335C02">
              <w:rPr>
                <w:rFonts w:cs="Arial"/>
              </w:rPr>
              <w:fldChar w:fldCharType="begin">
                <w:ffData>
                  <w:name w:val=""/>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c>
          <w:tcPr>
            <w:tcW w:w="2065" w:type="dxa"/>
            <w:gridSpan w:val="2"/>
            <w:tcBorders>
              <w:bottom w:val="single" w:sz="4" w:space="0" w:color="auto"/>
            </w:tcBorders>
          </w:tcPr>
          <w:p w14:paraId="4F674FF2" w14:textId="1F2F63E1" w:rsidR="00E02BEE" w:rsidRPr="00335C02" w:rsidRDefault="00E02BEE" w:rsidP="00E02BEE">
            <w:pPr>
              <w:rPr>
                <w:rFonts w:cs="Arial"/>
              </w:rPr>
            </w:pPr>
            <w:r w:rsidRPr="00335C02">
              <w:rPr>
                <w:rFonts w:cs="Arial"/>
              </w:rPr>
              <w:fldChar w:fldCharType="begin">
                <w:ffData>
                  <w:name w:val=""/>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c>
          <w:tcPr>
            <w:tcW w:w="1850" w:type="dxa"/>
            <w:gridSpan w:val="2"/>
            <w:tcBorders>
              <w:bottom w:val="single" w:sz="4" w:space="0" w:color="auto"/>
            </w:tcBorders>
          </w:tcPr>
          <w:p w14:paraId="4972E908" w14:textId="3FA630BA" w:rsidR="00E02BEE" w:rsidRPr="00335C02" w:rsidRDefault="00E02BEE" w:rsidP="00E02BEE">
            <w:pPr>
              <w:rPr>
                <w:rFonts w:cs="Arial"/>
              </w:rPr>
            </w:pPr>
            <w:r w:rsidRPr="00FE56AA">
              <w:rPr>
                <w:rFonts w:cs="Arial"/>
                <w:i/>
              </w:rPr>
              <w:t>7680</w:t>
            </w:r>
            <w:r>
              <w:rPr>
                <w:rFonts w:cs="Arial"/>
                <w:i/>
              </w:rPr>
              <w:t>1</w:t>
            </w:r>
            <w:r w:rsidRPr="00FE56AA">
              <w:rPr>
                <w:rFonts w:cs="Arial"/>
                <w:i/>
              </w:rPr>
              <w:t>000</w:t>
            </w:r>
            <w:r>
              <w:rPr>
                <w:rFonts w:cs="Arial"/>
                <w:i/>
              </w:rPr>
              <w:t>00004X</w:t>
            </w:r>
          </w:p>
        </w:tc>
      </w:tr>
      <w:tr w:rsidR="00083EE1" w:rsidRPr="00335C02" w14:paraId="282E6D24" w14:textId="77777777" w:rsidTr="000B1929">
        <w:tc>
          <w:tcPr>
            <w:tcW w:w="3263" w:type="dxa"/>
            <w:tcBorders>
              <w:bottom w:val="single" w:sz="4" w:space="0" w:color="auto"/>
            </w:tcBorders>
          </w:tcPr>
          <w:p w14:paraId="5B35F5FC" w14:textId="6CB96FD1" w:rsidR="00E02BEE" w:rsidRPr="00335C02" w:rsidRDefault="00E02BEE" w:rsidP="00E02BEE">
            <w:pPr>
              <w:rPr>
                <w:rFonts w:cs="Arial"/>
              </w:rPr>
            </w:pPr>
            <w:r w:rsidRPr="00414579">
              <w:rPr>
                <w:rFonts w:cs="Arial"/>
                <w:i/>
              </w:rPr>
              <w:t>Galenische Form, Dosisstärke, Packungsgrösse</w:t>
            </w:r>
          </w:p>
        </w:tc>
        <w:tc>
          <w:tcPr>
            <w:tcW w:w="1882" w:type="dxa"/>
            <w:gridSpan w:val="2"/>
            <w:tcBorders>
              <w:bottom w:val="single" w:sz="4" w:space="0" w:color="auto"/>
            </w:tcBorders>
          </w:tcPr>
          <w:p w14:paraId="402A9911" w14:textId="6D8D7959" w:rsidR="00E02BEE" w:rsidRPr="00335C02" w:rsidRDefault="00E02BEE" w:rsidP="00E02BEE">
            <w:pPr>
              <w:rPr>
                <w:rFonts w:cs="Arial"/>
              </w:rPr>
            </w:pPr>
            <w:r w:rsidRPr="00335C02">
              <w:rPr>
                <w:rFonts w:cs="Arial"/>
              </w:rPr>
              <w:fldChar w:fldCharType="begin">
                <w:ffData>
                  <w:name w:val=""/>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c>
          <w:tcPr>
            <w:tcW w:w="2065" w:type="dxa"/>
            <w:gridSpan w:val="2"/>
            <w:tcBorders>
              <w:bottom w:val="single" w:sz="4" w:space="0" w:color="auto"/>
            </w:tcBorders>
          </w:tcPr>
          <w:p w14:paraId="3D3EF6D2" w14:textId="36C8EB01" w:rsidR="00E02BEE" w:rsidRPr="00335C02" w:rsidRDefault="00E02BEE" w:rsidP="00E02BEE">
            <w:pPr>
              <w:rPr>
                <w:rFonts w:cs="Arial"/>
              </w:rPr>
            </w:pPr>
            <w:r w:rsidRPr="00335C02">
              <w:rPr>
                <w:rFonts w:cs="Arial"/>
              </w:rPr>
              <w:fldChar w:fldCharType="begin">
                <w:ffData>
                  <w:name w:val=""/>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c>
          <w:tcPr>
            <w:tcW w:w="1850" w:type="dxa"/>
            <w:gridSpan w:val="2"/>
            <w:tcBorders>
              <w:bottom w:val="single" w:sz="4" w:space="0" w:color="auto"/>
            </w:tcBorders>
          </w:tcPr>
          <w:p w14:paraId="338FA15E" w14:textId="7F663185" w:rsidR="00E02BEE" w:rsidRPr="00335C02" w:rsidRDefault="00E02BEE" w:rsidP="00E02BEE">
            <w:pPr>
              <w:rPr>
                <w:rFonts w:cs="Arial"/>
              </w:rPr>
            </w:pPr>
            <w:r w:rsidRPr="00FE56AA">
              <w:rPr>
                <w:rFonts w:cs="Arial"/>
                <w:i/>
              </w:rPr>
              <w:t>7680</w:t>
            </w:r>
            <w:r>
              <w:rPr>
                <w:rFonts w:cs="Arial"/>
                <w:i/>
              </w:rPr>
              <w:t>1</w:t>
            </w:r>
            <w:r w:rsidRPr="00FE56AA">
              <w:rPr>
                <w:rFonts w:cs="Arial"/>
                <w:i/>
              </w:rPr>
              <w:t>000</w:t>
            </w:r>
            <w:r>
              <w:rPr>
                <w:rFonts w:cs="Arial"/>
                <w:i/>
              </w:rPr>
              <w:t>00005X</w:t>
            </w:r>
          </w:p>
        </w:tc>
      </w:tr>
      <w:tr w:rsidR="0085726D" w:rsidRPr="00335C02" w14:paraId="0A232D0B" w14:textId="77777777" w:rsidTr="000B42F5">
        <w:tc>
          <w:tcPr>
            <w:tcW w:w="9060" w:type="dxa"/>
            <w:gridSpan w:val="7"/>
            <w:tcBorders>
              <w:top w:val="single" w:sz="4" w:space="0" w:color="auto"/>
              <w:left w:val="nil"/>
              <w:bottom w:val="single" w:sz="4" w:space="0" w:color="auto"/>
              <w:right w:val="nil"/>
            </w:tcBorders>
          </w:tcPr>
          <w:p w14:paraId="7F76C2FC" w14:textId="77777777" w:rsidR="0085726D" w:rsidRPr="00335C02" w:rsidRDefault="0085726D">
            <w:pPr>
              <w:rPr>
                <w:rFonts w:cs="Arial"/>
              </w:rPr>
            </w:pPr>
          </w:p>
        </w:tc>
      </w:tr>
      <w:tr w:rsidR="00494F05" w:rsidRPr="00335C02" w14:paraId="716E91F0" w14:textId="77777777" w:rsidTr="00494F05">
        <w:tc>
          <w:tcPr>
            <w:tcW w:w="9060" w:type="dxa"/>
            <w:gridSpan w:val="7"/>
            <w:tcBorders>
              <w:top w:val="single" w:sz="4" w:space="0" w:color="auto"/>
              <w:bottom w:val="single" w:sz="4" w:space="0" w:color="auto"/>
            </w:tcBorders>
            <w:shd w:val="clear" w:color="auto" w:fill="BFBFBF" w:themeFill="background1" w:themeFillShade="BF"/>
          </w:tcPr>
          <w:p w14:paraId="488D57D0" w14:textId="3B48471E" w:rsidR="00494F05" w:rsidRPr="00335C02" w:rsidRDefault="00494F05" w:rsidP="00494F05">
            <w:pPr>
              <w:rPr>
                <w:rFonts w:cs="Arial"/>
              </w:rPr>
            </w:pPr>
            <w:r w:rsidRPr="00335C02">
              <w:rPr>
                <w:rFonts w:cs="Arial"/>
                <w:b/>
              </w:rPr>
              <w:t>2. Formales</w:t>
            </w:r>
          </w:p>
        </w:tc>
      </w:tr>
      <w:tr w:rsidR="00494F05" w:rsidRPr="00335C02" w14:paraId="39C7F79F" w14:textId="77777777" w:rsidTr="00494F05">
        <w:tc>
          <w:tcPr>
            <w:tcW w:w="9060" w:type="dxa"/>
            <w:gridSpan w:val="7"/>
            <w:tcBorders>
              <w:top w:val="single" w:sz="4" w:space="0" w:color="auto"/>
            </w:tcBorders>
            <w:shd w:val="clear" w:color="auto" w:fill="D9D9D9" w:themeFill="background1" w:themeFillShade="D9"/>
          </w:tcPr>
          <w:p w14:paraId="1592BF77" w14:textId="09BC8BBB" w:rsidR="00494F05" w:rsidRPr="00335C02" w:rsidRDefault="00494F05" w:rsidP="00E02BEE">
            <w:pPr>
              <w:rPr>
                <w:rFonts w:cs="Arial"/>
              </w:rPr>
            </w:pPr>
            <w:r w:rsidRPr="00335C02">
              <w:rPr>
                <w:rFonts w:cs="Arial"/>
                <w:b/>
              </w:rPr>
              <w:t>Zulassungsbescheinigung Swissmedic</w:t>
            </w:r>
            <w:r w:rsidR="00E02BEE">
              <w:rPr>
                <w:rFonts w:cs="Arial"/>
                <w:b/>
              </w:rPr>
              <w:t xml:space="preserve"> beantragtes p</w:t>
            </w:r>
            <w:r w:rsidR="00E02BEE" w:rsidRPr="00E02BEE">
              <w:rPr>
                <w:rFonts w:cs="Arial"/>
                <w:b/>
              </w:rPr>
              <w:t>arallelimportiertes Originalpräparat</w:t>
            </w:r>
          </w:p>
        </w:tc>
      </w:tr>
      <w:tr w:rsidR="00083EE1" w:rsidRPr="00335C02" w14:paraId="4E13A5D8" w14:textId="77777777" w:rsidTr="000B1929">
        <w:tc>
          <w:tcPr>
            <w:tcW w:w="3263" w:type="dxa"/>
          </w:tcPr>
          <w:p w14:paraId="47735BDD" w14:textId="78025791" w:rsidR="00494F05" w:rsidRPr="00335C02" w:rsidRDefault="00494F05" w:rsidP="00494F05">
            <w:pPr>
              <w:rPr>
                <w:rFonts w:cs="Arial"/>
              </w:rPr>
            </w:pPr>
            <w:r w:rsidRPr="00335C02">
              <w:rPr>
                <w:rFonts w:cs="Arial"/>
              </w:rPr>
              <w:t>Swissmedic-Nummer:</w:t>
            </w:r>
          </w:p>
        </w:tc>
        <w:tc>
          <w:tcPr>
            <w:tcW w:w="5797" w:type="dxa"/>
            <w:gridSpan w:val="6"/>
          </w:tcPr>
          <w:p w14:paraId="23675424" w14:textId="73E4F93F" w:rsidR="00494F05" w:rsidRPr="00335C02" w:rsidRDefault="00494F05" w:rsidP="00494F05">
            <w:pPr>
              <w:rPr>
                <w:rFonts w:cs="Arial"/>
              </w:rPr>
            </w:pPr>
            <w:r w:rsidRPr="00335C02">
              <w:rPr>
                <w:rFonts w:cs="Arial"/>
              </w:rPr>
              <w:fldChar w:fldCharType="begin">
                <w:ffData>
                  <w:name w:val=""/>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083EE1" w:rsidRPr="00335C02" w14:paraId="1DA8DB69" w14:textId="77777777" w:rsidTr="000B1929">
        <w:tc>
          <w:tcPr>
            <w:tcW w:w="3263" w:type="dxa"/>
          </w:tcPr>
          <w:p w14:paraId="66F0D0F3" w14:textId="0CE64B9E" w:rsidR="00494F05" w:rsidRPr="00335C02" w:rsidRDefault="00494F05" w:rsidP="00494F05">
            <w:pPr>
              <w:rPr>
                <w:rFonts w:cs="Arial"/>
              </w:rPr>
            </w:pPr>
            <w:r w:rsidRPr="00335C02">
              <w:rPr>
                <w:rFonts w:cs="Arial"/>
              </w:rPr>
              <w:t>Zulassungsdatum:</w:t>
            </w:r>
          </w:p>
        </w:tc>
        <w:tc>
          <w:tcPr>
            <w:tcW w:w="5797" w:type="dxa"/>
            <w:gridSpan w:val="6"/>
          </w:tcPr>
          <w:p w14:paraId="3F8CF53C" w14:textId="323AE471" w:rsidR="00494F05" w:rsidRPr="00335C02" w:rsidRDefault="00494F05" w:rsidP="00494F05">
            <w:pPr>
              <w:rPr>
                <w:rFonts w:cs="Arial"/>
              </w:rPr>
            </w:pPr>
            <w:r w:rsidRPr="00335C02">
              <w:rPr>
                <w:rFonts w:cs="Arial"/>
              </w:rPr>
              <w:fldChar w:fldCharType="begin">
                <w:ffData>
                  <w:name w:val=""/>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083EE1" w:rsidRPr="00335C02" w14:paraId="38D1EC39" w14:textId="77777777" w:rsidTr="000B1929">
        <w:tc>
          <w:tcPr>
            <w:tcW w:w="3263" w:type="dxa"/>
          </w:tcPr>
          <w:p w14:paraId="72CAAA23" w14:textId="79EF9C46" w:rsidR="00494F05" w:rsidRPr="00335C02" w:rsidRDefault="00494F05" w:rsidP="00494F05">
            <w:pPr>
              <w:rPr>
                <w:rFonts w:cs="Arial"/>
              </w:rPr>
            </w:pPr>
            <w:r w:rsidRPr="00335C02">
              <w:rPr>
                <w:rFonts w:cs="Arial"/>
              </w:rPr>
              <w:t>Abgabekategorie:</w:t>
            </w:r>
          </w:p>
        </w:tc>
        <w:tc>
          <w:tcPr>
            <w:tcW w:w="5797" w:type="dxa"/>
            <w:gridSpan w:val="6"/>
          </w:tcPr>
          <w:p w14:paraId="63EDE75E" w14:textId="185A94F3" w:rsidR="00494F05" w:rsidRPr="00335C02" w:rsidRDefault="00494F05" w:rsidP="00494F05">
            <w:pPr>
              <w:rPr>
                <w:rFonts w:cs="Arial"/>
              </w:rPr>
            </w:pPr>
            <w:r w:rsidRPr="00335C02">
              <w:rPr>
                <w:rFonts w:cs="Arial"/>
              </w:rPr>
              <w:fldChar w:fldCharType="begin">
                <w:ffData>
                  <w:name w:val=""/>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083EE1" w:rsidRPr="00335C02" w14:paraId="3673392E" w14:textId="77777777" w:rsidTr="000B1929">
        <w:tc>
          <w:tcPr>
            <w:tcW w:w="3263" w:type="dxa"/>
          </w:tcPr>
          <w:p w14:paraId="68600FD6" w14:textId="784B2C40" w:rsidR="00494F05" w:rsidRPr="00335C02" w:rsidRDefault="00494F05" w:rsidP="00494F05">
            <w:pPr>
              <w:rPr>
                <w:rFonts w:cs="Arial"/>
              </w:rPr>
            </w:pPr>
            <w:r w:rsidRPr="00335C02">
              <w:rPr>
                <w:rFonts w:cs="Arial"/>
              </w:rPr>
              <w:t>Gültig bis:</w:t>
            </w:r>
          </w:p>
        </w:tc>
        <w:tc>
          <w:tcPr>
            <w:tcW w:w="5797" w:type="dxa"/>
            <w:gridSpan w:val="6"/>
          </w:tcPr>
          <w:p w14:paraId="484C695F" w14:textId="6610F635" w:rsidR="00494F05" w:rsidRPr="00335C02" w:rsidRDefault="00494F05" w:rsidP="00494F05">
            <w:pPr>
              <w:rPr>
                <w:rFonts w:cs="Arial"/>
              </w:rPr>
            </w:pPr>
            <w:r w:rsidRPr="00335C02">
              <w:rPr>
                <w:rFonts w:cs="Arial"/>
              </w:rPr>
              <w:fldChar w:fldCharType="begin">
                <w:ffData>
                  <w:name w:val=""/>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494F05" w:rsidRPr="00335C02" w14:paraId="148894F1" w14:textId="77777777" w:rsidTr="00494F05">
        <w:tc>
          <w:tcPr>
            <w:tcW w:w="9060" w:type="dxa"/>
            <w:gridSpan w:val="7"/>
            <w:shd w:val="clear" w:color="auto" w:fill="D9D9D9" w:themeFill="background1" w:themeFillShade="D9"/>
          </w:tcPr>
          <w:p w14:paraId="20FC9263" w14:textId="5C67F43B" w:rsidR="00494F05" w:rsidRPr="00335C02" w:rsidRDefault="00494F05" w:rsidP="00494F05">
            <w:pPr>
              <w:rPr>
                <w:rFonts w:cs="Arial"/>
              </w:rPr>
            </w:pPr>
            <w:r w:rsidRPr="00335C02">
              <w:rPr>
                <w:rFonts w:cs="Arial"/>
                <w:b/>
              </w:rPr>
              <w:t>Originalpräparat der SL</w:t>
            </w:r>
          </w:p>
        </w:tc>
      </w:tr>
      <w:tr w:rsidR="00083EE1" w:rsidRPr="00335C02" w14:paraId="3BDEAABF" w14:textId="77777777" w:rsidTr="000B1929">
        <w:tc>
          <w:tcPr>
            <w:tcW w:w="3263" w:type="dxa"/>
          </w:tcPr>
          <w:p w14:paraId="56C6A523" w14:textId="78B0075B" w:rsidR="00494F05" w:rsidRPr="00335C02" w:rsidRDefault="00494F05" w:rsidP="00494F05">
            <w:pPr>
              <w:rPr>
                <w:rFonts w:cs="Arial"/>
              </w:rPr>
            </w:pPr>
            <w:r w:rsidRPr="00335C02">
              <w:rPr>
                <w:rFonts w:cs="Arial"/>
              </w:rPr>
              <w:t>Name:</w:t>
            </w:r>
          </w:p>
        </w:tc>
        <w:tc>
          <w:tcPr>
            <w:tcW w:w="5797" w:type="dxa"/>
            <w:gridSpan w:val="6"/>
          </w:tcPr>
          <w:p w14:paraId="1A57F856" w14:textId="66AC4145" w:rsidR="00494F05" w:rsidRPr="00335C02" w:rsidRDefault="00494F05" w:rsidP="00494F05">
            <w:pPr>
              <w:rPr>
                <w:rFonts w:cs="Arial"/>
              </w:rPr>
            </w:pPr>
            <w:r w:rsidRPr="00335C02">
              <w:rPr>
                <w:rFonts w:cs="Arial"/>
              </w:rPr>
              <w:fldChar w:fldCharType="begin">
                <w:ffData>
                  <w:name w:val=""/>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083EE1" w:rsidRPr="00335C02" w14:paraId="4EB6FB75" w14:textId="77777777" w:rsidTr="000B1929">
        <w:tc>
          <w:tcPr>
            <w:tcW w:w="3263" w:type="dxa"/>
            <w:tcBorders>
              <w:bottom w:val="single" w:sz="4" w:space="0" w:color="auto"/>
            </w:tcBorders>
          </w:tcPr>
          <w:p w14:paraId="6849415E" w14:textId="14171DA1" w:rsidR="00494F05" w:rsidRPr="00335C02" w:rsidRDefault="00494F05" w:rsidP="00494F05">
            <w:pPr>
              <w:rPr>
                <w:rFonts w:cs="Arial"/>
              </w:rPr>
            </w:pPr>
            <w:r w:rsidRPr="00335C02">
              <w:rPr>
                <w:rFonts w:cs="Arial"/>
              </w:rPr>
              <w:t>Swissmedic-Nummer:</w:t>
            </w:r>
          </w:p>
        </w:tc>
        <w:tc>
          <w:tcPr>
            <w:tcW w:w="5797" w:type="dxa"/>
            <w:gridSpan w:val="6"/>
            <w:tcBorders>
              <w:bottom w:val="single" w:sz="4" w:space="0" w:color="auto"/>
            </w:tcBorders>
          </w:tcPr>
          <w:p w14:paraId="2D20645C" w14:textId="4382C3D6" w:rsidR="00494F05" w:rsidRPr="00335C02" w:rsidRDefault="00494F05" w:rsidP="00494F05">
            <w:pPr>
              <w:rPr>
                <w:rFonts w:cs="Arial"/>
              </w:rPr>
            </w:pPr>
            <w:r w:rsidRPr="00335C02">
              <w:rPr>
                <w:rFonts w:cs="Arial"/>
              </w:rPr>
              <w:fldChar w:fldCharType="begin">
                <w:ffData>
                  <w:name w:val=""/>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083EE1" w:rsidRPr="00335C02" w14:paraId="033CB4DF" w14:textId="77777777" w:rsidTr="000B1929">
        <w:tc>
          <w:tcPr>
            <w:tcW w:w="3263" w:type="dxa"/>
            <w:tcBorders>
              <w:bottom w:val="single" w:sz="4" w:space="0" w:color="auto"/>
            </w:tcBorders>
          </w:tcPr>
          <w:p w14:paraId="5CD98FC5" w14:textId="55D86ECC" w:rsidR="00494F05" w:rsidRPr="00335C02" w:rsidRDefault="00494F05" w:rsidP="00494F05">
            <w:pPr>
              <w:rPr>
                <w:rFonts w:cs="Arial"/>
              </w:rPr>
            </w:pPr>
            <w:r w:rsidRPr="00335C02">
              <w:rPr>
                <w:rFonts w:cs="Arial"/>
              </w:rPr>
              <w:t>Abgabekategorie:</w:t>
            </w:r>
          </w:p>
        </w:tc>
        <w:tc>
          <w:tcPr>
            <w:tcW w:w="5797" w:type="dxa"/>
            <w:gridSpan w:val="6"/>
            <w:tcBorders>
              <w:bottom w:val="single" w:sz="4" w:space="0" w:color="auto"/>
            </w:tcBorders>
          </w:tcPr>
          <w:p w14:paraId="463F3E10" w14:textId="0A9FCB5A" w:rsidR="00494F05" w:rsidRPr="00335C02" w:rsidRDefault="00494F05" w:rsidP="00494F05">
            <w:pPr>
              <w:rPr>
                <w:rFonts w:cs="Arial"/>
              </w:rPr>
            </w:pPr>
            <w:r w:rsidRPr="00335C02">
              <w:rPr>
                <w:rFonts w:cs="Arial"/>
              </w:rPr>
              <w:fldChar w:fldCharType="begin">
                <w:ffData>
                  <w:name w:val=""/>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083EE1" w:rsidRPr="00335C02" w14:paraId="294F8611" w14:textId="77777777" w:rsidTr="000B1929">
        <w:tc>
          <w:tcPr>
            <w:tcW w:w="3263" w:type="dxa"/>
            <w:tcBorders>
              <w:bottom w:val="single" w:sz="4" w:space="0" w:color="auto"/>
            </w:tcBorders>
          </w:tcPr>
          <w:p w14:paraId="5D52FB00" w14:textId="03EF4B4A" w:rsidR="00E02BEE" w:rsidRPr="00335C02" w:rsidRDefault="00E02BEE" w:rsidP="00E02BEE">
            <w:pPr>
              <w:rPr>
                <w:rFonts w:cs="Arial"/>
              </w:rPr>
            </w:pPr>
            <w:r>
              <w:rPr>
                <w:rFonts w:cs="Arial"/>
              </w:rPr>
              <w:t>BAG Dossier-</w:t>
            </w:r>
            <w:r w:rsidRPr="00335C02">
              <w:rPr>
                <w:rFonts w:cs="Arial"/>
              </w:rPr>
              <w:t>Nummer</w:t>
            </w:r>
            <w:r>
              <w:rPr>
                <w:rFonts w:cs="Arial"/>
              </w:rPr>
              <w:t>:</w:t>
            </w:r>
          </w:p>
        </w:tc>
        <w:tc>
          <w:tcPr>
            <w:tcW w:w="5797" w:type="dxa"/>
            <w:gridSpan w:val="6"/>
            <w:tcBorders>
              <w:bottom w:val="single" w:sz="4" w:space="0" w:color="auto"/>
            </w:tcBorders>
          </w:tcPr>
          <w:p w14:paraId="5374222A" w14:textId="0CBE862E" w:rsidR="00E02BEE" w:rsidRPr="00335C02" w:rsidRDefault="00E02BEE" w:rsidP="00E02BEE">
            <w:pPr>
              <w:rPr>
                <w:rFonts w:cs="Arial"/>
              </w:rPr>
            </w:pPr>
            <w:r w:rsidRPr="00335C02">
              <w:rPr>
                <w:rFonts w:cs="Arial"/>
              </w:rPr>
              <w:fldChar w:fldCharType="begin">
                <w:ffData>
                  <w:name w:val=""/>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0B1929" w:rsidRPr="00335C02" w14:paraId="2140E5E0" w14:textId="77777777" w:rsidTr="00F11F98">
        <w:tc>
          <w:tcPr>
            <w:tcW w:w="9060" w:type="dxa"/>
            <w:gridSpan w:val="7"/>
            <w:tcBorders>
              <w:top w:val="single" w:sz="4" w:space="0" w:color="auto"/>
              <w:left w:val="nil"/>
              <w:bottom w:val="single" w:sz="4" w:space="0" w:color="auto"/>
              <w:right w:val="nil"/>
            </w:tcBorders>
          </w:tcPr>
          <w:p w14:paraId="1F8DE2C2" w14:textId="77777777" w:rsidR="000B1929" w:rsidRPr="00335C02" w:rsidRDefault="000B1929" w:rsidP="00E02BEE">
            <w:pPr>
              <w:rPr>
                <w:rFonts w:cs="Arial"/>
              </w:rPr>
            </w:pPr>
          </w:p>
        </w:tc>
      </w:tr>
      <w:tr w:rsidR="00E02BEE" w:rsidRPr="00335C02" w14:paraId="25E1FF7D" w14:textId="77777777" w:rsidTr="00CA460F">
        <w:tc>
          <w:tcPr>
            <w:tcW w:w="9060" w:type="dxa"/>
            <w:gridSpan w:val="7"/>
            <w:tcBorders>
              <w:top w:val="single" w:sz="4" w:space="0" w:color="auto"/>
            </w:tcBorders>
            <w:shd w:val="clear" w:color="auto" w:fill="BFBFBF" w:themeFill="background1" w:themeFillShade="BF"/>
          </w:tcPr>
          <w:p w14:paraId="1BBC67AC" w14:textId="0AD16156" w:rsidR="00E02BEE" w:rsidRPr="00335C02" w:rsidRDefault="00E02BEE" w:rsidP="00E02BEE">
            <w:pPr>
              <w:rPr>
                <w:rFonts w:cs="Arial"/>
              </w:rPr>
            </w:pPr>
            <w:r w:rsidRPr="00335C02">
              <w:rPr>
                <w:rFonts w:cs="Arial"/>
                <w:b/>
              </w:rPr>
              <w:t>3. Wirksamkeit</w:t>
            </w:r>
          </w:p>
        </w:tc>
      </w:tr>
      <w:tr w:rsidR="00083EE1" w:rsidRPr="00335C02" w14:paraId="0643D95F" w14:textId="77777777" w:rsidTr="000B1929">
        <w:tc>
          <w:tcPr>
            <w:tcW w:w="3263" w:type="dxa"/>
          </w:tcPr>
          <w:p w14:paraId="6A131541" w14:textId="217F52B7" w:rsidR="00E02BEE" w:rsidRPr="00335C02" w:rsidRDefault="00E02BEE" w:rsidP="00E02BEE">
            <w:pPr>
              <w:rPr>
                <w:rFonts w:cs="Arial"/>
              </w:rPr>
            </w:pPr>
            <w:r w:rsidRPr="00335C02">
              <w:rPr>
                <w:rFonts w:cs="Arial"/>
              </w:rPr>
              <w:t>Zugelassene Indikation(en):</w:t>
            </w:r>
          </w:p>
        </w:tc>
        <w:tc>
          <w:tcPr>
            <w:tcW w:w="5797" w:type="dxa"/>
            <w:gridSpan w:val="6"/>
          </w:tcPr>
          <w:p w14:paraId="46856248" w14:textId="77777777" w:rsidR="00E02BEE" w:rsidRPr="00335C02" w:rsidRDefault="00E02BEE" w:rsidP="00E02BEE">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p w14:paraId="4509064F" w14:textId="137801D2" w:rsidR="00E02BEE" w:rsidRPr="00335C02" w:rsidRDefault="00E02BEE" w:rsidP="00E02BEE">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E02BEE" w:rsidRPr="00335C02" w14:paraId="49DA4A5E" w14:textId="77777777" w:rsidTr="00CA460F">
        <w:tc>
          <w:tcPr>
            <w:tcW w:w="9060" w:type="dxa"/>
            <w:gridSpan w:val="7"/>
            <w:tcBorders>
              <w:bottom w:val="single" w:sz="4" w:space="0" w:color="auto"/>
            </w:tcBorders>
          </w:tcPr>
          <w:p w14:paraId="492C76E7" w14:textId="475FE588" w:rsidR="00E02BEE" w:rsidRPr="00B52141" w:rsidRDefault="00E02BEE" w:rsidP="00E02BEE">
            <w:pPr>
              <w:rPr>
                <w:rFonts w:cs="Arial"/>
              </w:rPr>
            </w:pPr>
            <w:r w:rsidRPr="00B52141">
              <w:rPr>
                <w:rFonts w:cs="Arial"/>
              </w:rPr>
              <w:t>Begründung (Falls andere Indikation(en) zugelassen als beim Originalpräparat)</w:t>
            </w:r>
          </w:p>
        </w:tc>
      </w:tr>
      <w:tr w:rsidR="00E02BEE" w:rsidRPr="00335C02" w14:paraId="229C17D4" w14:textId="77777777" w:rsidTr="00CA460F">
        <w:tc>
          <w:tcPr>
            <w:tcW w:w="9060" w:type="dxa"/>
            <w:gridSpan w:val="7"/>
            <w:tcBorders>
              <w:bottom w:val="single" w:sz="4" w:space="0" w:color="auto"/>
            </w:tcBorders>
          </w:tcPr>
          <w:p w14:paraId="7A617E9B" w14:textId="77777777" w:rsidR="00E02BEE" w:rsidRPr="00335C02" w:rsidRDefault="00E02BEE" w:rsidP="00E02BEE">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p w14:paraId="1DD57FFF" w14:textId="33E2FD9C" w:rsidR="00E02BEE" w:rsidRPr="00335C02" w:rsidRDefault="00E02BEE" w:rsidP="00E02BEE">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0B1929" w:rsidRPr="00335C02" w14:paraId="394AC4A0" w14:textId="77777777" w:rsidTr="00DB7835">
        <w:tc>
          <w:tcPr>
            <w:tcW w:w="9060" w:type="dxa"/>
            <w:gridSpan w:val="7"/>
            <w:tcBorders>
              <w:top w:val="single" w:sz="4" w:space="0" w:color="auto"/>
              <w:left w:val="nil"/>
              <w:bottom w:val="single" w:sz="4" w:space="0" w:color="auto"/>
              <w:right w:val="nil"/>
            </w:tcBorders>
          </w:tcPr>
          <w:p w14:paraId="48F9FC24" w14:textId="77777777" w:rsidR="000B1929" w:rsidRPr="00335C02" w:rsidRDefault="000B1929" w:rsidP="00E02BEE">
            <w:pPr>
              <w:rPr>
                <w:rFonts w:cs="Arial"/>
              </w:rPr>
            </w:pPr>
          </w:p>
        </w:tc>
      </w:tr>
      <w:tr w:rsidR="00E02BEE" w:rsidRPr="00335C02" w14:paraId="29CA706D" w14:textId="77777777" w:rsidTr="00CA460F">
        <w:tc>
          <w:tcPr>
            <w:tcW w:w="9060" w:type="dxa"/>
            <w:gridSpan w:val="7"/>
            <w:tcBorders>
              <w:top w:val="single" w:sz="4" w:space="0" w:color="auto"/>
            </w:tcBorders>
            <w:shd w:val="clear" w:color="auto" w:fill="BFBFBF" w:themeFill="background1" w:themeFillShade="BF"/>
          </w:tcPr>
          <w:p w14:paraId="2C21DA8F" w14:textId="1422D163" w:rsidR="00E02BEE" w:rsidRPr="00335C02" w:rsidRDefault="00E02BEE" w:rsidP="00E02BEE">
            <w:pPr>
              <w:rPr>
                <w:rFonts w:cs="Arial"/>
              </w:rPr>
            </w:pPr>
            <w:r w:rsidRPr="00335C02">
              <w:rPr>
                <w:rFonts w:cs="Arial"/>
                <w:b/>
              </w:rPr>
              <w:t>4. Zweckmässigkeit</w:t>
            </w:r>
          </w:p>
        </w:tc>
      </w:tr>
      <w:tr w:rsidR="00E02BEE" w:rsidRPr="00335C02" w14:paraId="769C61B4" w14:textId="77777777" w:rsidTr="00CA460F">
        <w:tc>
          <w:tcPr>
            <w:tcW w:w="9060" w:type="dxa"/>
            <w:gridSpan w:val="7"/>
            <w:shd w:val="clear" w:color="auto" w:fill="D9D9D9" w:themeFill="background1" w:themeFillShade="D9"/>
          </w:tcPr>
          <w:p w14:paraId="0758D97E" w14:textId="4DDF78C4" w:rsidR="00E02BEE" w:rsidRPr="00335C02" w:rsidRDefault="00226C8B" w:rsidP="00E02BEE">
            <w:pPr>
              <w:rPr>
                <w:rFonts w:cs="Arial"/>
              </w:rPr>
            </w:pPr>
            <w:r w:rsidRPr="000B1929">
              <w:rPr>
                <w:rFonts w:cs="Arial"/>
              </w:rPr>
              <w:t>Parallelimportierte Originalpräparate</w:t>
            </w:r>
            <w:r w:rsidRPr="00096DCB">
              <w:rPr>
                <w:rFonts w:cs="Arial"/>
              </w:rPr>
              <w:t xml:space="preserve"> gelten grundsätzlich nur als zweckmässig, wenn alle Packungsgrössen und Dosisstärken einer Darreichungsform (galenische Form) des Originalpräparates für Erwachsene angemeldet werden.</w:t>
            </w:r>
          </w:p>
        </w:tc>
      </w:tr>
      <w:tr w:rsidR="00083EE1" w:rsidRPr="00335C02" w14:paraId="442786FF" w14:textId="77777777" w:rsidTr="000B1929">
        <w:tc>
          <w:tcPr>
            <w:tcW w:w="3263" w:type="dxa"/>
          </w:tcPr>
          <w:p w14:paraId="685D39AA" w14:textId="77777777" w:rsidR="00E02BEE" w:rsidRPr="00335C02" w:rsidRDefault="00E02BEE" w:rsidP="00E02BEE">
            <w:pPr>
              <w:rPr>
                <w:rFonts w:cs="Arial"/>
              </w:rPr>
            </w:pPr>
          </w:p>
        </w:tc>
        <w:tc>
          <w:tcPr>
            <w:tcW w:w="2828" w:type="dxa"/>
            <w:gridSpan w:val="3"/>
          </w:tcPr>
          <w:p w14:paraId="77F539A0" w14:textId="46DA4E08" w:rsidR="00E02BEE" w:rsidRPr="00335C02" w:rsidRDefault="00E02BEE" w:rsidP="00E02BEE">
            <w:pPr>
              <w:rPr>
                <w:rFonts w:cs="Arial"/>
              </w:rPr>
            </w:pPr>
            <w:r>
              <w:rPr>
                <w:rFonts w:cs="Arial"/>
              </w:rPr>
              <w:t>Parallelimportiertes Originalpräparat</w:t>
            </w:r>
            <w:r w:rsidRPr="00335C02">
              <w:rPr>
                <w:rFonts w:cs="Arial"/>
              </w:rPr>
              <w:t>:</w:t>
            </w:r>
          </w:p>
        </w:tc>
        <w:tc>
          <w:tcPr>
            <w:tcW w:w="2969" w:type="dxa"/>
            <w:gridSpan w:val="3"/>
          </w:tcPr>
          <w:p w14:paraId="5926E4E2" w14:textId="4EA426C9" w:rsidR="00E02BEE" w:rsidRPr="00335C02" w:rsidRDefault="00E02BEE" w:rsidP="00E02BEE">
            <w:pPr>
              <w:rPr>
                <w:rFonts w:cs="Arial"/>
              </w:rPr>
            </w:pPr>
            <w:r w:rsidRPr="00335C02">
              <w:rPr>
                <w:rFonts w:cs="Arial"/>
              </w:rPr>
              <w:t>Originalpräparat:</w:t>
            </w:r>
          </w:p>
        </w:tc>
      </w:tr>
      <w:tr w:rsidR="00083EE1" w:rsidRPr="00335C02" w14:paraId="2D4D8080" w14:textId="77777777" w:rsidTr="000B1929">
        <w:tc>
          <w:tcPr>
            <w:tcW w:w="3263" w:type="dxa"/>
          </w:tcPr>
          <w:p w14:paraId="7C2B40E8" w14:textId="2A623849" w:rsidR="00E02BEE" w:rsidRPr="00335C02" w:rsidRDefault="00E02BEE" w:rsidP="00E02BEE">
            <w:pPr>
              <w:rPr>
                <w:rFonts w:cs="Arial"/>
              </w:rPr>
            </w:pPr>
            <w:r w:rsidRPr="00335C02">
              <w:rPr>
                <w:rFonts w:cs="Arial"/>
              </w:rPr>
              <w:t>Zugelassene Packungsgrösse(n):</w:t>
            </w:r>
          </w:p>
        </w:tc>
        <w:tc>
          <w:tcPr>
            <w:tcW w:w="2828" w:type="dxa"/>
            <w:gridSpan w:val="3"/>
          </w:tcPr>
          <w:p w14:paraId="2265EFA8" w14:textId="57872CA0" w:rsidR="00E02BEE" w:rsidRPr="00335C02" w:rsidRDefault="00E02BEE" w:rsidP="00E02BEE">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c>
          <w:tcPr>
            <w:tcW w:w="2969" w:type="dxa"/>
            <w:gridSpan w:val="3"/>
          </w:tcPr>
          <w:p w14:paraId="3BA7BEBF" w14:textId="2049B1D1" w:rsidR="00E02BEE" w:rsidRPr="00335C02" w:rsidRDefault="00E02BEE" w:rsidP="00E02BEE">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083EE1" w:rsidRPr="00335C02" w14:paraId="250D0CEF" w14:textId="77777777" w:rsidTr="000B1929">
        <w:tc>
          <w:tcPr>
            <w:tcW w:w="3263" w:type="dxa"/>
          </w:tcPr>
          <w:p w14:paraId="02EAB2E5" w14:textId="5F6E6846" w:rsidR="00E02BEE" w:rsidRPr="00335C02" w:rsidRDefault="00E02BEE" w:rsidP="00E02BEE">
            <w:pPr>
              <w:rPr>
                <w:rFonts w:cs="Arial"/>
              </w:rPr>
            </w:pPr>
            <w:r w:rsidRPr="00335C02">
              <w:rPr>
                <w:rFonts w:cs="Arial"/>
              </w:rPr>
              <w:t>Zugelassene Dosisstärke(n):</w:t>
            </w:r>
          </w:p>
        </w:tc>
        <w:tc>
          <w:tcPr>
            <w:tcW w:w="2828" w:type="dxa"/>
            <w:gridSpan w:val="3"/>
          </w:tcPr>
          <w:p w14:paraId="00DDB44A" w14:textId="657B4F2F" w:rsidR="00E02BEE" w:rsidRPr="00335C02" w:rsidRDefault="00E02BEE" w:rsidP="00E02BEE">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c>
          <w:tcPr>
            <w:tcW w:w="2969" w:type="dxa"/>
            <w:gridSpan w:val="3"/>
          </w:tcPr>
          <w:p w14:paraId="545A3E18" w14:textId="316F01CB" w:rsidR="00E02BEE" w:rsidRPr="00335C02" w:rsidRDefault="00E02BEE" w:rsidP="00E02BEE">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083EE1" w:rsidRPr="00335C02" w14:paraId="5B87A578" w14:textId="77777777" w:rsidTr="000B1929">
        <w:tc>
          <w:tcPr>
            <w:tcW w:w="3263" w:type="dxa"/>
          </w:tcPr>
          <w:p w14:paraId="65EBBFF2" w14:textId="37910FC9" w:rsidR="00E02BEE" w:rsidRPr="00335C02" w:rsidRDefault="00E02BEE" w:rsidP="00E02BEE">
            <w:pPr>
              <w:rPr>
                <w:rFonts w:cs="Arial"/>
              </w:rPr>
            </w:pPr>
            <w:r w:rsidRPr="00335C02">
              <w:rPr>
                <w:rFonts w:cs="Arial"/>
              </w:rPr>
              <w:t>Bemerkungen von Swissmedic zur Zulassung</w:t>
            </w:r>
          </w:p>
        </w:tc>
        <w:tc>
          <w:tcPr>
            <w:tcW w:w="5797" w:type="dxa"/>
            <w:gridSpan w:val="6"/>
          </w:tcPr>
          <w:p w14:paraId="202F8ED8" w14:textId="3C1AB521" w:rsidR="00E02BEE" w:rsidRPr="00335C02" w:rsidRDefault="00E02BEE" w:rsidP="00E02BEE">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E02BEE" w:rsidRPr="00335C02" w14:paraId="7A19550F" w14:textId="77777777" w:rsidTr="00764F8A">
        <w:tc>
          <w:tcPr>
            <w:tcW w:w="9060" w:type="dxa"/>
            <w:gridSpan w:val="7"/>
            <w:shd w:val="clear" w:color="auto" w:fill="D9D9D9" w:themeFill="background1" w:themeFillShade="D9"/>
          </w:tcPr>
          <w:p w14:paraId="52FAC9B7" w14:textId="60EAD192" w:rsidR="00E02BEE" w:rsidRPr="00335C02" w:rsidRDefault="007B0553" w:rsidP="00E02BEE">
            <w:pPr>
              <w:rPr>
                <w:rFonts w:cs="Arial"/>
              </w:rPr>
            </w:pPr>
            <w:r w:rsidRPr="00335C02">
              <w:rPr>
                <w:rFonts w:cs="Arial"/>
              </w:rPr>
              <w:t>Begründung</w:t>
            </w:r>
            <w:r w:rsidRPr="00335C02">
              <w:rPr>
                <w:rFonts w:cs="Arial"/>
                <w:i/>
              </w:rPr>
              <w:t xml:space="preserve"> </w:t>
            </w:r>
            <w:r w:rsidRPr="00A43853">
              <w:rPr>
                <w:rFonts w:cs="Arial"/>
              </w:rPr>
              <w:t>(Falls fehlende Packungsgrössen und Dosisstärken in Vergleich zum Originalpräparat der SL)</w:t>
            </w:r>
          </w:p>
        </w:tc>
      </w:tr>
      <w:tr w:rsidR="00E02BEE" w:rsidRPr="00335C02" w14:paraId="41C0E1C2" w14:textId="77777777" w:rsidTr="00850330">
        <w:tc>
          <w:tcPr>
            <w:tcW w:w="9060" w:type="dxa"/>
            <w:gridSpan w:val="7"/>
          </w:tcPr>
          <w:p w14:paraId="21553287" w14:textId="77777777" w:rsidR="00E02BEE" w:rsidRPr="00335C02" w:rsidRDefault="00E02BEE" w:rsidP="00E02BEE">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p w14:paraId="1D36289D" w14:textId="3E93AC6A" w:rsidR="00E02BEE" w:rsidRPr="00335C02" w:rsidRDefault="00E02BEE" w:rsidP="00E02BEE">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0B1929" w:rsidRPr="00335C02" w14:paraId="5A920E96" w14:textId="77777777" w:rsidTr="009F71F1">
        <w:tc>
          <w:tcPr>
            <w:tcW w:w="9060" w:type="dxa"/>
            <w:gridSpan w:val="7"/>
            <w:tcBorders>
              <w:top w:val="single" w:sz="4" w:space="0" w:color="auto"/>
              <w:left w:val="nil"/>
              <w:bottom w:val="single" w:sz="4" w:space="0" w:color="auto"/>
              <w:right w:val="nil"/>
            </w:tcBorders>
          </w:tcPr>
          <w:p w14:paraId="1E165A47" w14:textId="77777777" w:rsidR="000B1929" w:rsidRPr="00335C02" w:rsidRDefault="000B1929" w:rsidP="007B0553">
            <w:pPr>
              <w:rPr>
                <w:rFonts w:cs="Arial"/>
              </w:rPr>
            </w:pPr>
          </w:p>
        </w:tc>
      </w:tr>
      <w:tr w:rsidR="007B0553" w:rsidRPr="00335C02" w14:paraId="5B9FC464" w14:textId="13EDBCCE" w:rsidTr="000B4930">
        <w:tc>
          <w:tcPr>
            <w:tcW w:w="9060" w:type="dxa"/>
            <w:gridSpan w:val="7"/>
            <w:tcBorders>
              <w:top w:val="single" w:sz="4" w:space="0" w:color="auto"/>
            </w:tcBorders>
            <w:shd w:val="clear" w:color="auto" w:fill="BFBFBF" w:themeFill="background1" w:themeFillShade="BF"/>
          </w:tcPr>
          <w:p w14:paraId="6D045E3A" w14:textId="245C6402" w:rsidR="007B0553" w:rsidRPr="00335C02" w:rsidRDefault="007B0553" w:rsidP="007B0553">
            <w:pPr>
              <w:rPr>
                <w:rFonts w:cs="Arial"/>
              </w:rPr>
            </w:pPr>
            <w:r w:rsidRPr="00335C02">
              <w:rPr>
                <w:rFonts w:cs="Arial"/>
                <w:b/>
              </w:rPr>
              <w:t xml:space="preserve">5. Patente des </w:t>
            </w:r>
            <w:r w:rsidR="00261442">
              <w:rPr>
                <w:rFonts w:cs="Arial"/>
                <w:b/>
              </w:rPr>
              <w:t xml:space="preserve">Schweizer </w:t>
            </w:r>
            <w:bookmarkStart w:id="2" w:name="_GoBack"/>
            <w:bookmarkEnd w:id="2"/>
            <w:r w:rsidRPr="00335C02">
              <w:rPr>
                <w:rFonts w:cs="Arial"/>
                <w:b/>
              </w:rPr>
              <w:t>Originalpräparates</w:t>
            </w:r>
          </w:p>
        </w:tc>
      </w:tr>
      <w:tr w:rsidR="00083EE1" w:rsidRPr="00335C02" w14:paraId="6BF8A3C1" w14:textId="0A789011" w:rsidTr="005F79B2">
        <w:tc>
          <w:tcPr>
            <w:tcW w:w="3263" w:type="dxa"/>
            <w:tcBorders>
              <w:bottom w:val="single" w:sz="4" w:space="0" w:color="auto"/>
            </w:tcBorders>
          </w:tcPr>
          <w:p w14:paraId="5D7AFCD2" w14:textId="4FC5872B" w:rsidR="007B0553" w:rsidRPr="00335C02" w:rsidRDefault="007B0553" w:rsidP="007B0553">
            <w:pPr>
              <w:rPr>
                <w:rFonts w:cs="Arial"/>
              </w:rPr>
            </w:pPr>
            <w:r w:rsidRPr="00335C02">
              <w:rPr>
                <w:rFonts w:cs="Arial"/>
              </w:rPr>
              <w:t>Wirkstoffpatent</w:t>
            </w:r>
          </w:p>
          <w:p w14:paraId="1B3E0AC5" w14:textId="2270E4E8" w:rsidR="007B0553" w:rsidRPr="00335C02" w:rsidRDefault="007B0553" w:rsidP="007B0553">
            <w:pPr>
              <w:rPr>
                <w:rFonts w:cs="Arial"/>
              </w:rPr>
            </w:pPr>
          </w:p>
        </w:tc>
        <w:tc>
          <w:tcPr>
            <w:tcW w:w="5797" w:type="dxa"/>
            <w:gridSpan w:val="6"/>
            <w:tcBorders>
              <w:bottom w:val="single" w:sz="4" w:space="0" w:color="auto"/>
            </w:tcBorders>
          </w:tcPr>
          <w:p w14:paraId="5241F13C" w14:textId="055FBAFE" w:rsidR="007B0553" w:rsidRPr="00335C02" w:rsidRDefault="007B0553" w:rsidP="007B0553">
            <w:pPr>
              <w:tabs>
                <w:tab w:val="left" w:pos="1122"/>
                <w:tab w:val="left" w:pos="1980"/>
                <w:tab w:val="left" w:pos="4560"/>
                <w:tab w:val="left" w:pos="5400"/>
              </w:tabs>
              <w:rPr>
                <w:rFonts w:cs="Arial"/>
                <w:i/>
                <w:color w:val="000000"/>
                <w:lang w:eastAsia="fr-CH" w:bidi="he-IL"/>
              </w:rPr>
            </w:pPr>
            <w:r w:rsidRPr="00335C02">
              <w:rPr>
                <w:rFonts w:cs="Arial"/>
                <w:i/>
                <w:color w:val="000000"/>
                <w:lang w:eastAsia="fr-CH" w:bidi="he-IL"/>
              </w:rPr>
              <w:t xml:space="preserve">EP-Nummer: </w:t>
            </w: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p w14:paraId="56288810" w14:textId="600A695A" w:rsidR="007B0553" w:rsidRPr="00335C02" w:rsidRDefault="007B0553" w:rsidP="007B0553">
            <w:pPr>
              <w:rPr>
                <w:rFonts w:cs="Arial"/>
              </w:rPr>
            </w:pPr>
            <w:r w:rsidRPr="00335C02">
              <w:rPr>
                <w:rFonts w:cs="Arial"/>
                <w:i/>
                <w:color w:val="000000"/>
                <w:lang w:eastAsia="fr-CH" w:bidi="he-IL"/>
              </w:rPr>
              <w:t>Ablaufdatum:</w:t>
            </w:r>
            <w:r w:rsidRPr="00335C02">
              <w:rPr>
                <w:rFonts w:cs="Arial"/>
              </w:rPr>
              <w:t xml:space="preserve"> </w:t>
            </w: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083EE1" w:rsidRPr="00335C02" w14:paraId="1A02D7E2" w14:textId="70A384D5" w:rsidTr="005F79B2">
        <w:tc>
          <w:tcPr>
            <w:tcW w:w="3263" w:type="dxa"/>
            <w:tcBorders>
              <w:bottom w:val="single" w:sz="4" w:space="0" w:color="auto"/>
            </w:tcBorders>
          </w:tcPr>
          <w:p w14:paraId="3CAF0A11" w14:textId="4E3BA501" w:rsidR="007B0553" w:rsidRPr="00335C02" w:rsidRDefault="007B0553" w:rsidP="007B0553">
            <w:pPr>
              <w:rPr>
                <w:rFonts w:cs="Arial"/>
              </w:rPr>
            </w:pPr>
            <w:r w:rsidRPr="00335C02">
              <w:rPr>
                <w:rFonts w:cs="Arial"/>
              </w:rPr>
              <w:t>Weitere relevante galenische Patente</w:t>
            </w:r>
          </w:p>
        </w:tc>
        <w:tc>
          <w:tcPr>
            <w:tcW w:w="5797" w:type="dxa"/>
            <w:gridSpan w:val="6"/>
            <w:tcBorders>
              <w:bottom w:val="single" w:sz="4" w:space="0" w:color="auto"/>
            </w:tcBorders>
          </w:tcPr>
          <w:p w14:paraId="2AE9BB18" w14:textId="661B9929" w:rsidR="007B0553" w:rsidRPr="00335C02" w:rsidRDefault="007B0553" w:rsidP="007B0553">
            <w:pPr>
              <w:rPr>
                <w:rFonts w:cs="Arial"/>
              </w:rPr>
            </w:pPr>
            <w:r w:rsidRPr="00335C02">
              <w:rPr>
                <w:rFonts w:cs="Arial"/>
                <w:i/>
                <w:color w:val="000000"/>
                <w:lang w:eastAsia="fr-CH" w:bidi="he-IL"/>
              </w:rPr>
              <w:t xml:space="preserve">EP-Nummer: </w:t>
            </w: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p w14:paraId="460A73A2" w14:textId="6136067B" w:rsidR="007B0553" w:rsidRPr="00335C02" w:rsidRDefault="007B0553" w:rsidP="007B0553">
            <w:pPr>
              <w:rPr>
                <w:rFonts w:cs="Arial"/>
              </w:rPr>
            </w:pPr>
            <w:r w:rsidRPr="00335C02">
              <w:rPr>
                <w:rFonts w:cs="Arial"/>
                <w:i/>
                <w:color w:val="000000"/>
                <w:lang w:eastAsia="fr-CH" w:bidi="he-IL"/>
              </w:rPr>
              <w:t>Ablaufdatum:</w:t>
            </w:r>
            <w:r w:rsidRPr="00335C02">
              <w:rPr>
                <w:rFonts w:cs="Arial"/>
              </w:rPr>
              <w:t xml:space="preserve"> </w:t>
            </w: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0B1929" w:rsidRPr="00335C02" w14:paraId="73898EC1" w14:textId="77777777" w:rsidTr="000B1929">
        <w:tc>
          <w:tcPr>
            <w:tcW w:w="9060" w:type="dxa"/>
            <w:gridSpan w:val="7"/>
            <w:tcBorders>
              <w:left w:val="nil"/>
              <w:bottom w:val="single" w:sz="4" w:space="0" w:color="auto"/>
              <w:right w:val="nil"/>
            </w:tcBorders>
          </w:tcPr>
          <w:p w14:paraId="7746D5EB" w14:textId="77777777" w:rsidR="000B1929" w:rsidRPr="000B1929" w:rsidRDefault="000B1929" w:rsidP="007B0553">
            <w:pPr>
              <w:rPr>
                <w:rFonts w:cs="Arial"/>
                <w:color w:val="000000"/>
                <w:lang w:eastAsia="fr-CH" w:bidi="he-IL"/>
              </w:rPr>
            </w:pPr>
          </w:p>
        </w:tc>
      </w:tr>
      <w:tr w:rsidR="007B0553" w:rsidRPr="00335C02" w14:paraId="2F472A5B" w14:textId="77777777" w:rsidTr="000B4930">
        <w:tc>
          <w:tcPr>
            <w:tcW w:w="9060" w:type="dxa"/>
            <w:gridSpan w:val="7"/>
            <w:tcBorders>
              <w:top w:val="single" w:sz="4" w:space="0" w:color="auto"/>
            </w:tcBorders>
            <w:shd w:val="clear" w:color="auto" w:fill="BFBFBF" w:themeFill="background1" w:themeFillShade="BF"/>
          </w:tcPr>
          <w:p w14:paraId="28C1D64E" w14:textId="5EBB0D43" w:rsidR="007B0553" w:rsidRPr="00335C02" w:rsidRDefault="007B0553" w:rsidP="007B0553">
            <w:pPr>
              <w:rPr>
                <w:rFonts w:cs="Arial"/>
              </w:rPr>
            </w:pPr>
            <w:r w:rsidRPr="00335C02">
              <w:rPr>
                <w:rFonts w:cs="Arial"/>
                <w:b/>
              </w:rPr>
              <w:lastRenderedPageBreak/>
              <w:t>6. Wirtschaftlichkeit</w:t>
            </w:r>
          </w:p>
        </w:tc>
      </w:tr>
      <w:tr w:rsidR="007B0553" w:rsidRPr="00335C02" w14:paraId="67F4CDF9" w14:textId="77777777" w:rsidTr="000B4930">
        <w:tc>
          <w:tcPr>
            <w:tcW w:w="9060" w:type="dxa"/>
            <w:gridSpan w:val="7"/>
            <w:shd w:val="clear" w:color="auto" w:fill="D9D9D9" w:themeFill="background1" w:themeFillShade="D9"/>
          </w:tcPr>
          <w:p w14:paraId="19C8BE23" w14:textId="7AE43BAB" w:rsidR="005A7872" w:rsidRDefault="005A7872" w:rsidP="007B0553">
            <w:pPr>
              <w:rPr>
                <w:rFonts w:cs="Arial"/>
                <w:b/>
              </w:rPr>
            </w:pPr>
            <w:r w:rsidRPr="00335C02">
              <w:rPr>
                <w:rFonts w:cs="Arial"/>
                <w:b/>
              </w:rPr>
              <w:t>Beantragte Preise im Verhältnis zum Originalpräparat der SL</w:t>
            </w:r>
            <w:r w:rsidRPr="00335C02" w:rsidDel="005A7872">
              <w:rPr>
                <w:rFonts w:cs="Arial"/>
                <w:b/>
              </w:rPr>
              <w:t xml:space="preserve"> </w:t>
            </w:r>
            <w:r>
              <w:rPr>
                <w:rFonts w:cs="Arial"/>
                <w:b/>
              </w:rPr>
              <w:t>oder zum Generikaniveau</w:t>
            </w:r>
          </w:p>
          <w:p w14:paraId="2E0B70A5" w14:textId="30BD6F65" w:rsidR="007B0553" w:rsidRPr="00850330" w:rsidRDefault="007B0553" w:rsidP="007B0553">
            <w:pPr>
              <w:rPr>
                <w:rFonts w:cs="Arial"/>
              </w:rPr>
            </w:pPr>
            <w:r w:rsidRPr="00850330">
              <w:rPr>
                <w:rFonts w:cs="Arial"/>
              </w:rPr>
              <w:t xml:space="preserve">Parallelimportierte Originalpräparate sind wirtschaftlich, wenn sie auf Basis FAP mindestens </w:t>
            </w:r>
          </w:p>
          <w:p w14:paraId="6DA18193" w14:textId="491FACD4" w:rsidR="007B0553" w:rsidRPr="00335C02" w:rsidRDefault="007B0553" w:rsidP="007B0553">
            <w:pPr>
              <w:rPr>
                <w:rFonts w:cs="Arial"/>
              </w:rPr>
            </w:pPr>
            <w:r w:rsidRPr="00850330">
              <w:rPr>
                <w:rFonts w:cs="Arial"/>
              </w:rPr>
              <w:t>15 Prozent günstiger sind als der Schweizer Preis des Originalpräparates. Wenn der Preis des Schweizer Originalpräparates bereits</w:t>
            </w:r>
            <w:r>
              <w:rPr>
                <w:rFonts w:cs="Arial"/>
              </w:rPr>
              <w:t xml:space="preserve"> auf Generikapreisniveau (Preis</w:t>
            </w:r>
            <w:r w:rsidRPr="00850330">
              <w:rPr>
                <w:rFonts w:cs="Arial"/>
              </w:rPr>
              <w:t>senkung des Originalpräparats nach Artikel 38a Absatz 4 KLV, vgl. G.1.7</w:t>
            </w:r>
            <w:r>
              <w:rPr>
                <w:rFonts w:cs="Arial"/>
              </w:rPr>
              <w:t xml:space="preserve"> des Handbuches betreffend die Spezialitätenliste</w:t>
            </w:r>
            <w:r w:rsidRPr="00850330">
              <w:rPr>
                <w:rFonts w:cs="Arial"/>
              </w:rPr>
              <w:t>) gesenkt wurde, haben das Schweizer Originalpräparat und das parallelimportierte Originalpräparat das Generikapreisniveau einzuhalten.</w:t>
            </w:r>
          </w:p>
        </w:tc>
      </w:tr>
      <w:tr w:rsidR="007B0553" w:rsidRPr="00335C02" w14:paraId="412607E0" w14:textId="77777777" w:rsidTr="006928B4">
        <w:tc>
          <w:tcPr>
            <w:tcW w:w="9060" w:type="dxa"/>
            <w:gridSpan w:val="7"/>
            <w:shd w:val="clear" w:color="auto" w:fill="D9D9D9" w:themeFill="background1" w:themeFillShade="D9"/>
          </w:tcPr>
          <w:p w14:paraId="651A6874" w14:textId="347B2882" w:rsidR="0081059C" w:rsidRPr="0081059C" w:rsidRDefault="007B0553" w:rsidP="0081059C">
            <w:pPr>
              <w:rPr>
                <w:rFonts w:cs="Arial"/>
                <w:b/>
              </w:rPr>
            </w:pPr>
            <w:r w:rsidRPr="00335C02">
              <w:rPr>
                <w:rFonts w:cs="Arial"/>
                <w:b/>
              </w:rPr>
              <w:t>6.</w:t>
            </w:r>
            <w:r w:rsidR="0081059C">
              <w:rPr>
                <w:rFonts w:cs="Arial"/>
                <w:b/>
              </w:rPr>
              <w:t>1</w:t>
            </w:r>
            <w:r w:rsidR="00C437FD">
              <w:rPr>
                <w:rFonts w:cs="Arial"/>
                <w:b/>
              </w:rPr>
              <w:t xml:space="preserve">. </w:t>
            </w:r>
            <w:r w:rsidRPr="00335C02">
              <w:rPr>
                <w:rFonts w:cs="Arial"/>
                <w:b/>
              </w:rPr>
              <w:t>Beantragte Preise im Verhältnis zum Originalpräparat der SL</w:t>
            </w:r>
          </w:p>
        </w:tc>
      </w:tr>
      <w:tr w:rsidR="00083EE1" w:rsidRPr="00335C02" w14:paraId="53D5FB8E" w14:textId="77777777" w:rsidTr="005F79B2">
        <w:tc>
          <w:tcPr>
            <w:tcW w:w="3263" w:type="dxa"/>
          </w:tcPr>
          <w:p w14:paraId="22134840" w14:textId="0E9B9B5C" w:rsidR="007B0553" w:rsidRPr="00335C02" w:rsidRDefault="007B0553" w:rsidP="007B0553">
            <w:pPr>
              <w:rPr>
                <w:rFonts w:cs="Arial"/>
              </w:rPr>
            </w:pPr>
            <w:r>
              <w:rPr>
                <w:rFonts w:cs="Arial"/>
              </w:rPr>
              <w:t>Preis des Schweizer Originalpräparat</w:t>
            </w:r>
            <w:r w:rsidR="00F42862">
              <w:rPr>
                <w:rFonts w:cs="Arial"/>
              </w:rPr>
              <w:t>s</w:t>
            </w:r>
            <w:r>
              <w:rPr>
                <w:rFonts w:cs="Arial"/>
              </w:rPr>
              <w:t xml:space="preserve"> bereits auf Generikapreisniveau?</w:t>
            </w:r>
          </w:p>
        </w:tc>
        <w:tc>
          <w:tcPr>
            <w:tcW w:w="5797" w:type="dxa"/>
            <w:gridSpan w:val="6"/>
          </w:tcPr>
          <w:p w14:paraId="2FEF769D" w14:textId="1977A101" w:rsidR="007B0553" w:rsidRPr="00335C02" w:rsidRDefault="00261442" w:rsidP="007B0553">
            <w:pPr>
              <w:rPr>
                <w:rFonts w:cs="Arial"/>
              </w:rPr>
            </w:pPr>
            <w:sdt>
              <w:sdtPr>
                <w:rPr>
                  <w:rFonts w:cs="Arial"/>
                </w:rPr>
                <w:id w:val="30075343"/>
                <w14:checkbox>
                  <w14:checked w14:val="0"/>
                  <w14:checkedState w14:val="2612" w14:font="MS Gothic"/>
                  <w14:uncheckedState w14:val="2610" w14:font="MS Gothic"/>
                </w14:checkbox>
              </w:sdtPr>
              <w:sdtEndPr/>
              <w:sdtContent>
                <w:r w:rsidR="0081059C">
                  <w:rPr>
                    <w:rFonts w:ascii="MS Gothic" w:eastAsia="MS Gothic" w:hAnsi="MS Gothic" w:cs="Arial" w:hint="eastAsia"/>
                  </w:rPr>
                  <w:t>☐</w:t>
                </w:r>
              </w:sdtContent>
            </w:sdt>
            <w:r w:rsidR="007B0553" w:rsidRPr="00335C02">
              <w:rPr>
                <w:rFonts w:cs="Arial"/>
              </w:rPr>
              <w:t xml:space="preserve"> Ja</w:t>
            </w:r>
          </w:p>
          <w:p w14:paraId="49A82D13" w14:textId="71282C63" w:rsidR="007B0553" w:rsidRPr="00335C02" w:rsidRDefault="00261442" w:rsidP="007B0553">
            <w:pPr>
              <w:rPr>
                <w:rFonts w:cs="Arial"/>
              </w:rPr>
            </w:pPr>
            <w:sdt>
              <w:sdtPr>
                <w:rPr>
                  <w:rFonts w:cs="Arial"/>
                </w:rPr>
                <w:id w:val="421534646"/>
                <w14:checkbox>
                  <w14:checked w14:val="0"/>
                  <w14:checkedState w14:val="2612" w14:font="MS Gothic"/>
                  <w14:uncheckedState w14:val="2610" w14:font="MS Gothic"/>
                </w14:checkbox>
              </w:sdtPr>
              <w:sdtEndPr/>
              <w:sdtContent>
                <w:r w:rsidR="0081059C">
                  <w:rPr>
                    <w:rFonts w:ascii="MS Gothic" w:eastAsia="MS Gothic" w:hAnsi="MS Gothic" w:cs="Arial" w:hint="eastAsia"/>
                  </w:rPr>
                  <w:t>☐</w:t>
                </w:r>
              </w:sdtContent>
            </w:sdt>
            <w:r w:rsidR="007B0553" w:rsidRPr="00335C02">
              <w:rPr>
                <w:rFonts w:cs="Arial"/>
              </w:rPr>
              <w:t xml:space="preserve"> Nein</w:t>
            </w:r>
          </w:p>
        </w:tc>
      </w:tr>
      <w:tr w:rsidR="00083EE1" w:rsidRPr="00335C02" w14:paraId="3D28C666" w14:textId="77777777" w:rsidTr="00083EE1">
        <w:tc>
          <w:tcPr>
            <w:tcW w:w="3263" w:type="dxa"/>
          </w:tcPr>
          <w:p w14:paraId="04AFB412" w14:textId="54B19673" w:rsidR="00AD7148" w:rsidRPr="00335C02" w:rsidRDefault="00AD7148" w:rsidP="00AD7148">
            <w:pPr>
              <w:rPr>
                <w:rFonts w:cs="Arial"/>
              </w:rPr>
            </w:pPr>
            <w:r w:rsidRPr="00CC355E">
              <w:rPr>
                <w:rFonts w:cs="Arial"/>
              </w:rPr>
              <w:t>Galenische Form, Dosisstärke, Packungsgrösse</w:t>
            </w:r>
          </w:p>
        </w:tc>
        <w:tc>
          <w:tcPr>
            <w:tcW w:w="1882" w:type="dxa"/>
            <w:gridSpan w:val="2"/>
          </w:tcPr>
          <w:p w14:paraId="639BCD3C" w14:textId="778F0539" w:rsidR="00AD7148" w:rsidRPr="00335C02" w:rsidRDefault="00AD7148" w:rsidP="005F79B2">
            <w:pPr>
              <w:rPr>
                <w:rFonts w:cs="Arial"/>
              </w:rPr>
            </w:pPr>
            <w:r w:rsidRPr="00335C02">
              <w:rPr>
                <w:rFonts w:cs="Arial"/>
              </w:rPr>
              <w:t xml:space="preserve">FAP </w:t>
            </w:r>
            <w:r w:rsidR="005F79B2">
              <w:rPr>
                <w:rFonts w:cs="Arial"/>
              </w:rPr>
              <w:t>O</w:t>
            </w:r>
            <w:r w:rsidRPr="00335C02">
              <w:rPr>
                <w:rFonts w:cs="Arial"/>
              </w:rPr>
              <w:t>riginalpräparat [Fr.]</w:t>
            </w:r>
          </w:p>
        </w:tc>
        <w:tc>
          <w:tcPr>
            <w:tcW w:w="2442" w:type="dxa"/>
            <w:gridSpan w:val="3"/>
          </w:tcPr>
          <w:p w14:paraId="000FC379" w14:textId="08B89899" w:rsidR="00AD7148" w:rsidRPr="00335C02" w:rsidRDefault="00AD7148" w:rsidP="00AD7148">
            <w:pPr>
              <w:rPr>
                <w:rFonts w:cs="Arial"/>
              </w:rPr>
            </w:pPr>
            <w:r w:rsidRPr="00335C02">
              <w:rPr>
                <w:rFonts w:cs="Arial"/>
              </w:rPr>
              <w:t xml:space="preserve">FAP </w:t>
            </w:r>
            <w:r w:rsidR="0081059C">
              <w:rPr>
                <w:rFonts w:cs="Arial"/>
              </w:rPr>
              <w:t>Parallelimport</w:t>
            </w:r>
          </w:p>
          <w:p w14:paraId="6B1D6790" w14:textId="70856582" w:rsidR="00AD7148" w:rsidRPr="00335C02" w:rsidRDefault="00AD7148" w:rsidP="00AD7148">
            <w:pPr>
              <w:rPr>
                <w:rFonts w:cs="Arial"/>
              </w:rPr>
            </w:pPr>
            <w:r w:rsidRPr="00335C02">
              <w:rPr>
                <w:rFonts w:cs="Arial"/>
              </w:rPr>
              <w:t>[Fr.]</w:t>
            </w:r>
          </w:p>
        </w:tc>
        <w:tc>
          <w:tcPr>
            <w:tcW w:w="1473" w:type="dxa"/>
          </w:tcPr>
          <w:p w14:paraId="0E1AFED3" w14:textId="77777777" w:rsidR="00AD7148" w:rsidRPr="00335C02" w:rsidRDefault="00AD7148" w:rsidP="00AD7148">
            <w:pPr>
              <w:rPr>
                <w:rFonts w:cs="Arial"/>
              </w:rPr>
            </w:pPr>
            <w:r w:rsidRPr="00335C02">
              <w:rPr>
                <w:rFonts w:cs="Arial"/>
              </w:rPr>
              <w:t>Verhältnis</w:t>
            </w:r>
          </w:p>
          <w:p w14:paraId="621AE750" w14:textId="781FA842" w:rsidR="00AD7148" w:rsidRPr="00335C02" w:rsidRDefault="00AD7148" w:rsidP="00AD7148">
            <w:pPr>
              <w:rPr>
                <w:rFonts w:cs="Arial"/>
              </w:rPr>
            </w:pPr>
            <w:r w:rsidRPr="00335C02">
              <w:rPr>
                <w:rFonts w:cs="Arial"/>
              </w:rPr>
              <w:t>[%]</w:t>
            </w:r>
          </w:p>
        </w:tc>
      </w:tr>
      <w:tr w:rsidR="00083EE1" w:rsidRPr="00335C02" w14:paraId="5476CA3F" w14:textId="77777777" w:rsidTr="00083EE1">
        <w:tc>
          <w:tcPr>
            <w:tcW w:w="3263" w:type="dxa"/>
          </w:tcPr>
          <w:p w14:paraId="605004D4" w14:textId="71E1201E" w:rsidR="00AD7148" w:rsidRPr="0081059C" w:rsidRDefault="00AD7148" w:rsidP="00AD7148">
            <w:pPr>
              <w:rPr>
                <w:rFonts w:cs="Arial"/>
                <w:i/>
              </w:rPr>
            </w:pPr>
            <w:r>
              <w:rPr>
                <w:rFonts w:cs="Arial"/>
                <w:i/>
              </w:rPr>
              <w:t>G</w:t>
            </w:r>
            <w:r w:rsidRPr="00BB6F1F">
              <w:rPr>
                <w:rFonts w:cs="Arial"/>
                <w:i/>
              </w:rPr>
              <w:t>alenische F</w:t>
            </w:r>
            <w:r>
              <w:rPr>
                <w:rFonts w:cs="Arial"/>
                <w:i/>
              </w:rPr>
              <w:t xml:space="preserve">orm, Dosisstärke, </w:t>
            </w:r>
            <w:r w:rsidRPr="00BB6F1F">
              <w:rPr>
                <w:rFonts w:cs="Arial"/>
                <w:i/>
              </w:rPr>
              <w:t>Packungsgrösse</w:t>
            </w:r>
          </w:p>
        </w:tc>
        <w:tc>
          <w:tcPr>
            <w:tcW w:w="1882" w:type="dxa"/>
            <w:gridSpan w:val="2"/>
          </w:tcPr>
          <w:p w14:paraId="78D627AE" w14:textId="1E7B7E7E" w:rsidR="00AD7148" w:rsidRPr="00335C02" w:rsidRDefault="00AD7148" w:rsidP="00AD7148">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c>
          <w:tcPr>
            <w:tcW w:w="2442" w:type="dxa"/>
            <w:gridSpan w:val="3"/>
          </w:tcPr>
          <w:p w14:paraId="4ABD4947" w14:textId="11F697B9" w:rsidR="00AD7148" w:rsidRPr="00335C02" w:rsidRDefault="00AD7148" w:rsidP="00AD7148">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c>
          <w:tcPr>
            <w:tcW w:w="1473" w:type="dxa"/>
          </w:tcPr>
          <w:p w14:paraId="5AB1076D" w14:textId="065E3DEF" w:rsidR="00AD7148" w:rsidRPr="00335C02" w:rsidRDefault="00AD7148" w:rsidP="00AD7148">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083EE1" w:rsidRPr="00335C02" w14:paraId="149CD3D3" w14:textId="77777777" w:rsidTr="00083EE1">
        <w:tc>
          <w:tcPr>
            <w:tcW w:w="3263" w:type="dxa"/>
          </w:tcPr>
          <w:p w14:paraId="6C39B112" w14:textId="07ECF718" w:rsidR="00AD7148" w:rsidRPr="0081059C" w:rsidRDefault="00AD7148" w:rsidP="00AD7148">
            <w:pPr>
              <w:rPr>
                <w:rFonts w:cs="Arial"/>
                <w:i/>
              </w:rPr>
            </w:pPr>
            <w:r>
              <w:rPr>
                <w:rFonts w:cs="Arial"/>
                <w:i/>
              </w:rPr>
              <w:t>G</w:t>
            </w:r>
            <w:r w:rsidRPr="00BB6F1F">
              <w:rPr>
                <w:rFonts w:cs="Arial"/>
                <w:i/>
              </w:rPr>
              <w:t>alenische F</w:t>
            </w:r>
            <w:r>
              <w:rPr>
                <w:rFonts w:cs="Arial"/>
                <w:i/>
              </w:rPr>
              <w:t xml:space="preserve">orm, Dosisstärke, </w:t>
            </w:r>
            <w:r w:rsidRPr="00BB6F1F">
              <w:rPr>
                <w:rFonts w:cs="Arial"/>
                <w:i/>
              </w:rPr>
              <w:t>Packungsgrösse</w:t>
            </w:r>
          </w:p>
        </w:tc>
        <w:tc>
          <w:tcPr>
            <w:tcW w:w="1882" w:type="dxa"/>
            <w:gridSpan w:val="2"/>
          </w:tcPr>
          <w:p w14:paraId="7C4AE5BD" w14:textId="42087F2A" w:rsidR="00AD7148" w:rsidRPr="00335C02" w:rsidRDefault="00AD7148" w:rsidP="00AD7148">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c>
          <w:tcPr>
            <w:tcW w:w="2442" w:type="dxa"/>
            <w:gridSpan w:val="3"/>
          </w:tcPr>
          <w:p w14:paraId="605C7A92" w14:textId="4D798DC4" w:rsidR="00AD7148" w:rsidRPr="00335C02" w:rsidRDefault="00AD7148" w:rsidP="00AD7148">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c>
          <w:tcPr>
            <w:tcW w:w="1473" w:type="dxa"/>
          </w:tcPr>
          <w:p w14:paraId="56D71711" w14:textId="4393E8F3" w:rsidR="00AD7148" w:rsidRPr="00335C02" w:rsidRDefault="00AD7148" w:rsidP="00AD7148">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083EE1" w:rsidRPr="00335C02" w14:paraId="41380F18" w14:textId="77777777" w:rsidTr="00083EE1">
        <w:tc>
          <w:tcPr>
            <w:tcW w:w="3263" w:type="dxa"/>
          </w:tcPr>
          <w:p w14:paraId="5F7707AA" w14:textId="4D5815DD" w:rsidR="00AD7148" w:rsidRPr="0081059C" w:rsidRDefault="00AD7148" w:rsidP="00AD7148">
            <w:pPr>
              <w:rPr>
                <w:rFonts w:cs="Arial"/>
                <w:i/>
              </w:rPr>
            </w:pPr>
            <w:r>
              <w:rPr>
                <w:rFonts w:cs="Arial"/>
                <w:i/>
              </w:rPr>
              <w:t>G</w:t>
            </w:r>
            <w:r w:rsidRPr="00BB6F1F">
              <w:rPr>
                <w:rFonts w:cs="Arial"/>
                <w:i/>
              </w:rPr>
              <w:t>alenische F</w:t>
            </w:r>
            <w:r>
              <w:rPr>
                <w:rFonts w:cs="Arial"/>
                <w:i/>
              </w:rPr>
              <w:t xml:space="preserve">orm, Dosisstärke, </w:t>
            </w:r>
            <w:r w:rsidRPr="00BB6F1F">
              <w:rPr>
                <w:rFonts w:cs="Arial"/>
                <w:i/>
              </w:rPr>
              <w:t>Packungsgrösse</w:t>
            </w:r>
          </w:p>
        </w:tc>
        <w:tc>
          <w:tcPr>
            <w:tcW w:w="1882" w:type="dxa"/>
            <w:gridSpan w:val="2"/>
          </w:tcPr>
          <w:p w14:paraId="746DDF91" w14:textId="27F78F80" w:rsidR="00AD7148" w:rsidRPr="00335C02" w:rsidRDefault="00AD7148" w:rsidP="00AD7148">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c>
          <w:tcPr>
            <w:tcW w:w="2442" w:type="dxa"/>
            <w:gridSpan w:val="3"/>
          </w:tcPr>
          <w:p w14:paraId="3626C393" w14:textId="047D697D" w:rsidR="00AD7148" w:rsidRPr="00335C02" w:rsidRDefault="00AD7148" w:rsidP="00AD7148">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c>
          <w:tcPr>
            <w:tcW w:w="1473" w:type="dxa"/>
          </w:tcPr>
          <w:p w14:paraId="0829A8A9" w14:textId="24A09646" w:rsidR="00AD7148" w:rsidRPr="00335C02" w:rsidRDefault="00AD7148" w:rsidP="00AD7148">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083EE1" w:rsidRPr="00335C02" w14:paraId="7CF2462B" w14:textId="77777777" w:rsidTr="00083EE1">
        <w:tc>
          <w:tcPr>
            <w:tcW w:w="3263" w:type="dxa"/>
          </w:tcPr>
          <w:p w14:paraId="1EA7F24C" w14:textId="3CC4F533" w:rsidR="00AD7148" w:rsidRPr="0081059C" w:rsidRDefault="00AD7148" w:rsidP="00AD7148">
            <w:pPr>
              <w:rPr>
                <w:rFonts w:cs="Arial"/>
                <w:i/>
              </w:rPr>
            </w:pPr>
            <w:r>
              <w:rPr>
                <w:rFonts w:cs="Arial"/>
                <w:i/>
              </w:rPr>
              <w:t>G</w:t>
            </w:r>
            <w:r w:rsidRPr="00BB6F1F">
              <w:rPr>
                <w:rFonts w:cs="Arial"/>
                <w:i/>
              </w:rPr>
              <w:t>alenische F</w:t>
            </w:r>
            <w:r>
              <w:rPr>
                <w:rFonts w:cs="Arial"/>
                <w:i/>
              </w:rPr>
              <w:t xml:space="preserve">orm, Dosisstärke, </w:t>
            </w:r>
            <w:r w:rsidRPr="00BB6F1F">
              <w:rPr>
                <w:rFonts w:cs="Arial"/>
                <w:i/>
              </w:rPr>
              <w:t>Packungsgrösse</w:t>
            </w:r>
          </w:p>
        </w:tc>
        <w:tc>
          <w:tcPr>
            <w:tcW w:w="1882" w:type="dxa"/>
            <w:gridSpan w:val="2"/>
          </w:tcPr>
          <w:p w14:paraId="2C071AA3" w14:textId="0B35C8EE" w:rsidR="00AD7148" w:rsidRPr="00335C02" w:rsidRDefault="00AD7148" w:rsidP="00AD7148">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c>
          <w:tcPr>
            <w:tcW w:w="2442" w:type="dxa"/>
            <w:gridSpan w:val="3"/>
          </w:tcPr>
          <w:p w14:paraId="2795AE91" w14:textId="1357A3BC" w:rsidR="00AD7148" w:rsidRPr="00335C02" w:rsidRDefault="00AD7148" w:rsidP="00AD7148">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c>
          <w:tcPr>
            <w:tcW w:w="1473" w:type="dxa"/>
          </w:tcPr>
          <w:p w14:paraId="3456B1DD" w14:textId="1ED1E8FB" w:rsidR="00AD7148" w:rsidRPr="00335C02" w:rsidRDefault="00AD7148" w:rsidP="00AD7148">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083EE1" w:rsidRPr="00335C02" w14:paraId="004CDCC0" w14:textId="77777777" w:rsidTr="00083EE1">
        <w:tc>
          <w:tcPr>
            <w:tcW w:w="3263" w:type="dxa"/>
          </w:tcPr>
          <w:p w14:paraId="110C1DC3" w14:textId="65BAB6D8" w:rsidR="00AD7148" w:rsidRPr="0081059C" w:rsidRDefault="00AD7148" w:rsidP="00AD7148">
            <w:pPr>
              <w:rPr>
                <w:rFonts w:cs="Arial"/>
                <w:i/>
              </w:rPr>
            </w:pPr>
            <w:r>
              <w:rPr>
                <w:rFonts w:cs="Arial"/>
                <w:i/>
              </w:rPr>
              <w:t>G</w:t>
            </w:r>
            <w:r w:rsidRPr="00BB6F1F">
              <w:rPr>
                <w:rFonts w:cs="Arial"/>
                <w:i/>
              </w:rPr>
              <w:t>alenische F</w:t>
            </w:r>
            <w:r>
              <w:rPr>
                <w:rFonts w:cs="Arial"/>
                <w:i/>
              </w:rPr>
              <w:t xml:space="preserve">orm, Dosisstärke, </w:t>
            </w:r>
            <w:r w:rsidRPr="00BB6F1F">
              <w:rPr>
                <w:rFonts w:cs="Arial"/>
                <w:i/>
              </w:rPr>
              <w:t>Packungsgrösse</w:t>
            </w:r>
          </w:p>
        </w:tc>
        <w:tc>
          <w:tcPr>
            <w:tcW w:w="1882" w:type="dxa"/>
            <w:gridSpan w:val="2"/>
          </w:tcPr>
          <w:p w14:paraId="18DE6EE0" w14:textId="6604DC3E" w:rsidR="00AD7148" w:rsidRPr="00335C02" w:rsidRDefault="00AD7148" w:rsidP="00AD7148">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c>
          <w:tcPr>
            <w:tcW w:w="2442" w:type="dxa"/>
            <w:gridSpan w:val="3"/>
          </w:tcPr>
          <w:p w14:paraId="28504139" w14:textId="0CF27CB2" w:rsidR="00AD7148" w:rsidRPr="00335C02" w:rsidRDefault="00AD7148" w:rsidP="00AD7148">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c>
          <w:tcPr>
            <w:tcW w:w="1473" w:type="dxa"/>
          </w:tcPr>
          <w:p w14:paraId="29E2E3E0" w14:textId="3A5E1ACC" w:rsidR="00AD7148" w:rsidRPr="00335C02" w:rsidRDefault="00AD7148" w:rsidP="00AD7148">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81059C" w:rsidRPr="001B2BBB" w14:paraId="314E8D1F" w14:textId="77777777" w:rsidTr="00946C3B">
        <w:tc>
          <w:tcPr>
            <w:tcW w:w="9060" w:type="dxa"/>
            <w:gridSpan w:val="7"/>
            <w:shd w:val="clear" w:color="auto" w:fill="D9D9D9" w:themeFill="background1" w:themeFillShade="D9"/>
          </w:tcPr>
          <w:p w14:paraId="6666224A" w14:textId="3A043790" w:rsidR="0081059C" w:rsidRPr="00335C02" w:rsidRDefault="0081059C" w:rsidP="00946C3B">
            <w:pPr>
              <w:ind w:right="-25"/>
              <w:rPr>
                <w:rFonts w:cs="Arial"/>
                <w:b/>
              </w:rPr>
            </w:pPr>
            <w:r>
              <w:rPr>
                <w:rFonts w:cs="Arial"/>
                <w:b/>
              </w:rPr>
              <w:t>6.2.</w:t>
            </w:r>
            <w:r w:rsidRPr="00335C02">
              <w:rPr>
                <w:rFonts w:cs="Arial"/>
                <w:b/>
              </w:rPr>
              <w:t xml:space="preserve"> Berechnung Durchschnittspreis der bisher gelisteten Generika zum gleichen Originalpräparat der SL</w:t>
            </w:r>
          </w:p>
          <w:p w14:paraId="773E6FA9" w14:textId="5178D4CD" w:rsidR="0081059C" w:rsidRPr="001B2BBB" w:rsidRDefault="0081059C" w:rsidP="00946C3B">
            <w:pPr>
              <w:rPr>
                <w:rFonts w:cs="Arial"/>
              </w:rPr>
            </w:pPr>
            <w:r w:rsidRPr="001B2BBB">
              <w:rPr>
                <w:rFonts w:cs="Arial"/>
              </w:rPr>
              <w:t>Nur auszufüllen</w:t>
            </w:r>
            <w:r>
              <w:rPr>
                <w:rFonts w:cs="Arial"/>
              </w:rPr>
              <w:t xml:space="preserve"> wenn der Preis des Schweizer Originalpräparates sich bereits auf Generikaniveau befindet.</w:t>
            </w:r>
          </w:p>
        </w:tc>
      </w:tr>
      <w:tr w:rsidR="0081059C" w:rsidRPr="00335C02" w14:paraId="71398D0C" w14:textId="77777777" w:rsidTr="00946C3B">
        <w:tc>
          <w:tcPr>
            <w:tcW w:w="9060" w:type="dxa"/>
            <w:gridSpan w:val="7"/>
          </w:tcPr>
          <w:p w14:paraId="2D88B94D" w14:textId="77777777" w:rsidR="0081059C" w:rsidRPr="00335C02" w:rsidRDefault="0081059C" w:rsidP="00946C3B">
            <w:pPr>
              <w:rPr>
                <w:rFonts w:cs="Arial"/>
              </w:rPr>
            </w:pPr>
            <w:r w:rsidRPr="00335C02">
              <w:rPr>
                <w:rFonts w:cs="Arial"/>
              </w:rPr>
              <w:t>Am Einreichtermin in der SL gelistete Generika zum gleichen Originalpräparat der SL</w:t>
            </w:r>
          </w:p>
        </w:tc>
      </w:tr>
      <w:tr w:rsidR="00083EE1" w:rsidRPr="001D087B" w14:paraId="395567B3" w14:textId="77777777" w:rsidTr="009711F0">
        <w:tc>
          <w:tcPr>
            <w:tcW w:w="3782" w:type="dxa"/>
            <w:gridSpan w:val="2"/>
          </w:tcPr>
          <w:p w14:paraId="47E4E98A" w14:textId="77777777" w:rsidR="0081059C" w:rsidRPr="001D087B" w:rsidRDefault="0081059C" w:rsidP="00946C3B">
            <w:pPr>
              <w:rPr>
                <w:rFonts w:cs="Arial"/>
              </w:rPr>
            </w:pPr>
            <w:r>
              <w:rPr>
                <w:rFonts w:cs="Arial"/>
              </w:rPr>
              <w:t>Gelistete</w:t>
            </w:r>
            <w:r w:rsidRPr="001D087B">
              <w:rPr>
                <w:rFonts w:cs="Arial"/>
              </w:rPr>
              <w:t xml:space="preserve"> Generika</w:t>
            </w:r>
          </w:p>
        </w:tc>
        <w:tc>
          <w:tcPr>
            <w:tcW w:w="5278" w:type="dxa"/>
            <w:gridSpan w:val="5"/>
          </w:tcPr>
          <w:p w14:paraId="33E0276E" w14:textId="77777777" w:rsidR="0081059C" w:rsidRPr="001D087B" w:rsidRDefault="0081059C" w:rsidP="00946C3B">
            <w:pPr>
              <w:rPr>
                <w:rFonts w:cs="Arial"/>
                <w:i/>
              </w:rPr>
            </w:pPr>
            <w:r w:rsidRPr="001D087B">
              <w:rPr>
                <w:rFonts w:cs="Arial"/>
                <w:i/>
              </w:rPr>
              <w:t>Name</w:t>
            </w:r>
            <w:r>
              <w:rPr>
                <w:rFonts w:cs="Arial"/>
                <w:i/>
              </w:rPr>
              <w:t>n</w:t>
            </w:r>
            <w:r w:rsidRPr="001D087B">
              <w:rPr>
                <w:rFonts w:cs="Arial"/>
                <w:i/>
              </w:rPr>
              <w:t xml:space="preserve"> Generika</w:t>
            </w:r>
          </w:p>
        </w:tc>
      </w:tr>
      <w:tr w:rsidR="00083EE1" w:rsidRPr="00335C02" w14:paraId="3592F3AE" w14:textId="77777777" w:rsidTr="009711F0">
        <w:tc>
          <w:tcPr>
            <w:tcW w:w="3782" w:type="dxa"/>
            <w:gridSpan w:val="2"/>
          </w:tcPr>
          <w:p w14:paraId="1C781579" w14:textId="77777777" w:rsidR="0081059C" w:rsidRPr="00335C02" w:rsidRDefault="0081059C" w:rsidP="00946C3B">
            <w:pPr>
              <w:rPr>
                <w:rFonts w:cs="Arial"/>
              </w:rPr>
            </w:pPr>
            <w:r w:rsidRPr="00CC355E">
              <w:rPr>
                <w:rFonts w:cs="Arial"/>
              </w:rPr>
              <w:t>Galenische Form, Dosisstärke, Packungsgrösse</w:t>
            </w:r>
          </w:p>
        </w:tc>
        <w:tc>
          <w:tcPr>
            <w:tcW w:w="5278" w:type="dxa"/>
            <w:gridSpan w:val="5"/>
          </w:tcPr>
          <w:p w14:paraId="45DC7575" w14:textId="77777777" w:rsidR="0081059C" w:rsidRPr="00335C02" w:rsidRDefault="0081059C" w:rsidP="00946C3B">
            <w:pPr>
              <w:rPr>
                <w:rFonts w:cs="Arial"/>
              </w:rPr>
            </w:pPr>
            <w:r w:rsidRPr="00335C02">
              <w:rPr>
                <w:rFonts w:cs="Arial"/>
              </w:rPr>
              <w:t>Durchschnittspreis bisher gelisteter Generika</w:t>
            </w:r>
            <w:r>
              <w:rPr>
                <w:rFonts w:cs="Arial"/>
              </w:rPr>
              <w:t xml:space="preserve"> (FAP)</w:t>
            </w:r>
            <w:r w:rsidRPr="00335C02">
              <w:rPr>
                <w:rFonts w:cs="Arial"/>
              </w:rPr>
              <w:t xml:space="preserve"> [Fr.]</w:t>
            </w:r>
            <w:r>
              <w:rPr>
                <w:rFonts w:cs="Arial"/>
              </w:rPr>
              <w:t>:</w:t>
            </w:r>
            <w:r w:rsidRPr="00335C02">
              <w:rPr>
                <w:rFonts w:cs="Arial"/>
              </w:rPr>
              <w:t xml:space="preserve"> </w:t>
            </w:r>
          </w:p>
        </w:tc>
      </w:tr>
      <w:tr w:rsidR="00083EE1" w:rsidRPr="00335C02" w14:paraId="742CB885" w14:textId="77777777" w:rsidTr="009711F0">
        <w:tc>
          <w:tcPr>
            <w:tcW w:w="3782" w:type="dxa"/>
            <w:gridSpan w:val="2"/>
          </w:tcPr>
          <w:p w14:paraId="619B1C72" w14:textId="77777777" w:rsidR="0081059C" w:rsidRPr="00335C02" w:rsidRDefault="0081059C" w:rsidP="00946C3B">
            <w:pPr>
              <w:rPr>
                <w:rFonts w:cs="Arial"/>
              </w:rPr>
            </w:pPr>
            <w:r>
              <w:rPr>
                <w:rFonts w:cs="Arial"/>
                <w:i/>
              </w:rPr>
              <w:t>G</w:t>
            </w:r>
            <w:r w:rsidRPr="00BB6F1F">
              <w:rPr>
                <w:rFonts w:cs="Arial"/>
                <w:i/>
              </w:rPr>
              <w:t>alenische F</w:t>
            </w:r>
            <w:r>
              <w:rPr>
                <w:rFonts w:cs="Arial"/>
                <w:i/>
              </w:rPr>
              <w:t xml:space="preserve">orm, Dosisstärke, </w:t>
            </w:r>
            <w:r w:rsidRPr="00BB6F1F">
              <w:rPr>
                <w:rFonts w:cs="Arial"/>
                <w:i/>
              </w:rPr>
              <w:t>Packungsgrösse</w:t>
            </w:r>
          </w:p>
        </w:tc>
        <w:tc>
          <w:tcPr>
            <w:tcW w:w="5278" w:type="dxa"/>
            <w:gridSpan w:val="5"/>
          </w:tcPr>
          <w:p w14:paraId="169F3123" w14:textId="77777777" w:rsidR="0081059C" w:rsidRPr="00335C02" w:rsidRDefault="0081059C" w:rsidP="00946C3B">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083EE1" w:rsidRPr="00335C02" w14:paraId="4C493D75" w14:textId="77777777" w:rsidTr="009711F0">
        <w:tc>
          <w:tcPr>
            <w:tcW w:w="3782" w:type="dxa"/>
            <w:gridSpan w:val="2"/>
          </w:tcPr>
          <w:p w14:paraId="72AFB7FB" w14:textId="77777777" w:rsidR="0081059C" w:rsidRPr="00335C02" w:rsidRDefault="0081059C" w:rsidP="00946C3B">
            <w:pPr>
              <w:rPr>
                <w:rFonts w:cs="Arial"/>
              </w:rPr>
            </w:pPr>
            <w:r>
              <w:rPr>
                <w:rFonts w:cs="Arial"/>
                <w:i/>
              </w:rPr>
              <w:t>G</w:t>
            </w:r>
            <w:r w:rsidRPr="00BB6F1F">
              <w:rPr>
                <w:rFonts w:cs="Arial"/>
                <w:i/>
              </w:rPr>
              <w:t>alenische F</w:t>
            </w:r>
            <w:r>
              <w:rPr>
                <w:rFonts w:cs="Arial"/>
                <w:i/>
              </w:rPr>
              <w:t xml:space="preserve">orm, Dosisstärke, </w:t>
            </w:r>
            <w:r w:rsidRPr="00BB6F1F">
              <w:rPr>
                <w:rFonts w:cs="Arial"/>
                <w:i/>
              </w:rPr>
              <w:t>Packungsgrösse</w:t>
            </w:r>
          </w:p>
        </w:tc>
        <w:tc>
          <w:tcPr>
            <w:tcW w:w="5278" w:type="dxa"/>
            <w:gridSpan w:val="5"/>
          </w:tcPr>
          <w:p w14:paraId="5A320727" w14:textId="77777777" w:rsidR="0081059C" w:rsidRPr="00335C02" w:rsidRDefault="0081059C" w:rsidP="00946C3B">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083EE1" w:rsidRPr="00335C02" w14:paraId="7FB4DDDA" w14:textId="77777777" w:rsidTr="009711F0">
        <w:tc>
          <w:tcPr>
            <w:tcW w:w="3782" w:type="dxa"/>
            <w:gridSpan w:val="2"/>
          </w:tcPr>
          <w:p w14:paraId="30C786A0" w14:textId="77777777" w:rsidR="0081059C" w:rsidRPr="00335C02" w:rsidRDefault="0081059C" w:rsidP="00946C3B">
            <w:pPr>
              <w:rPr>
                <w:rFonts w:cs="Arial"/>
              </w:rPr>
            </w:pPr>
            <w:r>
              <w:rPr>
                <w:rFonts w:cs="Arial"/>
                <w:i/>
              </w:rPr>
              <w:t>G</w:t>
            </w:r>
            <w:r w:rsidRPr="00BB6F1F">
              <w:rPr>
                <w:rFonts w:cs="Arial"/>
                <w:i/>
              </w:rPr>
              <w:t>alenische F</w:t>
            </w:r>
            <w:r>
              <w:rPr>
                <w:rFonts w:cs="Arial"/>
                <w:i/>
              </w:rPr>
              <w:t xml:space="preserve">orm, Dosisstärke, </w:t>
            </w:r>
            <w:r w:rsidRPr="00BB6F1F">
              <w:rPr>
                <w:rFonts w:cs="Arial"/>
                <w:i/>
              </w:rPr>
              <w:t>Packungsgrösse</w:t>
            </w:r>
          </w:p>
        </w:tc>
        <w:tc>
          <w:tcPr>
            <w:tcW w:w="5278" w:type="dxa"/>
            <w:gridSpan w:val="5"/>
          </w:tcPr>
          <w:p w14:paraId="718468C9" w14:textId="77777777" w:rsidR="0081059C" w:rsidRPr="00335C02" w:rsidRDefault="0081059C" w:rsidP="00946C3B">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083EE1" w:rsidRPr="00335C02" w14:paraId="29A1D205" w14:textId="77777777" w:rsidTr="009711F0">
        <w:tc>
          <w:tcPr>
            <w:tcW w:w="3782" w:type="dxa"/>
            <w:gridSpan w:val="2"/>
          </w:tcPr>
          <w:p w14:paraId="58AFF7B1" w14:textId="77777777" w:rsidR="0081059C" w:rsidRPr="00335C02" w:rsidRDefault="0081059C" w:rsidP="00946C3B">
            <w:pPr>
              <w:rPr>
                <w:rFonts w:cs="Arial"/>
              </w:rPr>
            </w:pPr>
            <w:r w:rsidRPr="002D3E82">
              <w:rPr>
                <w:rFonts w:cs="Arial"/>
                <w:i/>
              </w:rPr>
              <w:t>Galenische Form, Dosisstärke, Packungsgrösse</w:t>
            </w:r>
          </w:p>
        </w:tc>
        <w:tc>
          <w:tcPr>
            <w:tcW w:w="5278" w:type="dxa"/>
            <w:gridSpan w:val="5"/>
          </w:tcPr>
          <w:p w14:paraId="71BE391C" w14:textId="77777777" w:rsidR="0081059C" w:rsidRPr="00335C02" w:rsidRDefault="0081059C" w:rsidP="00946C3B">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083EE1" w:rsidRPr="00335C02" w14:paraId="07D14A79" w14:textId="77777777" w:rsidTr="009711F0">
        <w:tc>
          <w:tcPr>
            <w:tcW w:w="3782" w:type="dxa"/>
            <w:gridSpan w:val="2"/>
          </w:tcPr>
          <w:p w14:paraId="4002E48E" w14:textId="77777777" w:rsidR="0081059C" w:rsidRPr="00335C02" w:rsidRDefault="0081059C" w:rsidP="00946C3B">
            <w:pPr>
              <w:rPr>
                <w:rFonts w:cs="Arial"/>
              </w:rPr>
            </w:pPr>
            <w:r w:rsidRPr="002D3E82">
              <w:rPr>
                <w:rFonts w:cs="Arial"/>
                <w:i/>
              </w:rPr>
              <w:t>Galenische Form, Dosisstärke, Packungsgrösse</w:t>
            </w:r>
          </w:p>
        </w:tc>
        <w:tc>
          <w:tcPr>
            <w:tcW w:w="5278" w:type="dxa"/>
            <w:gridSpan w:val="5"/>
          </w:tcPr>
          <w:p w14:paraId="4A06F427" w14:textId="77777777" w:rsidR="0081059C" w:rsidRPr="00335C02" w:rsidRDefault="0081059C" w:rsidP="00946C3B">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7B0553" w:rsidRPr="00335C02" w14:paraId="4E1BD53C" w14:textId="77777777" w:rsidTr="00C55A15">
        <w:tc>
          <w:tcPr>
            <w:tcW w:w="9060" w:type="dxa"/>
            <w:gridSpan w:val="7"/>
            <w:shd w:val="clear" w:color="auto" w:fill="D9D9D9" w:themeFill="background1" w:themeFillShade="D9"/>
          </w:tcPr>
          <w:p w14:paraId="2D064935" w14:textId="29B3BE44" w:rsidR="007B0553" w:rsidRPr="00335C02" w:rsidRDefault="00C437FD" w:rsidP="007B0553">
            <w:pPr>
              <w:rPr>
                <w:rFonts w:cs="Arial"/>
                <w:b/>
              </w:rPr>
            </w:pPr>
            <w:r>
              <w:rPr>
                <w:rFonts w:cs="Arial"/>
                <w:b/>
              </w:rPr>
              <w:t>6.3</w:t>
            </w:r>
            <w:r w:rsidR="007B0553" w:rsidRPr="00335C02">
              <w:rPr>
                <w:rFonts w:cs="Arial"/>
                <w:b/>
              </w:rPr>
              <w:t>. Limitation</w:t>
            </w:r>
          </w:p>
          <w:p w14:paraId="41073F7F" w14:textId="21AAAD4D" w:rsidR="007B0553" w:rsidRPr="00E40749" w:rsidRDefault="007B0553" w:rsidP="007B0553">
            <w:pPr>
              <w:rPr>
                <w:rFonts w:cs="Arial"/>
              </w:rPr>
            </w:pPr>
            <w:r w:rsidRPr="00E40749">
              <w:rPr>
                <w:rFonts w:cs="Arial"/>
              </w:rPr>
              <w:t>Entfällt, wenn Originalpräparat der SL nicht limitiert ist.</w:t>
            </w:r>
          </w:p>
        </w:tc>
      </w:tr>
      <w:tr w:rsidR="003915A1" w:rsidRPr="00335C02" w14:paraId="4C567F18" w14:textId="77777777" w:rsidTr="00C55A15">
        <w:tc>
          <w:tcPr>
            <w:tcW w:w="9060" w:type="dxa"/>
            <w:gridSpan w:val="7"/>
            <w:tcBorders>
              <w:bottom w:val="single" w:sz="4" w:space="0" w:color="auto"/>
            </w:tcBorders>
          </w:tcPr>
          <w:p w14:paraId="3BD743F2" w14:textId="05749FA7" w:rsidR="003915A1" w:rsidRPr="00335C02" w:rsidRDefault="003915A1" w:rsidP="003915A1">
            <w:pPr>
              <w:rPr>
                <w:rFonts w:cs="Arial"/>
              </w:rPr>
            </w:pPr>
            <w:r>
              <w:rPr>
                <w:rFonts w:cs="Arial"/>
              </w:rPr>
              <w:t>Limitierung</w:t>
            </w:r>
            <w:r w:rsidRPr="00335C02">
              <w:rPr>
                <w:rFonts w:cs="Arial"/>
              </w:rPr>
              <w:t xml:space="preserve"> </w:t>
            </w:r>
            <w:r>
              <w:rPr>
                <w:rFonts w:cs="Arial"/>
              </w:rPr>
              <w:t>analog</w:t>
            </w:r>
            <w:r w:rsidRPr="00335C02">
              <w:rPr>
                <w:rFonts w:cs="Arial"/>
              </w:rPr>
              <w:t xml:space="preserve"> zum Originalpräparat der SL:</w:t>
            </w:r>
          </w:p>
        </w:tc>
      </w:tr>
      <w:tr w:rsidR="007B0553" w:rsidRPr="00335C02" w14:paraId="6A779895" w14:textId="77777777" w:rsidTr="00C55A15">
        <w:tc>
          <w:tcPr>
            <w:tcW w:w="9060" w:type="dxa"/>
            <w:gridSpan w:val="7"/>
            <w:tcBorders>
              <w:bottom w:val="single" w:sz="4" w:space="0" w:color="auto"/>
            </w:tcBorders>
          </w:tcPr>
          <w:p w14:paraId="5F376055" w14:textId="6A80C5E9" w:rsidR="007B0553" w:rsidRPr="00335C02" w:rsidRDefault="007B0553" w:rsidP="007B0553">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9711F0" w:rsidRPr="00335C02" w14:paraId="0DB82E12" w14:textId="77777777" w:rsidTr="00A00440">
        <w:tc>
          <w:tcPr>
            <w:tcW w:w="9060" w:type="dxa"/>
            <w:gridSpan w:val="7"/>
            <w:tcBorders>
              <w:top w:val="single" w:sz="4" w:space="0" w:color="auto"/>
              <w:left w:val="nil"/>
              <w:bottom w:val="single" w:sz="4" w:space="0" w:color="auto"/>
              <w:right w:val="nil"/>
            </w:tcBorders>
          </w:tcPr>
          <w:p w14:paraId="66DB7F86" w14:textId="77777777" w:rsidR="009711F0" w:rsidRPr="00335C02" w:rsidRDefault="009711F0" w:rsidP="007B0553">
            <w:pPr>
              <w:rPr>
                <w:rFonts w:cs="Arial"/>
              </w:rPr>
            </w:pPr>
          </w:p>
        </w:tc>
      </w:tr>
      <w:tr w:rsidR="007B0553" w:rsidRPr="00335C02" w14:paraId="0AF9F070" w14:textId="77777777" w:rsidTr="00C55A15">
        <w:tc>
          <w:tcPr>
            <w:tcW w:w="9060" w:type="dxa"/>
            <w:gridSpan w:val="7"/>
            <w:tcBorders>
              <w:top w:val="single" w:sz="4" w:space="0" w:color="auto"/>
            </w:tcBorders>
            <w:shd w:val="clear" w:color="auto" w:fill="BFBFBF" w:themeFill="background1" w:themeFillShade="BF"/>
          </w:tcPr>
          <w:p w14:paraId="2BD44F7B" w14:textId="45FF4869" w:rsidR="007B0553" w:rsidRPr="00335C02" w:rsidRDefault="007B0553" w:rsidP="007B0553">
            <w:pPr>
              <w:rPr>
                <w:rFonts w:cs="Arial"/>
              </w:rPr>
            </w:pPr>
            <w:r w:rsidRPr="00335C02">
              <w:rPr>
                <w:rFonts w:cs="Arial"/>
                <w:b/>
              </w:rPr>
              <w:t>7. Publikumswerbung</w:t>
            </w:r>
          </w:p>
        </w:tc>
      </w:tr>
      <w:tr w:rsidR="007B0553" w:rsidRPr="00335C02" w14:paraId="3B7589E8" w14:textId="77777777" w:rsidTr="00C55A15">
        <w:tc>
          <w:tcPr>
            <w:tcW w:w="9060" w:type="dxa"/>
            <w:gridSpan w:val="7"/>
            <w:tcBorders>
              <w:bottom w:val="single" w:sz="4" w:space="0" w:color="auto"/>
            </w:tcBorders>
          </w:tcPr>
          <w:p w14:paraId="19610E7D" w14:textId="43869067" w:rsidR="007B0553" w:rsidRPr="00335C02" w:rsidRDefault="007B0553" w:rsidP="007B0553">
            <w:pPr>
              <w:rPr>
                <w:rFonts w:cs="Arial"/>
              </w:rPr>
            </w:pPr>
            <w:r w:rsidRPr="00335C02">
              <w:rPr>
                <w:rFonts w:cs="Arial"/>
              </w:rPr>
              <w:t xml:space="preserve">Mit der Einreichung des Neuaufnahmegesuches vom </w:t>
            </w: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r w:rsidRPr="00335C02">
              <w:rPr>
                <w:rFonts w:cs="Arial"/>
              </w:rPr>
              <w:t xml:space="preserve"> wird ab sofort auf jegliche Publikumswerbung verzichtet.</w:t>
            </w:r>
          </w:p>
        </w:tc>
      </w:tr>
      <w:tr w:rsidR="007B0553" w:rsidRPr="00335C02" w14:paraId="0B0D06F4" w14:textId="77777777" w:rsidTr="00C55A15">
        <w:tc>
          <w:tcPr>
            <w:tcW w:w="9060" w:type="dxa"/>
            <w:gridSpan w:val="7"/>
            <w:tcBorders>
              <w:left w:val="nil"/>
              <w:right w:val="nil"/>
            </w:tcBorders>
          </w:tcPr>
          <w:p w14:paraId="273A8500" w14:textId="77777777" w:rsidR="007B0553" w:rsidRPr="00335C02" w:rsidRDefault="007B0553" w:rsidP="007B0553">
            <w:pPr>
              <w:rPr>
                <w:rFonts w:cs="Arial"/>
              </w:rPr>
            </w:pPr>
          </w:p>
        </w:tc>
      </w:tr>
      <w:tr w:rsidR="007B0553" w:rsidRPr="00335C02" w14:paraId="76A1A479" w14:textId="77777777" w:rsidTr="00C55A15">
        <w:tc>
          <w:tcPr>
            <w:tcW w:w="9060" w:type="dxa"/>
            <w:gridSpan w:val="7"/>
            <w:shd w:val="clear" w:color="auto" w:fill="BFBFBF" w:themeFill="background1" w:themeFillShade="BF"/>
          </w:tcPr>
          <w:p w14:paraId="159E57F9" w14:textId="61606E33" w:rsidR="007B0553" w:rsidRPr="00335C02" w:rsidRDefault="007B0553" w:rsidP="007B0553">
            <w:pPr>
              <w:rPr>
                <w:rFonts w:cs="Arial"/>
              </w:rPr>
            </w:pPr>
            <w:r w:rsidRPr="00335C02">
              <w:rPr>
                <w:rFonts w:cs="Arial"/>
                <w:b/>
              </w:rPr>
              <w:t>8. Vertraulichkeit, Öffentlichkeitsprinzip</w:t>
            </w:r>
          </w:p>
        </w:tc>
      </w:tr>
      <w:tr w:rsidR="007B0553" w:rsidRPr="00335C02" w14:paraId="04BAB317" w14:textId="77777777" w:rsidTr="00C55A15">
        <w:tc>
          <w:tcPr>
            <w:tcW w:w="9060" w:type="dxa"/>
            <w:gridSpan w:val="7"/>
            <w:tcBorders>
              <w:bottom w:val="single" w:sz="4" w:space="0" w:color="auto"/>
            </w:tcBorders>
          </w:tcPr>
          <w:p w14:paraId="385D3B95" w14:textId="77777777" w:rsidR="007B0553" w:rsidRPr="00335C02" w:rsidRDefault="007B0553" w:rsidP="007B0553">
            <w:pPr>
              <w:pStyle w:val="Listenabsatz"/>
              <w:ind w:left="0"/>
              <w:jc w:val="both"/>
              <w:rPr>
                <w:rFonts w:cs="Arial"/>
                <w:lang w:eastAsia="en-US"/>
              </w:rPr>
            </w:pPr>
            <w:r w:rsidRPr="00335C02">
              <w:rPr>
                <w:rFonts w:cs="Arial"/>
                <w:lang w:eastAsia="en-US"/>
              </w:rPr>
              <w:lastRenderedPageBreak/>
              <w:t>Während des Prüfverfahrens haben Mitarbeitende des BAG Einsicht in die Antragsunterlagen und Beilagen.</w:t>
            </w:r>
          </w:p>
          <w:p w14:paraId="6BC399E5" w14:textId="77777777" w:rsidR="007B0553" w:rsidRPr="00335C02" w:rsidRDefault="007B0553" w:rsidP="007B0553">
            <w:pPr>
              <w:pStyle w:val="Listenabsatz"/>
              <w:ind w:left="0"/>
              <w:jc w:val="both"/>
              <w:rPr>
                <w:rFonts w:cs="Arial"/>
                <w:lang w:eastAsia="en-US"/>
              </w:rPr>
            </w:pPr>
            <w:r w:rsidRPr="00335C02">
              <w:rPr>
                <w:rFonts w:cs="Arial"/>
                <w:lang w:eastAsia="en-US"/>
              </w:rPr>
              <w:t>Nach Abschluss des Verfahrens steht jeder Person im Rahmen des Bundesgesetzes über das Öffentlichkeitsprinzip der Verwaltung (BGÖ, SR 152.3) ein generelles Recht auf Zugang zu amtlichen Dokumenten zu. Eine Zugangsgewährung kann u.a. aus überwiegenden öffentlichen bzw. privaten Interessen beschränkt, verweigert oder aufgeschoben werden (u.a. Schutz der freien Meinungs- und Willensbildung der Behörde, Schutz von Berufs-, Geschäfts- oder Fabrikationsgeheimnissen, Schutz der Privatsphäre Dritter, Schutzrechte des geistigen Eigentums von Dritten).</w:t>
            </w:r>
          </w:p>
          <w:p w14:paraId="49F3CD11" w14:textId="77777777" w:rsidR="007B0553" w:rsidRPr="00335C02" w:rsidRDefault="007B0553" w:rsidP="007B0553">
            <w:pPr>
              <w:pStyle w:val="Listenabsatz"/>
              <w:ind w:left="0"/>
              <w:jc w:val="both"/>
              <w:rPr>
                <w:rFonts w:cs="Arial"/>
                <w:highlight w:val="magenta"/>
                <w:lang w:eastAsia="en-US"/>
              </w:rPr>
            </w:pPr>
          </w:p>
          <w:p w14:paraId="29177A47" w14:textId="290EEE27" w:rsidR="007B0553" w:rsidRPr="00335C02" w:rsidRDefault="007B0553" w:rsidP="007B0553">
            <w:pPr>
              <w:rPr>
                <w:rFonts w:cs="Arial"/>
              </w:rPr>
            </w:pPr>
            <w:r w:rsidRPr="00335C02">
              <w:rPr>
                <w:rFonts w:cs="Arial"/>
              </w:rPr>
              <w:t xml:space="preserve">Im Falle eines BGÖ-Gesuches erhält die Zulassungsinhaberin Gelegenheit zur Stellungnahme, welche Informationen </w:t>
            </w:r>
            <w:r w:rsidRPr="00335C02">
              <w:rPr>
                <w:rFonts w:cs="Arial"/>
                <w:b/>
              </w:rPr>
              <w:t>nicht</w:t>
            </w:r>
            <w:r w:rsidRPr="00335C02">
              <w:rPr>
                <w:rFonts w:cs="Arial"/>
              </w:rPr>
              <w:t xml:space="preserve"> herausgegeben werden sollen.</w:t>
            </w:r>
          </w:p>
        </w:tc>
      </w:tr>
      <w:tr w:rsidR="007B0553" w:rsidRPr="00335C02" w14:paraId="43D721EF" w14:textId="77777777" w:rsidTr="00C55A15">
        <w:tc>
          <w:tcPr>
            <w:tcW w:w="9060" w:type="dxa"/>
            <w:gridSpan w:val="7"/>
            <w:tcBorders>
              <w:left w:val="nil"/>
              <w:right w:val="nil"/>
            </w:tcBorders>
          </w:tcPr>
          <w:p w14:paraId="5FD32FA1" w14:textId="77777777" w:rsidR="007B0553" w:rsidRPr="00335C02" w:rsidRDefault="007B0553" w:rsidP="007B0553">
            <w:pPr>
              <w:pStyle w:val="Listenabsatz"/>
              <w:ind w:left="0"/>
              <w:jc w:val="both"/>
              <w:rPr>
                <w:rFonts w:cs="Arial"/>
                <w:lang w:eastAsia="en-US"/>
              </w:rPr>
            </w:pPr>
          </w:p>
        </w:tc>
      </w:tr>
      <w:tr w:rsidR="007B0553" w:rsidRPr="00335C02" w14:paraId="57C9A4C6" w14:textId="77777777" w:rsidTr="00C55A15">
        <w:tc>
          <w:tcPr>
            <w:tcW w:w="9060" w:type="dxa"/>
            <w:gridSpan w:val="7"/>
            <w:shd w:val="clear" w:color="auto" w:fill="BFBFBF" w:themeFill="background1" w:themeFillShade="BF"/>
          </w:tcPr>
          <w:p w14:paraId="3E0EC5DE" w14:textId="764F7002" w:rsidR="007B0553" w:rsidRPr="00335C02" w:rsidRDefault="007B0553" w:rsidP="007B0553">
            <w:pPr>
              <w:rPr>
                <w:rFonts w:cs="Arial"/>
              </w:rPr>
            </w:pPr>
            <w:r w:rsidRPr="00335C02">
              <w:rPr>
                <w:rFonts w:cs="Arial"/>
                <w:b/>
              </w:rPr>
              <w:t>9. Referenzen</w:t>
            </w:r>
          </w:p>
        </w:tc>
      </w:tr>
      <w:tr w:rsidR="007B0553" w:rsidRPr="00335C02" w14:paraId="2F598BC2" w14:textId="77777777" w:rsidTr="00850330">
        <w:tc>
          <w:tcPr>
            <w:tcW w:w="9060" w:type="dxa"/>
            <w:gridSpan w:val="7"/>
          </w:tcPr>
          <w:p w14:paraId="651333E6" w14:textId="77777777" w:rsidR="007B0553" w:rsidRPr="00335C02" w:rsidRDefault="007B0553" w:rsidP="007B0553">
            <w:pPr>
              <w:jc w:val="both"/>
              <w:rPr>
                <w:rFonts w:cs="Arial"/>
              </w:rPr>
            </w:pPr>
            <w:r w:rsidRPr="00335C02">
              <w:rPr>
                <w:rFonts w:cs="Arial"/>
              </w:rPr>
              <w:t>Zitierte, eingereichte Unterlagen sind mit dem Key Facts-Formular zu verlinken.</w:t>
            </w:r>
          </w:p>
          <w:p w14:paraId="2CBAF22C" w14:textId="77777777" w:rsidR="007B0553" w:rsidRDefault="007B0553" w:rsidP="007B0553">
            <w:pPr>
              <w:rPr>
                <w:rFonts w:cs="Arial"/>
              </w:rPr>
            </w:pPr>
          </w:p>
          <w:p w14:paraId="23E550CD" w14:textId="01444F91" w:rsidR="007B0553" w:rsidRPr="00335C02" w:rsidRDefault="007B0553" w:rsidP="007B0553">
            <w:pPr>
              <w:rPr>
                <w:rFonts w:cs="Arial"/>
              </w:rPr>
            </w:pPr>
            <w:r w:rsidRPr="003E209D">
              <w:rPr>
                <w:rFonts w:cs="Arial"/>
                <w:i/>
              </w:rPr>
              <w:t>Referenzen</w:t>
            </w:r>
            <w:r w:rsidRPr="00335C02">
              <w:rPr>
                <w:rFonts w:cs="Arial"/>
              </w:rPr>
              <w:t xml:space="preserve"> </w:t>
            </w:r>
          </w:p>
        </w:tc>
      </w:tr>
    </w:tbl>
    <w:p w14:paraId="0C695B9E" w14:textId="77777777" w:rsidR="004851BE" w:rsidRDefault="004851BE"/>
    <w:sectPr w:rsidR="004851BE">
      <w:headerReference w:type="default" r:id="rId10"/>
      <w:footerReference w:type="default" r:id="rId11"/>
      <w:headerReference w:type="first" r:id="rId12"/>
      <w:type w:val="continuous"/>
      <w:pgSz w:w="11906" w:h="16838"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4D95B" w14:textId="77777777" w:rsidR="00226C8B" w:rsidRDefault="00226C8B">
      <w:r>
        <w:separator/>
      </w:r>
    </w:p>
  </w:endnote>
  <w:endnote w:type="continuationSeparator" w:id="0">
    <w:p w14:paraId="6C489C5C" w14:textId="77777777" w:rsidR="00226C8B" w:rsidRDefault="00226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45 Light">
    <w:panose1 w:val="00000400000000000000"/>
    <w:charset w:val="00"/>
    <w:family w:val="auto"/>
    <w:pitch w:val="variable"/>
    <w:sig w:usb0="00000003"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8B16B" w14:textId="7E483049" w:rsidR="00226C8B" w:rsidRPr="00E02BEE" w:rsidRDefault="00226C8B" w:rsidP="00B83BD5">
    <w:pPr>
      <w:pStyle w:val="Fuzeile"/>
      <w:tabs>
        <w:tab w:val="left" w:pos="4524"/>
        <w:tab w:val="left" w:pos="8400"/>
      </w:tabs>
      <w:rPr>
        <w:sz w:val="16"/>
        <w:szCs w:val="16"/>
        <w:lang w:val="en-GB"/>
      </w:rPr>
    </w:pPr>
    <w:r w:rsidRPr="00E02BEE">
      <w:rPr>
        <w:sz w:val="16"/>
        <w:szCs w:val="16"/>
        <w:lang w:val="en-GB"/>
      </w:rPr>
      <w:t xml:space="preserve">Anhang 03 e – Key Facts </w:t>
    </w:r>
    <w:r w:rsidR="00045E48">
      <w:rPr>
        <w:sz w:val="16"/>
        <w:szCs w:val="16"/>
        <w:lang w:val="en-GB"/>
      </w:rPr>
      <w:t xml:space="preserve">NA </w:t>
    </w:r>
    <w:r w:rsidRPr="000B1929">
      <w:rPr>
        <w:sz w:val="16"/>
        <w:szCs w:val="16"/>
        <w:lang w:val="en-GB"/>
      </w:rPr>
      <w:t>PI Originalpräparat</w:t>
    </w:r>
    <w:r w:rsidRPr="00E02BEE">
      <w:rPr>
        <w:sz w:val="16"/>
        <w:szCs w:val="16"/>
        <w:lang w:val="en-GB"/>
      </w:rPr>
      <w:tab/>
    </w:r>
    <w:r w:rsidR="00B83BD5">
      <w:rPr>
        <w:sz w:val="16"/>
        <w:szCs w:val="16"/>
        <w:lang w:val="en-GB"/>
      </w:rPr>
      <w:tab/>
    </w:r>
    <w:r w:rsidRPr="00E02BEE">
      <w:rPr>
        <w:sz w:val="16"/>
        <w:szCs w:val="16"/>
        <w:lang w:val="en-GB"/>
      </w:rPr>
      <w:t xml:space="preserve">Seite </w:t>
    </w:r>
    <w:r w:rsidRPr="00931A70">
      <w:rPr>
        <w:rStyle w:val="Seitenzahl"/>
        <w:sz w:val="16"/>
        <w:szCs w:val="16"/>
      </w:rPr>
      <w:fldChar w:fldCharType="begin"/>
    </w:r>
    <w:r w:rsidRPr="00E02BEE">
      <w:rPr>
        <w:rStyle w:val="Seitenzahl"/>
        <w:sz w:val="16"/>
        <w:szCs w:val="16"/>
        <w:lang w:val="en-GB"/>
      </w:rPr>
      <w:instrText xml:space="preserve"> PAGE </w:instrText>
    </w:r>
    <w:r w:rsidRPr="00931A70">
      <w:rPr>
        <w:rStyle w:val="Seitenzahl"/>
        <w:sz w:val="16"/>
        <w:szCs w:val="16"/>
      </w:rPr>
      <w:fldChar w:fldCharType="separate"/>
    </w:r>
    <w:r w:rsidR="00261442">
      <w:rPr>
        <w:rStyle w:val="Seitenzahl"/>
        <w:sz w:val="16"/>
        <w:szCs w:val="16"/>
        <w:lang w:val="en-GB"/>
      </w:rPr>
      <w:t>3</w:t>
    </w:r>
    <w:r w:rsidRPr="00931A70">
      <w:rPr>
        <w:rStyle w:val="Seitenzahl"/>
        <w:sz w:val="16"/>
        <w:szCs w:val="16"/>
      </w:rPr>
      <w:fldChar w:fldCharType="end"/>
    </w:r>
    <w:r w:rsidRPr="00E02BEE">
      <w:rPr>
        <w:rStyle w:val="Seitenzahl"/>
        <w:sz w:val="16"/>
        <w:szCs w:val="16"/>
        <w:lang w:val="en-GB"/>
      </w:rPr>
      <w:t>/</w:t>
    </w:r>
    <w:r w:rsidRPr="00931A70">
      <w:rPr>
        <w:rStyle w:val="Seitenzahl"/>
        <w:sz w:val="16"/>
        <w:szCs w:val="16"/>
      </w:rPr>
      <w:fldChar w:fldCharType="begin"/>
    </w:r>
    <w:r w:rsidRPr="00E02BEE">
      <w:rPr>
        <w:rStyle w:val="Seitenzahl"/>
        <w:sz w:val="16"/>
        <w:szCs w:val="16"/>
        <w:lang w:val="en-GB"/>
      </w:rPr>
      <w:instrText xml:space="preserve"> NUMPAGES </w:instrText>
    </w:r>
    <w:r w:rsidRPr="00931A70">
      <w:rPr>
        <w:rStyle w:val="Seitenzahl"/>
        <w:sz w:val="16"/>
        <w:szCs w:val="16"/>
      </w:rPr>
      <w:fldChar w:fldCharType="separate"/>
    </w:r>
    <w:r w:rsidR="00261442">
      <w:rPr>
        <w:rStyle w:val="Seitenzahl"/>
        <w:sz w:val="16"/>
        <w:szCs w:val="16"/>
        <w:lang w:val="en-GB"/>
      </w:rPr>
      <w:t>5</w:t>
    </w:r>
    <w:r w:rsidRPr="00931A70">
      <w:rPr>
        <w:rStyle w:val="Seitenzah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4B0B5" w14:textId="77777777" w:rsidR="00226C8B" w:rsidRDefault="00226C8B">
      <w:r>
        <w:separator/>
      </w:r>
    </w:p>
  </w:footnote>
  <w:footnote w:type="continuationSeparator" w:id="0">
    <w:p w14:paraId="2AB0B519" w14:textId="77777777" w:rsidR="00226C8B" w:rsidRDefault="00226C8B">
      <w:r>
        <w:continuationSeparator/>
      </w:r>
    </w:p>
  </w:footnote>
  <w:footnote w:id="1">
    <w:p w14:paraId="112D290F" w14:textId="77777777" w:rsidR="00226C8B" w:rsidRPr="008978D4" w:rsidRDefault="00226C8B" w:rsidP="0085726D">
      <w:pPr>
        <w:pStyle w:val="Funotentext"/>
        <w:spacing w:line="240" w:lineRule="auto"/>
        <w:rPr>
          <w:sz w:val="16"/>
          <w:szCs w:val="16"/>
        </w:rPr>
      </w:pPr>
      <w:r w:rsidRPr="008978D4">
        <w:rPr>
          <w:rStyle w:val="Funotenzeichen"/>
          <w:sz w:val="16"/>
          <w:szCs w:val="16"/>
        </w:rPr>
        <w:footnoteRef/>
      </w:r>
      <w:r w:rsidRPr="008978D4">
        <w:rPr>
          <w:sz w:val="16"/>
          <w:szCs w:val="16"/>
        </w:rPr>
        <w:t xml:space="preserve"> Falls Zulassungsnummer Swissmedic / GTIN bei der Einreichung des Gesuches noch nicht bekannt sind, müssen diese sobald vorhanden dem BAG mitgeteilt werden.</w:t>
      </w:r>
    </w:p>
  </w:footnote>
  <w:footnote w:id="2">
    <w:p w14:paraId="7912479C" w14:textId="77777777" w:rsidR="00226C8B" w:rsidRPr="008978D4" w:rsidRDefault="00226C8B" w:rsidP="00E02BEE">
      <w:pPr>
        <w:pStyle w:val="Funotentext"/>
        <w:spacing w:line="240" w:lineRule="auto"/>
        <w:rPr>
          <w:iCs/>
          <w:sz w:val="16"/>
          <w:szCs w:val="16"/>
        </w:rPr>
      </w:pPr>
      <w:r w:rsidRPr="008978D4">
        <w:rPr>
          <w:rStyle w:val="Funotenzeichen"/>
          <w:sz w:val="16"/>
          <w:szCs w:val="16"/>
        </w:rPr>
        <w:footnoteRef/>
      </w:r>
      <w:r w:rsidRPr="008978D4">
        <w:rPr>
          <w:sz w:val="16"/>
          <w:szCs w:val="16"/>
        </w:rPr>
        <w:t xml:space="preserve"> </w:t>
      </w:r>
      <w:r w:rsidRPr="008978D4">
        <w:rPr>
          <w:iCs/>
          <w:sz w:val="16"/>
          <w:szCs w:val="16"/>
        </w:rPr>
        <w:t>Das BAG behält sich vor, Gesuche mit unvollständigen oder unsachgemässen Angaben zur Nachbesserung zurückzuweisen, nicht darauf einzutreten oder sie allenfalls abzuweisen.</w:t>
      </w:r>
    </w:p>
    <w:p w14:paraId="4D521E29" w14:textId="77777777" w:rsidR="00226C8B" w:rsidRPr="008A536F" w:rsidRDefault="00226C8B" w:rsidP="00E02BEE">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25E1D" w14:textId="5F67C01B" w:rsidR="00226C8B" w:rsidRDefault="00226C8B">
    <w:pPr>
      <w:pStyle w:val="Kopfzeile"/>
    </w:pPr>
    <w:r w:rsidRPr="00931A70">
      <w:rPr>
        <w:i/>
      </w:rPr>
      <w:t>NAME ARZNEIMITT</w:t>
    </w:r>
    <w:r w:rsidRPr="0035201B">
      <w:rPr>
        <w:i/>
      </w:rPr>
      <w:t>EL</w:t>
    </w:r>
    <w:r w:rsidRPr="0035201B">
      <w:t xml:space="preserve"> </w:t>
    </w:r>
    <w:r w:rsidR="009711F0">
      <w:t xml:space="preserve">NA </w:t>
    </w:r>
    <w:r w:rsidRPr="0035201B">
      <w:t>PI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Ind w:w="-851" w:type="dxa"/>
      <w:tblCellMar>
        <w:left w:w="0" w:type="dxa"/>
        <w:right w:w="0" w:type="dxa"/>
      </w:tblCellMar>
      <w:tblLook w:val="0000" w:firstRow="0" w:lastRow="0" w:firstColumn="0" w:lastColumn="0" w:noHBand="0" w:noVBand="0"/>
    </w:tblPr>
    <w:tblGrid>
      <w:gridCol w:w="5103"/>
      <w:gridCol w:w="4820"/>
    </w:tblGrid>
    <w:tr w:rsidR="00226C8B" w14:paraId="48C3821E" w14:textId="77777777">
      <w:trPr>
        <w:cantSplit/>
        <w:trHeight w:val="1079"/>
      </w:trPr>
      <w:tc>
        <w:tcPr>
          <w:tcW w:w="5103" w:type="dxa"/>
          <w:tcBorders>
            <w:bottom w:val="nil"/>
          </w:tcBorders>
        </w:tcPr>
        <w:p w14:paraId="16540BC1" w14:textId="36A35667" w:rsidR="00226C8B" w:rsidRDefault="00226C8B">
          <w:pPr>
            <w:ind w:left="284"/>
          </w:pPr>
          <w:r>
            <w:rPr>
              <w:noProof/>
            </w:rPr>
            <w:drawing>
              <wp:inline distT="0" distB="0" distL="0" distR="0" wp14:anchorId="33367FFD" wp14:editId="4CD8ED31">
                <wp:extent cx="1981200" cy="482600"/>
                <wp:effectExtent l="0" t="0" r="0" b="0"/>
                <wp:docPr id="3" name="Bild 1" descr="Bundeslogo_RGB_pos_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deslogo_RGB_pos_orig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82600"/>
                        </a:xfrm>
                        <a:prstGeom prst="rect">
                          <a:avLst/>
                        </a:prstGeom>
                        <a:noFill/>
                        <a:ln>
                          <a:noFill/>
                        </a:ln>
                      </pic:spPr>
                    </pic:pic>
                  </a:graphicData>
                </a:graphic>
              </wp:inline>
            </w:drawing>
          </w:r>
        </w:p>
      </w:tc>
      <w:tc>
        <w:tcPr>
          <w:tcW w:w="4820" w:type="dxa"/>
          <w:tcBorders>
            <w:bottom w:val="nil"/>
          </w:tcBorders>
        </w:tcPr>
        <w:p w14:paraId="3153A688" w14:textId="77777777" w:rsidR="00226C8B" w:rsidRDefault="00226C8B">
          <w:pPr>
            <w:pStyle w:val="KopfzeileDepartement"/>
          </w:pPr>
          <w:r>
            <w:t>Eidgenössisches Departement des Innern EDI</w:t>
          </w:r>
        </w:p>
        <w:p w14:paraId="71288AD1" w14:textId="77777777" w:rsidR="00226C8B" w:rsidRDefault="00226C8B">
          <w:pPr>
            <w:pStyle w:val="KopfzeileFett"/>
          </w:pPr>
          <w:r>
            <w:t>Bundesamt für Gesundheit BAG</w:t>
          </w:r>
        </w:p>
        <w:p w14:paraId="3B6264D8" w14:textId="77777777" w:rsidR="00226C8B" w:rsidRDefault="00226C8B">
          <w:pPr>
            <w:pStyle w:val="Kopfzeile"/>
          </w:pPr>
          <w:r>
            <w:rPr>
              <w:lang w:val="de-DE"/>
            </w:rPr>
            <w:t>Direktionsbereich Kranken- und Unfallversicherung</w:t>
          </w:r>
        </w:p>
      </w:tc>
    </w:tr>
  </w:tbl>
  <w:p w14:paraId="0F6395F6" w14:textId="77777777" w:rsidR="00226C8B" w:rsidRDefault="00226C8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2A8CF6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C92C2DE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432FE0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19AAE010"/>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232401E"/>
    <w:lvl w:ilvl="0">
      <w:start w:val="1"/>
      <w:numFmt w:val="bullet"/>
      <w:lvlRestart w:val="0"/>
      <w:pStyle w:val="Aufzhlungszeichen5"/>
      <w:lvlText w:val="-"/>
      <w:lvlJc w:val="left"/>
      <w:pPr>
        <w:tabs>
          <w:tab w:val="num" w:pos="2126"/>
        </w:tabs>
        <w:ind w:left="2126" w:hanging="425"/>
      </w:pPr>
      <w:rPr>
        <w:rFonts w:ascii="Symbol" w:hAnsi="Symbol" w:hint="default"/>
      </w:rPr>
    </w:lvl>
  </w:abstractNum>
  <w:abstractNum w:abstractNumId="5" w15:restartNumberingAfterBreak="0">
    <w:nsid w:val="FFFFFF81"/>
    <w:multiLevelType w:val="singleLevel"/>
    <w:tmpl w:val="384C1364"/>
    <w:lvl w:ilvl="0">
      <w:start w:val="1"/>
      <w:numFmt w:val="bullet"/>
      <w:lvlRestart w:val="0"/>
      <w:pStyle w:val="Aufzhlungszeichen4"/>
      <w:lvlText w:val="-"/>
      <w:lvlJc w:val="left"/>
      <w:pPr>
        <w:tabs>
          <w:tab w:val="num" w:pos="1701"/>
        </w:tabs>
        <w:ind w:left="1701" w:hanging="425"/>
      </w:pPr>
      <w:rPr>
        <w:rFonts w:ascii="Symbol" w:hAnsi="Symbol" w:hint="default"/>
      </w:rPr>
    </w:lvl>
  </w:abstractNum>
  <w:abstractNum w:abstractNumId="6" w15:restartNumberingAfterBreak="0">
    <w:nsid w:val="FFFFFF82"/>
    <w:multiLevelType w:val="singleLevel"/>
    <w:tmpl w:val="A01841BE"/>
    <w:lvl w:ilvl="0">
      <w:start w:val="1"/>
      <w:numFmt w:val="bullet"/>
      <w:lvlRestart w:val="0"/>
      <w:pStyle w:val="Aufzhlungszeichen3"/>
      <w:lvlText w:val="-"/>
      <w:lvlJc w:val="left"/>
      <w:pPr>
        <w:tabs>
          <w:tab w:val="num" w:pos="1276"/>
        </w:tabs>
        <w:ind w:left="1276" w:hanging="425"/>
      </w:pPr>
      <w:rPr>
        <w:rFonts w:ascii="Symbol" w:hAnsi="Symbol" w:hint="default"/>
      </w:rPr>
    </w:lvl>
  </w:abstractNum>
  <w:abstractNum w:abstractNumId="7" w15:restartNumberingAfterBreak="0">
    <w:nsid w:val="FFFFFF83"/>
    <w:multiLevelType w:val="singleLevel"/>
    <w:tmpl w:val="0FD481D8"/>
    <w:lvl w:ilvl="0">
      <w:start w:val="1"/>
      <w:numFmt w:val="bullet"/>
      <w:lvlRestart w:val="0"/>
      <w:pStyle w:val="Aufzhlungszeichen2"/>
      <w:lvlText w:val="-"/>
      <w:lvlJc w:val="left"/>
      <w:pPr>
        <w:tabs>
          <w:tab w:val="num" w:pos="850"/>
        </w:tabs>
        <w:ind w:left="850" w:hanging="425"/>
      </w:pPr>
      <w:rPr>
        <w:rFonts w:ascii="Symbol" w:hAnsi="Symbol" w:hint="default"/>
      </w:rPr>
    </w:lvl>
  </w:abstractNum>
  <w:abstractNum w:abstractNumId="8" w15:restartNumberingAfterBreak="0">
    <w:nsid w:val="FFFFFF88"/>
    <w:multiLevelType w:val="singleLevel"/>
    <w:tmpl w:val="73200578"/>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23031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49129E"/>
    <w:multiLevelType w:val="hybridMultilevel"/>
    <w:tmpl w:val="EF4017A4"/>
    <w:lvl w:ilvl="0" w:tplc="1F2A04AA">
      <w:start w:val="1"/>
      <w:numFmt w:val="bullet"/>
      <w:lvlRestart w:val="0"/>
      <w:pStyle w:val="Aufzhlungszeichen"/>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303A4A"/>
    <w:multiLevelType w:val="hybridMultilevel"/>
    <w:tmpl w:val="EC646FA0"/>
    <w:lvl w:ilvl="0" w:tplc="67BAD9B8">
      <w:start w:val="1"/>
      <w:numFmt w:val="bullet"/>
      <w:pStyle w:val="Listenfortsetzung4"/>
      <w:lvlText w:val=""/>
      <w:lvlJc w:val="left"/>
      <w:pPr>
        <w:tabs>
          <w:tab w:val="num" w:pos="1701"/>
        </w:tabs>
        <w:ind w:left="1701"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DE6601"/>
    <w:multiLevelType w:val="hybridMultilevel"/>
    <w:tmpl w:val="9CFAA400"/>
    <w:lvl w:ilvl="0" w:tplc="F5821754">
      <w:start w:val="1"/>
      <w:numFmt w:val="lowerLetter"/>
      <w:pStyle w:val="Liste5"/>
      <w:lvlText w:val="%1."/>
      <w:lvlJc w:val="left"/>
      <w:pPr>
        <w:tabs>
          <w:tab w:val="num" w:pos="2126"/>
        </w:tabs>
        <w:ind w:left="212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8005A88"/>
    <w:multiLevelType w:val="hybridMultilevel"/>
    <w:tmpl w:val="A71C82F8"/>
    <w:lvl w:ilvl="0" w:tplc="F01AD4A0">
      <w:start w:val="1"/>
      <w:numFmt w:val="lowerLetter"/>
      <w:pStyle w:val="Liste2"/>
      <w:lvlText w:val="%1."/>
      <w:lvlJc w:val="left"/>
      <w:pPr>
        <w:tabs>
          <w:tab w:val="num" w:pos="851"/>
        </w:tabs>
        <w:ind w:left="851" w:hanging="42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C9A5994"/>
    <w:multiLevelType w:val="multilevel"/>
    <w:tmpl w:val="55A864A4"/>
    <w:lvl w:ilvl="0">
      <w:start w:val="1"/>
      <w:numFmt w:val="decimal"/>
      <w:pStyle w:val="berschrift1"/>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5" w15:restartNumberingAfterBreak="0">
    <w:nsid w:val="327F00DD"/>
    <w:multiLevelType w:val="hybridMultilevel"/>
    <w:tmpl w:val="8C58B2B4"/>
    <w:lvl w:ilvl="0" w:tplc="F57C3952">
      <w:start w:val="1"/>
      <w:numFmt w:val="lowerLetter"/>
      <w:pStyle w:val="ListAlpha"/>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53A3885"/>
    <w:multiLevelType w:val="hybridMultilevel"/>
    <w:tmpl w:val="0358CA8E"/>
    <w:lvl w:ilvl="0" w:tplc="9A8EB9C0">
      <w:start w:val="1"/>
      <w:numFmt w:val="bullet"/>
      <w:pStyle w:val="Listenfortsetzung"/>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883A24"/>
    <w:multiLevelType w:val="hybridMultilevel"/>
    <w:tmpl w:val="031A41BA"/>
    <w:lvl w:ilvl="0" w:tplc="7EC4AD22">
      <w:start w:val="1"/>
      <w:numFmt w:val="lowerLetter"/>
      <w:pStyle w:val="Liste3"/>
      <w:lvlText w:val="%1."/>
      <w:lvlJc w:val="left"/>
      <w:pPr>
        <w:tabs>
          <w:tab w:val="num" w:pos="1276"/>
        </w:tabs>
        <w:ind w:left="127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2C82686"/>
    <w:multiLevelType w:val="hybridMultilevel"/>
    <w:tmpl w:val="4AA85EAE"/>
    <w:lvl w:ilvl="0" w:tplc="365A7C92">
      <w:start w:val="1"/>
      <w:numFmt w:val="decimal"/>
      <w:pStyle w:val="ListNum"/>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83B30E6"/>
    <w:multiLevelType w:val="hybridMultilevel"/>
    <w:tmpl w:val="5C824DEA"/>
    <w:lvl w:ilvl="0" w:tplc="4E487BF2">
      <w:start w:val="1"/>
      <w:numFmt w:val="bullet"/>
      <w:pStyle w:val="Listenfortsetzung2"/>
      <w:lvlText w:val=""/>
      <w:lvlJc w:val="left"/>
      <w:pPr>
        <w:tabs>
          <w:tab w:val="num" w:pos="851"/>
        </w:tabs>
        <w:ind w:left="851"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9455B0"/>
    <w:multiLevelType w:val="hybridMultilevel"/>
    <w:tmpl w:val="0728C22A"/>
    <w:lvl w:ilvl="0" w:tplc="20C442AE">
      <w:start w:val="1"/>
      <w:numFmt w:val="bullet"/>
      <w:pStyle w:val="ListStrich"/>
      <w:lvlText w:val="-"/>
      <w:lvlJc w:val="left"/>
      <w:pPr>
        <w:tabs>
          <w:tab w:val="num" w:pos="425"/>
        </w:tabs>
        <w:ind w:left="425" w:hanging="425"/>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8B00BD"/>
    <w:multiLevelType w:val="hybridMultilevel"/>
    <w:tmpl w:val="381C01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D4D7459"/>
    <w:multiLevelType w:val="hybridMultilevel"/>
    <w:tmpl w:val="B874BDA2"/>
    <w:lvl w:ilvl="0" w:tplc="9F923C0A">
      <w:start w:val="1"/>
      <w:numFmt w:val="bullet"/>
      <w:pStyle w:val="ListPunkt"/>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550E94"/>
    <w:multiLevelType w:val="hybridMultilevel"/>
    <w:tmpl w:val="A094D878"/>
    <w:lvl w:ilvl="0" w:tplc="B52494EE">
      <w:start w:val="1"/>
      <w:numFmt w:val="bullet"/>
      <w:pStyle w:val="Listenfortsetzung3"/>
      <w:lvlText w:val=""/>
      <w:lvlJc w:val="left"/>
      <w:pPr>
        <w:tabs>
          <w:tab w:val="num" w:pos="1276"/>
        </w:tabs>
        <w:ind w:left="127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B054C6"/>
    <w:multiLevelType w:val="hybridMultilevel"/>
    <w:tmpl w:val="C9BA6E9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78BD4719"/>
    <w:multiLevelType w:val="hybridMultilevel"/>
    <w:tmpl w:val="97D2C440"/>
    <w:lvl w:ilvl="0" w:tplc="0807000B">
      <w:start w:val="5"/>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7BDA31C9"/>
    <w:multiLevelType w:val="hybridMultilevel"/>
    <w:tmpl w:val="ED741FA2"/>
    <w:lvl w:ilvl="0" w:tplc="D578EFD8">
      <w:start w:val="1"/>
      <w:numFmt w:val="bullet"/>
      <w:pStyle w:val="Listenfortsetzung5"/>
      <w:lvlText w:val=""/>
      <w:lvlJc w:val="left"/>
      <w:pPr>
        <w:tabs>
          <w:tab w:val="num" w:pos="2126"/>
        </w:tabs>
        <w:ind w:left="212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D63D21"/>
    <w:multiLevelType w:val="hybridMultilevel"/>
    <w:tmpl w:val="EAC4E368"/>
    <w:lvl w:ilvl="0" w:tplc="A55AFBBC">
      <w:start w:val="1"/>
      <w:numFmt w:val="lowerLetter"/>
      <w:pStyle w:val="Liste4"/>
      <w:lvlText w:val="%1."/>
      <w:lvlJc w:val="left"/>
      <w:pPr>
        <w:tabs>
          <w:tab w:val="num" w:pos="1701"/>
        </w:tabs>
        <w:ind w:left="1701"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FC630DC"/>
    <w:multiLevelType w:val="hybridMultilevel"/>
    <w:tmpl w:val="18CE0B1C"/>
    <w:lvl w:ilvl="0" w:tplc="27CAF210">
      <w:start w:val="1"/>
      <w:numFmt w:val="lowerLetter"/>
      <w:pStyle w:val="Liste"/>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28"/>
  </w:num>
  <w:num w:numId="12">
    <w:abstractNumId w:val="13"/>
  </w:num>
  <w:num w:numId="13">
    <w:abstractNumId w:val="17"/>
  </w:num>
  <w:num w:numId="14">
    <w:abstractNumId w:val="27"/>
  </w:num>
  <w:num w:numId="15">
    <w:abstractNumId w:val="12"/>
  </w:num>
  <w:num w:numId="16">
    <w:abstractNumId w:val="16"/>
  </w:num>
  <w:num w:numId="17">
    <w:abstractNumId w:val="19"/>
  </w:num>
  <w:num w:numId="18">
    <w:abstractNumId w:val="23"/>
  </w:num>
  <w:num w:numId="19">
    <w:abstractNumId w:val="11"/>
  </w:num>
  <w:num w:numId="20">
    <w:abstractNumId w:val="26"/>
  </w:num>
  <w:num w:numId="21">
    <w:abstractNumId w:val="8"/>
  </w:num>
  <w:num w:numId="22">
    <w:abstractNumId w:val="8"/>
  </w:num>
  <w:num w:numId="23">
    <w:abstractNumId w:val="3"/>
  </w:num>
  <w:num w:numId="24">
    <w:abstractNumId w:val="3"/>
  </w:num>
  <w:num w:numId="25">
    <w:abstractNumId w:val="2"/>
  </w:num>
  <w:num w:numId="26">
    <w:abstractNumId w:val="2"/>
  </w:num>
  <w:num w:numId="27">
    <w:abstractNumId w:val="1"/>
  </w:num>
  <w:num w:numId="28">
    <w:abstractNumId w:val="1"/>
  </w:num>
  <w:num w:numId="29">
    <w:abstractNumId w:val="0"/>
  </w:num>
  <w:num w:numId="30">
    <w:abstractNumId w:val="0"/>
  </w:num>
  <w:num w:numId="31">
    <w:abstractNumId w:val="14"/>
  </w:num>
  <w:num w:numId="32">
    <w:abstractNumId w:val="14"/>
  </w:num>
  <w:num w:numId="33">
    <w:abstractNumId w:val="14"/>
  </w:num>
  <w:num w:numId="34">
    <w:abstractNumId w:val="22"/>
  </w:num>
  <w:num w:numId="35">
    <w:abstractNumId w:val="20"/>
  </w:num>
  <w:num w:numId="36">
    <w:abstractNumId w:val="18"/>
  </w:num>
  <w:num w:numId="37">
    <w:abstractNumId w:val="15"/>
  </w:num>
  <w:num w:numId="38">
    <w:abstractNumId w:val="21"/>
  </w:num>
  <w:num w:numId="39">
    <w:abstractNumId w:val="25"/>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e-CH"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de-CH"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rawingGridHorizontalSpacing w:val="120"/>
  <w:displayHorizontalDrawingGridEvery w:val="2"/>
  <w:displayVerticalDrawingGridEvery w:val="2"/>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CC0"/>
    <w:rsid w:val="00001B7D"/>
    <w:rsid w:val="00012F7B"/>
    <w:rsid w:val="0001588D"/>
    <w:rsid w:val="000205ED"/>
    <w:rsid w:val="00045395"/>
    <w:rsid w:val="00045E48"/>
    <w:rsid w:val="0005754C"/>
    <w:rsid w:val="0006563A"/>
    <w:rsid w:val="00066E7B"/>
    <w:rsid w:val="00083EE1"/>
    <w:rsid w:val="00092A4F"/>
    <w:rsid w:val="000B0B92"/>
    <w:rsid w:val="000B1929"/>
    <w:rsid w:val="000B4930"/>
    <w:rsid w:val="000B7EA6"/>
    <w:rsid w:val="00104CE8"/>
    <w:rsid w:val="001060BB"/>
    <w:rsid w:val="00114C56"/>
    <w:rsid w:val="00127484"/>
    <w:rsid w:val="001802D8"/>
    <w:rsid w:val="001A4780"/>
    <w:rsid w:val="001B5F02"/>
    <w:rsid w:val="001B7B8D"/>
    <w:rsid w:val="001E58A9"/>
    <w:rsid w:val="001E6F90"/>
    <w:rsid w:val="00211C24"/>
    <w:rsid w:val="00226C8B"/>
    <w:rsid w:val="00261442"/>
    <w:rsid w:val="002B1D9E"/>
    <w:rsid w:val="00300E3B"/>
    <w:rsid w:val="00322FE5"/>
    <w:rsid w:val="00335407"/>
    <w:rsid w:val="00335C02"/>
    <w:rsid w:val="00341226"/>
    <w:rsid w:val="0035201B"/>
    <w:rsid w:val="0035482C"/>
    <w:rsid w:val="00390E98"/>
    <w:rsid w:val="003915A1"/>
    <w:rsid w:val="00394BB5"/>
    <w:rsid w:val="00395CA9"/>
    <w:rsid w:val="003C0398"/>
    <w:rsid w:val="003C6712"/>
    <w:rsid w:val="003E0D0F"/>
    <w:rsid w:val="00451511"/>
    <w:rsid w:val="004851BE"/>
    <w:rsid w:val="00494F05"/>
    <w:rsid w:val="004F15E9"/>
    <w:rsid w:val="0052369B"/>
    <w:rsid w:val="0055603F"/>
    <w:rsid w:val="0056661E"/>
    <w:rsid w:val="005A37DF"/>
    <w:rsid w:val="005A7872"/>
    <w:rsid w:val="005B1B09"/>
    <w:rsid w:val="005C1940"/>
    <w:rsid w:val="005C2695"/>
    <w:rsid w:val="005D0C16"/>
    <w:rsid w:val="005F67D6"/>
    <w:rsid w:val="005F79B2"/>
    <w:rsid w:val="00622296"/>
    <w:rsid w:val="00677B4B"/>
    <w:rsid w:val="00683C10"/>
    <w:rsid w:val="00684F66"/>
    <w:rsid w:val="006928B4"/>
    <w:rsid w:val="00697097"/>
    <w:rsid w:val="006B07C4"/>
    <w:rsid w:val="006B09E9"/>
    <w:rsid w:val="006E1DAC"/>
    <w:rsid w:val="006E31C0"/>
    <w:rsid w:val="006E4751"/>
    <w:rsid w:val="007328D6"/>
    <w:rsid w:val="00763494"/>
    <w:rsid w:val="00764F8A"/>
    <w:rsid w:val="007B042D"/>
    <w:rsid w:val="007B0553"/>
    <w:rsid w:val="007E76BD"/>
    <w:rsid w:val="0081059C"/>
    <w:rsid w:val="008236A5"/>
    <w:rsid w:val="00823A93"/>
    <w:rsid w:val="008268DC"/>
    <w:rsid w:val="008338B8"/>
    <w:rsid w:val="00850330"/>
    <w:rsid w:val="0085726D"/>
    <w:rsid w:val="008679B3"/>
    <w:rsid w:val="008978D4"/>
    <w:rsid w:val="008A3392"/>
    <w:rsid w:val="008E3EB3"/>
    <w:rsid w:val="008F364A"/>
    <w:rsid w:val="00920E95"/>
    <w:rsid w:val="00931A70"/>
    <w:rsid w:val="0095774A"/>
    <w:rsid w:val="009711F0"/>
    <w:rsid w:val="009A71A2"/>
    <w:rsid w:val="009C6000"/>
    <w:rsid w:val="009D75FB"/>
    <w:rsid w:val="009F0244"/>
    <w:rsid w:val="00A03D1B"/>
    <w:rsid w:val="00A20DA2"/>
    <w:rsid w:val="00A33358"/>
    <w:rsid w:val="00A604A2"/>
    <w:rsid w:val="00A80BAA"/>
    <w:rsid w:val="00A97250"/>
    <w:rsid w:val="00AC12C9"/>
    <w:rsid w:val="00AD0370"/>
    <w:rsid w:val="00AD7148"/>
    <w:rsid w:val="00AF0617"/>
    <w:rsid w:val="00AF22E9"/>
    <w:rsid w:val="00AF689C"/>
    <w:rsid w:val="00B31754"/>
    <w:rsid w:val="00B359A3"/>
    <w:rsid w:val="00B52141"/>
    <w:rsid w:val="00B54CA3"/>
    <w:rsid w:val="00B77C04"/>
    <w:rsid w:val="00B83BD5"/>
    <w:rsid w:val="00BB22A2"/>
    <w:rsid w:val="00BC305A"/>
    <w:rsid w:val="00C17EE6"/>
    <w:rsid w:val="00C437FD"/>
    <w:rsid w:val="00C52B7D"/>
    <w:rsid w:val="00C55A15"/>
    <w:rsid w:val="00CA460F"/>
    <w:rsid w:val="00CB10CE"/>
    <w:rsid w:val="00CD656D"/>
    <w:rsid w:val="00CE5F64"/>
    <w:rsid w:val="00CF600C"/>
    <w:rsid w:val="00D03D15"/>
    <w:rsid w:val="00D337B6"/>
    <w:rsid w:val="00D46341"/>
    <w:rsid w:val="00D75CC8"/>
    <w:rsid w:val="00D80D14"/>
    <w:rsid w:val="00DF0968"/>
    <w:rsid w:val="00DF7758"/>
    <w:rsid w:val="00E02BEE"/>
    <w:rsid w:val="00E03BC4"/>
    <w:rsid w:val="00E3226F"/>
    <w:rsid w:val="00E40749"/>
    <w:rsid w:val="00E4095F"/>
    <w:rsid w:val="00E42E9E"/>
    <w:rsid w:val="00E74CC0"/>
    <w:rsid w:val="00E77E47"/>
    <w:rsid w:val="00EB2E7C"/>
    <w:rsid w:val="00EB6F73"/>
    <w:rsid w:val="00ED704F"/>
    <w:rsid w:val="00EE3B98"/>
    <w:rsid w:val="00F3613E"/>
    <w:rsid w:val="00F42862"/>
    <w:rsid w:val="00F51387"/>
    <w:rsid w:val="00F83619"/>
    <w:rsid w:val="00F902B8"/>
    <w:rsid w:val="00FA450C"/>
    <w:rsid w:val="00FA4659"/>
    <w:rsid w:val="00FC3143"/>
    <w:rsid w:val="00FE33C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629DC2A7"/>
  <w15:chartTrackingRefBased/>
  <w15:docId w15:val="{86A63090-3706-4627-A2C3-7F63503A9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60" w:lineRule="atLeast"/>
    </w:pPr>
    <w:rPr>
      <w:rFonts w:ascii="Arial" w:hAnsi="Arial"/>
    </w:rPr>
  </w:style>
  <w:style w:type="paragraph" w:styleId="berschrift1">
    <w:name w:val="heading 1"/>
    <w:basedOn w:val="Standard"/>
    <w:next w:val="Standard"/>
    <w:qFormat/>
    <w:pPr>
      <w:keepNext/>
      <w:numPr>
        <w:numId w:val="31"/>
      </w:numPr>
      <w:spacing w:line="360" w:lineRule="atLeast"/>
      <w:outlineLvl w:val="0"/>
    </w:pPr>
    <w:rPr>
      <w:b/>
      <w:kern w:val="32"/>
      <w:sz w:val="28"/>
    </w:rPr>
  </w:style>
  <w:style w:type="paragraph" w:styleId="berschrift2">
    <w:name w:val="heading 2"/>
    <w:basedOn w:val="Standard"/>
    <w:next w:val="Standard"/>
    <w:qFormat/>
    <w:pPr>
      <w:keepNext/>
      <w:numPr>
        <w:ilvl w:val="1"/>
        <w:numId w:val="32"/>
      </w:numPr>
      <w:outlineLvl w:val="1"/>
    </w:pPr>
    <w:rPr>
      <w:b/>
    </w:rPr>
  </w:style>
  <w:style w:type="paragraph" w:styleId="berschrift3">
    <w:name w:val="heading 3"/>
    <w:basedOn w:val="Standard"/>
    <w:next w:val="Standard"/>
    <w:qFormat/>
    <w:pPr>
      <w:keepNext/>
      <w:numPr>
        <w:ilvl w:val="2"/>
        <w:numId w:val="33"/>
      </w:numPr>
      <w:outlineLvl w:val="2"/>
    </w:pPr>
  </w:style>
  <w:style w:type="paragraph" w:styleId="berschrift4">
    <w:name w:val="heading 4"/>
    <w:basedOn w:val="Standard"/>
    <w:next w:val="Standard"/>
    <w:qFormat/>
    <w:pPr>
      <w:keepNext/>
      <w:outlineLvl w:val="3"/>
    </w:pPr>
    <w:rPr>
      <w:b/>
      <w:bCs/>
      <w:sz w:val="24"/>
      <w:szCs w:val="24"/>
      <w:lang w:eastAsia="en-US"/>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paragraph" w:styleId="berschrift8">
    <w:name w:val="heading 8"/>
    <w:basedOn w:val="Standard"/>
    <w:next w:val="Standard"/>
    <w:qFormat/>
    <w:pPr>
      <w:spacing w:before="240" w:after="60"/>
      <w:outlineLvl w:val="7"/>
    </w:pPr>
    <w:rPr>
      <w:rFonts w:ascii="Times New Roman" w:hAnsi="Times New Roman"/>
      <w:i/>
      <w:iCs/>
      <w:sz w:val="24"/>
      <w:szCs w:val="24"/>
    </w:rPr>
  </w:style>
  <w:style w:type="paragraph" w:styleId="berschrift9">
    <w:name w:val="heading 9"/>
    <w:basedOn w:val="Standard"/>
    <w:next w:val="Standard"/>
    <w:qFormat/>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semiHidden/>
    <w:pPr>
      <w:ind w:left="425" w:hanging="425"/>
    </w:pPr>
  </w:style>
  <w:style w:type="paragraph" w:styleId="Aufzhlungszeichen">
    <w:name w:val="List Bullet"/>
    <w:basedOn w:val="Standard"/>
    <w:pPr>
      <w:numPr>
        <w:numId w:val="2"/>
      </w:numPr>
    </w:pPr>
  </w:style>
  <w:style w:type="paragraph" w:styleId="Aufzhlungszeichen2">
    <w:name w:val="List Bullet 2"/>
    <w:basedOn w:val="Aufzhlungszeichen"/>
    <w:pPr>
      <w:numPr>
        <w:numId w:val="4"/>
      </w:numPr>
    </w:pPr>
  </w:style>
  <w:style w:type="paragraph" w:styleId="Aufzhlungszeichen3">
    <w:name w:val="List Bullet 3"/>
    <w:basedOn w:val="Standard"/>
    <w:pPr>
      <w:numPr>
        <w:numId w:val="6"/>
      </w:numPr>
    </w:pPr>
  </w:style>
  <w:style w:type="paragraph" w:styleId="Aufzhlungszeichen4">
    <w:name w:val="List Bullet 4"/>
    <w:basedOn w:val="Standard"/>
    <w:pPr>
      <w:numPr>
        <w:numId w:val="8"/>
      </w:numPr>
    </w:pPr>
  </w:style>
  <w:style w:type="paragraph" w:styleId="Aufzhlungszeichen5">
    <w:name w:val="List Bullet 5"/>
    <w:basedOn w:val="Standard"/>
    <w:pPr>
      <w:numPr>
        <w:numId w:val="10"/>
      </w:numPr>
    </w:pPr>
  </w:style>
  <w:style w:type="paragraph" w:styleId="Blocktext">
    <w:name w:val="Block Text"/>
    <w:basedOn w:val="Standard"/>
    <w:pPr>
      <w:spacing w:after="120"/>
      <w:ind w:left="851" w:right="851"/>
    </w:pPr>
  </w:style>
  <w:style w:type="paragraph" w:styleId="Fuzeile">
    <w:name w:val="footer"/>
    <w:basedOn w:val="Standard"/>
    <w:pPr>
      <w:suppressAutoHyphens/>
      <w:spacing w:line="160" w:lineRule="atLeast"/>
    </w:pPr>
    <w:rPr>
      <w:noProof/>
      <w:sz w:val="12"/>
    </w:rPr>
  </w:style>
  <w:style w:type="paragraph" w:styleId="Gruformel">
    <w:name w:val="Closing"/>
    <w:basedOn w:val="Standard"/>
    <w:pPr>
      <w:ind w:left="4252"/>
    </w:pPr>
  </w:style>
  <w:style w:type="paragraph" w:styleId="Index1">
    <w:name w:val="index 1"/>
    <w:basedOn w:val="Standard"/>
    <w:next w:val="Standard"/>
    <w:semiHidden/>
    <w:pPr>
      <w:ind w:left="425" w:hanging="425"/>
    </w:pPr>
  </w:style>
  <w:style w:type="paragraph" w:styleId="Index2">
    <w:name w:val="index 2"/>
    <w:basedOn w:val="Standard"/>
    <w:next w:val="Standard"/>
    <w:semiHidden/>
    <w:pPr>
      <w:ind w:left="851" w:hanging="851"/>
    </w:pPr>
  </w:style>
  <w:style w:type="paragraph" w:styleId="Index3">
    <w:name w:val="index 3"/>
    <w:basedOn w:val="Standard"/>
    <w:next w:val="Standard"/>
    <w:semiHidden/>
    <w:pPr>
      <w:ind w:left="1276" w:hanging="1276"/>
    </w:pPr>
  </w:style>
  <w:style w:type="paragraph" w:styleId="Index4">
    <w:name w:val="index 4"/>
    <w:basedOn w:val="Standard"/>
    <w:next w:val="Standard"/>
    <w:semiHidden/>
    <w:pPr>
      <w:ind w:left="1701" w:hanging="1701"/>
    </w:pPr>
  </w:style>
  <w:style w:type="paragraph" w:styleId="Index5">
    <w:name w:val="index 5"/>
    <w:basedOn w:val="Standard"/>
    <w:next w:val="Standard"/>
    <w:semiHidden/>
    <w:pPr>
      <w:ind w:left="2126" w:hanging="2126"/>
    </w:pPr>
  </w:style>
  <w:style w:type="paragraph" w:styleId="Index6">
    <w:name w:val="index 6"/>
    <w:basedOn w:val="Standard"/>
    <w:next w:val="Standard"/>
    <w:semiHidden/>
    <w:pPr>
      <w:ind w:left="2552" w:hanging="2552"/>
    </w:pPr>
  </w:style>
  <w:style w:type="paragraph" w:styleId="Index7">
    <w:name w:val="index 7"/>
    <w:basedOn w:val="Standard"/>
    <w:next w:val="Standard"/>
    <w:semiHidden/>
    <w:pPr>
      <w:ind w:left="2977" w:hanging="2977"/>
    </w:pPr>
  </w:style>
  <w:style w:type="paragraph" w:styleId="Index8">
    <w:name w:val="index 8"/>
    <w:basedOn w:val="Standard"/>
    <w:next w:val="Standard"/>
    <w:semiHidden/>
    <w:pPr>
      <w:ind w:left="3402" w:hanging="3402"/>
    </w:pPr>
  </w:style>
  <w:style w:type="paragraph" w:styleId="Index9">
    <w:name w:val="index 9"/>
    <w:basedOn w:val="Standard"/>
    <w:next w:val="Standard"/>
    <w:semiHidden/>
    <w:pPr>
      <w:ind w:left="3827" w:hanging="3827"/>
    </w:pPr>
  </w:style>
  <w:style w:type="paragraph" w:styleId="Kopfzeile">
    <w:name w:val="header"/>
    <w:basedOn w:val="Standard"/>
    <w:pPr>
      <w:suppressAutoHyphens/>
      <w:spacing w:line="200" w:lineRule="atLeast"/>
    </w:pPr>
    <w:rPr>
      <w:noProof/>
      <w:sz w:val="15"/>
    </w:rPr>
  </w:style>
  <w:style w:type="paragraph" w:customStyle="1" w:styleId="KopfzeileDepartement">
    <w:name w:val="KopfzeileDepartement"/>
    <w:basedOn w:val="Kopfzeile"/>
    <w:next w:val="Kopfzeile"/>
    <w:pPr>
      <w:spacing w:after="80"/>
    </w:pPr>
  </w:style>
  <w:style w:type="paragraph" w:customStyle="1" w:styleId="KopfzeileFett">
    <w:name w:val="KopfzeileFett"/>
    <w:basedOn w:val="Kopfzeile"/>
    <w:next w:val="Kopfzeile"/>
    <w:rPr>
      <w:b/>
    </w:rPr>
  </w:style>
  <w:style w:type="paragraph" w:styleId="Liste">
    <w:name w:val="List"/>
    <w:basedOn w:val="Standard"/>
    <w:pPr>
      <w:numPr>
        <w:numId w:val="11"/>
      </w:numPr>
    </w:pPr>
  </w:style>
  <w:style w:type="paragraph" w:styleId="Liste2">
    <w:name w:val="List 2"/>
    <w:basedOn w:val="Standard"/>
    <w:pPr>
      <w:numPr>
        <w:numId w:val="12"/>
      </w:numPr>
    </w:pPr>
  </w:style>
  <w:style w:type="paragraph" w:styleId="Liste3">
    <w:name w:val="List 3"/>
    <w:basedOn w:val="Standard"/>
    <w:pPr>
      <w:numPr>
        <w:numId w:val="13"/>
      </w:numPr>
    </w:pPr>
  </w:style>
  <w:style w:type="paragraph" w:styleId="Liste4">
    <w:name w:val="List 4"/>
    <w:basedOn w:val="Standard"/>
    <w:pPr>
      <w:numPr>
        <w:numId w:val="14"/>
      </w:numPr>
    </w:pPr>
  </w:style>
  <w:style w:type="paragraph" w:styleId="Liste5">
    <w:name w:val="List 5"/>
    <w:basedOn w:val="Standard"/>
    <w:pPr>
      <w:numPr>
        <w:numId w:val="15"/>
      </w:numPr>
    </w:pPr>
  </w:style>
  <w:style w:type="paragraph" w:styleId="Listenfortsetzung">
    <w:name w:val="List Continue"/>
    <w:basedOn w:val="Standard"/>
    <w:pPr>
      <w:numPr>
        <w:numId w:val="16"/>
      </w:numPr>
    </w:pPr>
  </w:style>
  <w:style w:type="paragraph" w:styleId="Listenfortsetzung2">
    <w:name w:val="List Continue 2"/>
    <w:basedOn w:val="Standard"/>
    <w:pPr>
      <w:numPr>
        <w:numId w:val="17"/>
      </w:numPr>
    </w:pPr>
  </w:style>
  <w:style w:type="paragraph" w:styleId="Listenfortsetzung3">
    <w:name w:val="List Continue 3"/>
    <w:basedOn w:val="Standard"/>
    <w:pPr>
      <w:numPr>
        <w:numId w:val="18"/>
      </w:numPr>
    </w:pPr>
  </w:style>
  <w:style w:type="paragraph" w:styleId="Listenfortsetzung4">
    <w:name w:val="List Continue 4"/>
    <w:basedOn w:val="Standard"/>
    <w:pPr>
      <w:numPr>
        <w:numId w:val="19"/>
      </w:numPr>
    </w:pPr>
  </w:style>
  <w:style w:type="paragraph" w:styleId="Listenfortsetzung5">
    <w:name w:val="List Continue 5"/>
    <w:basedOn w:val="Standard"/>
    <w:pPr>
      <w:numPr>
        <w:numId w:val="20"/>
      </w:numPr>
    </w:pPr>
  </w:style>
  <w:style w:type="paragraph" w:styleId="Listennummer">
    <w:name w:val="List Number"/>
    <w:basedOn w:val="Standard"/>
    <w:pPr>
      <w:numPr>
        <w:numId w:val="22"/>
      </w:numPr>
      <w:tabs>
        <w:tab w:val="clear" w:pos="360"/>
        <w:tab w:val="num" w:pos="425"/>
      </w:tabs>
      <w:ind w:left="425" w:hanging="425"/>
    </w:pPr>
  </w:style>
  <w:style w:type="paragraph" w:styleId="Listennummer2">
    <w:name w:val="List Number 2"/>
    <w:basedOn w:val="Standard"/>
    <w:pPr>
      <w:numPr>
        <w:numId w:val="24"/>
      </w:numPr>
      <w:tabs>
        <w:tab w:val="clear" w:pos="643"/>
        <w:tab w:val="num" w:pos="851"/>
      </w:tabs>
      <w:ind w:left="851" w:hanging="426"/>
    </w:pPr>
  </w:style>
  <w:style w:type="paragraph" w:styleId="Listennummer3">
    <w:name w:val="List Number 3"/>
    <w:basedOn w:val="Standard"/>
    <w:pPr>
      <w:numPr>
        <w:numId w:val="26"/>
      </w:numPr>
      <w:tabs>
        <w:tab w:val="clear" w:pos="926"/>
        <w:tab w:val="num" w:pos="1276"/>
      </w:tabs>
      <w:ind w:left="1276" w:hanging="425"/>
    </w:pPr>
  </w:style>
  <w:style w:type="paragraph" w:styleId="Listennummer4">
    <w:name w:val="List Number 4"/>
    <w:basedOn w:val="Standard"/>
    <w:pPr>
      <w:numPr>
        <w:numId w:val="28"/>
      </w:numPr>
      <w:tabs>
        <w:tab w:val="clear" w:pos="1209"/>
        <w:tab w:val="num" w:pos="1701"/>
      </w:tabs>
      <w:ind w:left="1701" w:hanging="425"/>
    </w:pPr>
  </w:style>
  <w:style w:type="paragraph" w:styleId="Listennummer5">
    <w:name w:val="List Number 5"/>
    <w:basedOn w:val="Standard"/>
    <w:pPr>
      <w:numPr>
        <w:numId w:val="30"/>
      </w:numPr>
      <w:tabs>
        <w:tab w:val="clear" w:pos="1492"/>
        <w:tab w:val="num" w:pos="2126"/>
      </w:tabs>
      <w:ind w:left="2126" w:hanging="425"/>
    </w:p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851" w:hanging="851"/>
    </w:pPr>
    <w:rPr>
      <w:rFonts w:cs="Arial"/>
      <w:sz w:val="24"/>
      <w:szCs w:val="24"/>
    </w:rPr>
  </w:style>
  <w:style w:type="paragraph" w:styleId="Rechtsgrundlagenverzeichnis">
    <w:name w:val="table of authorities"/>
    <w:basedOn w:val="Standard"/>
    <w:next w:val="Standard"/>
    <w:semiHidden/>
    <w:pPr>
      <w:ind w:left="425" w:hanging="425"/>
    </w:pPr>
  </w:style>
  <w:style w:type="paragraph" w:customStyle="1" w:styleId="Referenz">
    <w:name w:val="Referenz"/>
    <w:basedOn w:val="Standard"/>
    <w:pPr>
      <w:spacing w:line="200" w:lineRule="atLeast"/>
    </w:pPr>
    <w:rPr>
      <w:sz w:val="15"/>
    </w:rPr>
  </w:style>
  <w:style w:type="paragraph" w:customStyle="1" w:styleId="ReferenzFett">
    <w:name w:val="ReferenzFett"/>
    <w:basedOn w:val="Referenz"/>
    <w:next w:val="Referenz"/>
    <w:rPr>
      <w:b/>
    </w:rPr>
  </w:style>
  <w:style w:type="paragraph" w:customStyle="1" w:styleId="ReferenzUnterstrichen">
    <w:name w:val="ReferenzUnterstrichen"/>
    <w:basedOn w:val="Referenz"/>
    <w:next w:val="Referenz"/>
    <w:rPr>
      <w:u w:val="single"/>
    </w:rPr>
  </w:style>
  <w:style w:type="character" w:styleId="Seitenzahl">
    <w:name w:val="page number"/>
    <w:rPr>
      <w:rFonts w:ascii="Arial" w:hAnsi="Arial"/>
      <w:dstrike w:val="0"/>
      <w:color w:val="auto"/>
      <w:sz w:val="14"/>
      <w:vertAlign w:val="baseline"/>
    </w:rPr>
  </w:style>
  <w:style w:type="paragraph" w:styleId="StandardWeb">
    <w:name w:val="Normal (Web)"/>
    <w:basedOn w:val="Standard"/>
    <w:rPr>
      <w:sz w:val="24"/>
      <w:szCs w:val="24"/>
    </w:rPr>
  </w:style>
  <w:style w:type="paragraph" w:customStyle="1" w:styleId="StandardFett">
    <w:name w:val="StandardFett"/>
    <w:basedOn w:val="Standard"/>
    <w:next w:val="Standard"/>
    <w:rPr>
      <w:b/>
    </w:rPr>
  </w:style>
  <w:style w:type="paragraph" w:styleId="Textkrper">
    <w:name w:val="Body Text"/>
    <w:basedOn w:val="Standard"/>
    <w:pPr>
      <w:spacing w:after="120"/>
    </w:pPr>
  </w:style>
  <w:style w:type="paragraph" w:styleId="Textkrper-Zeileneinzug">
    <w:name w:val="Body Text Indent"/>
    <w:basedOn w:val="Standard"/>
    <w:pPr>
      <w:spacing w:after="120"/>
      <w:ind w:left="425"/>
    </w:pPr>
  </w:style>
  <w:style w:type="paragraph" w:styleId="Textkrper-Einzug2">
    <w:name w:val="Body Text Indent 2"/>
    <w:basedOn w:val="Standard"/>
    <w:pPr>
      <w:spacing w:after="120" w:line="480" w:lineRule="auto"/>
      <w:ind w:left="425"/>
    </w:pPr>
  </w:style>
  <w:style w:type="paragraph" w:styleId="Textkrper-Einzug3">
    <w:name w:val="Body Text Indent 3"/>
    <w:basedOn w:val="Standard"/>
    <w:pPr>
      <w:spacing w:after="120"/>
      <w:ind w:left="425"/>
    </w:pPr>
    <w:rPr>
      <w:sz w:val="16"/>
      <w:szCs w:val="16"/>
    </w:rPr>
  </w:style>
  <w:style w:type="paragraph" w:styleId="Textkrper-Erstzeileneinzug">
    <w:name w:val="Body Text First Indent"/>
    <w:basedOn w:val="Textkrper"/>
    <w:pPr>
      <w:ind w:firstLine="425"/>
    </w:pPr>
  </w:style>
  <w:style w:type="paragraph" w:styleId="Textkrper-Erstzeileneinzug2">
    <w:name w:val="Body Text First Indent 2"/>
    <w:basedOn w:val="Textkrper-Zeileneinzug"/>
    <w:pPr>
      <w:ind w:firstLine="879"/>
    </w:pPr>
  </w:style>
  <w:style w:type="paragraph" w:styleId="Titel">
    <w:name w:val="Title"/>
    <w:basedOn w:val="Standard"/>
    <w:next w:val="Standard"/>
    <w:qFormat/>
    <w:pPr>
      <w:keepNext/>
      <w:spacing w:line="360" w:lineRule="atLeast"/>
    </w:pPr>
    <w:rPr>
      <w:rFonts w:cs="Arial"/>
      <w:b/>
      <w:bCs/>
      <w:kern w:val="28"/>
      <w:sz w:val="28"/>
      <w:szCs w:val="32"/>
    </w:rPr>
  </w:style>
  <w:style w:type="paragraph" w:styleId="Untertitel">
    <w:name w:val="Subtitle"/>
    <w:basedOn w:val="Standard"/>
    <w:next w:val="Standard"/>
    <w:qFormat/>
    <w:rPr>
      <w:rFonts w:cs="Arial"/>
      <w:b/>
      <w:szCs w:val="24"/>
    </w:rPr>
  </w:style>
  <w:style w:type="paragraph" w:styleId="Verzeichnis1">
    <w:name w:val="toc 1"/>
    <w:basedOn w:val="Standard"/>
    <w:next w:val="Standard"/>
    <w:semiHidden/>
    <w:pPr>
      <w:tabs>
        <w:tab w:val="left" w:pos="851"/>
        <w:tab w:val="right" w:pos="9072"/>
      </w:tabs>
      <w:spacing w:before="240"/>
      <w:ind w:left="851" w:hanging="851"/>
    </w:pPr>
    <w:rPr>
      <w:b/>
      <w:sz w:val="24"/>
    </w:rPr>
  </w:style>
  <w:style w:type="paragraph" w:styleId="Verzeichnis2">
    <w:name w:val="toc 2"/>
    <w:basedOn w:val="Standard"/>
    <w:next w:val="Standard"/>
    <w:semiHidden/>
    <w:pPr>
      <w:tabs>
        <w:tab w:val="left" w:pos="850"/>
        <w:tab w:val="right" w:leader="dot" w:pos="9072"/>
      </w:tabs>
      <w:spacing w:before="60"/>
      <w:ind w:left="851" w:hanging="851"/>
    </w:pPr>
  </w:style>
  <w:style w:type="paragraph" w:styleId="Verzeichnis3">
    <w:name w:val="toc 3"/>
    <w:basedOn w:val="Standard"/>
    <w:next w:val="Standard"/>
    <w:semiHidden/>
    <w:pPr>
      <w:tabs>
        <w:tab w:val="left" w:pos="850"/>
        <w:tab w:val="right" w:leader="dot" w:pos="9072"/>
      </w:tabs>
      <w:spacing w:before="60"/>
      <w:ind w:left="851" w:hanging="851"/>
    </w:pPr>
  </w:style>
  <w:style w:type="character" w:styleId="Zeilennummer">
    <w:name w:val="line number"/>
    <w:basedOn w:val="Absatz-Standardschriftart"/>
  </w:style>
  <w:style w:type="paragraph" w:styleId="Anrede">
    <w:name w:val="Salutation"/>
    <w:basedOn w:val="Standard"/>
    <w:next w:val="Standard"/>
  </w:style>
  <w:style w:type="paragraph" w:styleId="Beschriftung">
    <w:name w:val="caption"/>
    <w:basedOn w:val="Standard"/>
    <w:next w:val="Standard"/>
    <w:qFormat/>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link w:val="FunotentextZchn"/>
    <w:uiPriority w:val="99"/>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uiPriority w:val="99"/>
    <w:semiHidden/>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NurText">
    <w:name w:val="Plain Text"/>
    <w:basedOn w:val="Standard"/>
    <w:rPr>
      <w:rFonts w:ascii="Courier New" w:hAnsi="Courier New" w:cs="Courier New"/>
    </w:rPr>
  </w:style>
  <w:style w:type="paragraph" w:styleId="RGV-berschrift">
    <w:name w:val="toa heading"/>
    <w:basedOn w:val="Standard"/>
    <w:next w:val="Standard"/>
    <w:semiHidden/>
    <w:pPr>
      <w:spacing w:before="120"/>
    </w:pPr>
    <w:rPr>
      <w:rFonts w:cs="Arial"/>
      <w:b/>
      <w:bCs/>
      <w:sz w:val="24"/>
      <w:szCs w:val="24"/>
    </w:rPr>
  </w:style>
  <w:style w:type="paragraph" w:styleId="Standardeinzug">
    <w:name w:val="Normal Indent"/>
    <w:basedOn w:val="Standard"/>
    <w:pPr>
      <w:ind w:left="425"/>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Umschlagabsenderadresse">
    <w:name w:val="envelope return"/>
    <w:basedOn w:val="Standard"/>
    <w:rPr>
      <w:rFonts w:cs="Arial"/>
    </w:rPr>
  </w:style>
  <w:style w:type="paragraph" w:styleId="Umschlagadresse">
    <w:name w:val="envelope address"/>
    <w:basedOn w:val="Standard"/>
    <w:pPr>
      <w:framePr w:w="7920" w:h="1980" w:hRule="exact" w:hSpace="180" w:wrap="auto" w:hAnchor="page" w:xAlign="center" w:yAlign="bottom"/>
      <w:ind w:left="2880"/>
    </w:pPr>
    <w:rPr>
      <w:rFonts w:cs="Arial"/>
      <w:sz w:val="24"/>
      <w:szCs w:val="24"/>
    </w:rPr>
  </w:style>
  <w:style w:type="paragraph" w:styleId="Unterschrift">
    <w:name w:val="Signature"/>
    <w:basedOn w:val="Standard"/>
    <w:pPr>
      <w:ind w:left="4252"/>
    </w:pPr>
  </w:style>
  <w:style w:type="paragraph" w:styleId="Verzeichnis4">
    <w:name w:val="toc 4"/>
    <w:basedOn w:val="Standard"/>
    <w:next w:val="Standard"/>
    <w:semiHidden/>
    <w:pPr>
      <w:ind w:left="600"/>
    </w:pPr>
  </w:style>
  <w:style w:type="paragraph" w:styleId="Verzeichnis5">
    <w:name w:val="toc 5"/>
    <w:basedOn w:val="Standard"/>
    <w:next w:val="Standard"/>
    <w:semiHidden/>
    <w:pPr>
      <w:ind w:left="800"/>
    </w:pPr>
  </w:style>
  <w:style w:type="paragraph" w:styleId="Verzeichnis6">
    <w:name w:val="toc 6"/>
    <w:basedOn w:val="Standard"/>
    <w:next w:val="Standard"/>
    <w:semiHidden/>
    <w:pPr>
      <w:ind w:left="1000"/>
    </w:pPr>
  </w:style>
  <w:style w:type="paragraph" w:styleId="Verzeichnis7">
    <w:name w:val="toc 7"/>
    <w:basedOn w:val="Standard"/>
    <w:next w:val="Standard"/>
    <w:semiHidden/>
    <w:pPr>
      <w:ind w:left="1200"/>
    </w:pPr>
  </w:style>
  <w:style w:type="paragraph" w:styleId="Verzeichnis8">
    <w:name w:val="toc 8"/>
    <w:basedOn w:val="Standard"/>
    <w:next w:val="Standard"/>
    <w:semiHidden/>
    <w:pPr>
      <w:ind w:left="1400"/>
    </w:pPr>
  </w:style>
  <w:style w:type="paragraph" w:styleId="Verzeichnis9">
    <w:name w:val="toc 9"/>
    <w:basedOn w:val="Standard"/>
    <w:next w:val="Standard"/>
    <w:semiHidden/>
    <w:pPr>
      <w:ind w:left="1600"/>
    </w:pPr>
  </w:style>
  <w:style w:type="paragraph" w:customStyle="1" w:styleId="ListStrich">
    <w:name w:val="List_Strich"/>
    <w:basedOn w:val="Standard"/>
    <w:pPr>
      <w:numPr>
        <w:numId w:val="35"/>
      </w:numPr>
    </w:pPr>
  </w:style>
  <w:style w:type="paragraph" w:customStyle="1" w:styleId="ListPunkt">
    <w:name w:val="List_Punkt"/>
    <w:basedOn w:val="Standard"/>
    <w:pPr>
      <w:numPr>
        <w:numId w:val="34"/>
      </w:numPr>
    </w:pPr>
  </w:style>
  <w:style w:type="paragraph" w:customStyle="1" w:styleId="ListNum">
    <w:name w:val="List_Num"/>
    <w:basedOn w:val="Standard"/>
    <w:pPr>
      <w:numPr>
        <w:numId w:val="36"/>
      </w:numPr>
    </w:pPr>
  </w:style>
  <w:style w:type="paragraph" w:customStyle="1" w:styleId="ListAlpha">
    <w:name w:val="List_Alpha"/>
    <w:basedOn w:val="Standard"/>
    <w:pPr>
      <w:numPr>
        <w:numId w:val="37"/>
      </w:numPr>
    </w:pPr>
  </w:style>
  <w:style w:type="character" w:styleId="Hyperlink">
    <w:name w:val="Hyperlink"/>
    <w:rPr>
      <w:color w:val="0000FF"/>
      <w:u w:val="single"/>
    </w:rPr>
  </w:style>
  <w:style w:type="table" w:styleId="Tabellenraster">
    <w:name w:val="Table Grid"/>
    <w:aliases w:val="Tabellengitternetz"/>
    <w:basedOn w:val="NormaleTabelle"/>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zug">
    <w:name w:val="Einzug"/>
    <w:basedOn w:val="Standard"/>
    <w:pPr>
      <w:spacing w:after="120" w:line="240" w:lineRule="auto"/>
      <w:ind w:left="1701" w:hanging="1701"/>
    </w:pPr>
    <w:rPr>
      <w:rFonts w:ascii="Univers 45 Light" w:hAnsi="Univers 45 Light" w:cs="New York"/>
      <w:lang w:val="de-DE" w:eastAsia="ar-SA"/>
    </w:rPr>
  </w:style>
  <w:style w:type="paragraph" w:styleId="Sprechblasentext">
    <w:name w:val="Balloon Text"/>
    <w:basedOn w:val="Standard"/>
    <w:link w:val="SprechblasentextZchn"/>
    <w:pPr>
      <w:spacing w:line="240" w:lineRule="auto"/>
    </w:pPr>
    <w:rPr>
      <w:rFonts w:ascii="Tahoma" w:hAnsi="Tahoma" w:cs="Tahoma"/>
      <w:sz w:val="16"/>
      <w:szCs w:val="16"/>
    </w:rPr>
  </w:style>
  <w:style w:type="character" w:customStyle="1" w:styleId="SprechblasentextZchn">
    <w:name w:val="Sprechblasentext Zchn"/>
    <w:link w:val="Sprechblasentext"/>
    <w:rPr>
      <w:rFonts w:ascii="Tahoma" w:hAnsi="Tahoma" w:cs="Tahoma"/>
      <w:sz w:val="16"/>
      <w:szCs w:val="16"/>
    </w:rPr>
  </w:style>
  <w:style w:type="character" w:styleId="Kommentarzeichen">
    <w:name w:val="annotation reference"/>
    <w:uiPriority w:val="99"/>
    <w:rsid w:val="005C2695"/>
    <w:rPr>
      <w:sz w:val="16"/>
      <w:szCs w:val="16"/>
    </w:rPr>
  </w:style>
  <w:style w:type="paragraph" w:styleId="Kommentarthema">
    <w:name w:val="annotation subject"/>
    <w:basedOn w:val="Kommentartext"/>
    <w:next w:val="Kommentartext"/>
    <w:link w:val="KommentarthemaZchn"/>
    <w:rsid w:val="005C2695"/>
    <w:rPr>
      <w:b/>
      <w:bCs/>
    </w:rPr>
  </w:style>
  <w:style w:type="character" w:customStyle="1" w:styleId="KommentartextZchn">
    <w:name w:val="Kommentartext Zchn"/>
    <w:link w:val="Kommentartext"/>
    <w:uiPriority w:val="99"/>
    <w:semiHidden/>
    <w:rsid w:val="005C2695"/>
    <w:rPr>
      <w:rFonts w:ascii="Arial" w:hAnsi="Arial"/>
    </w:rPr>
  </w:style>
  <w:style w:type="character" w:customStyle="1" w:styleId="KommentarthemaZchn">
    <w:name w:val="Kommentarthema Zchn"/>
    <w:link w:val="Kommentarthema"/>
    <w:rsid w:val="005C2695"/>
    <w:rPr>
      <w:rFonts w:ascii="Arial" w:hAnsi="Arial"/>
      <w:b/>
      <w:bCs/>
    </w:rPr>
  </w:style>
  <w:style w:type="character" w:customStyle="1" w:styleId="FunotentextZchn">
    <w:name w:val="Fußnotentext Zchn"/>
    <w:link w:val="Funotentext"/>
    <w:uiPriority w:val="99"/>
    <w:rsid w:val="008978D4"/>
    <w:rPr>
      <w:rFonts w:ascii="Arial" w:hAnsi="Arial"/>
    </w:rPr>
  </w:style>
  <w:style w:type="character" w:styleId="Funotenzeichen">
    <w:name w:val="footnote reference"/>
    <w:uiPriority w:val="99"/>
    <w:unhideWhenUsed/>
    <w:rsid w:val="008978D4"/>
    <w:rPr>
      <w:vertAlign w:val="superscript"/>
    </w:rPr>
  </w:style>
  <w:style w:type="paragraph" w:styleId="Listenabsatz">
    <w:name w:val="List Paragraph"/>
    <w:basedOn w:val="Standard"/>
    <w:uiPriority w:val="34"/>
    <w:qFormat/>
    <w:rsid w:val="0001588D"/>
    <w:pPr>
      <w:ind w:left="720"/>
      <w:contextualSpacing/>
    </w:pPr>
  </w:style>
  <w:style w:type="paragraph" w:styleId="berarbeitung">
    <w:name w:val="Revision"/>
    <w:hidden/>
    <w:uiPriority w:val="99"/>
    <w:semiHidden/>
    <w:rsid w:val="00A9725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eak-sl-sekretariat@bag.admin.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ag.admin.ch"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BCB49-A88E-476B-9251-5683C439A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1013</Words>
  <Characters>6490</Characters>
  <Application>Microsoft Office Word</Application>
  <DocSecurity>0</DocSecurity>
  <Lines>144</Lines>
  <Paragraphs>77</Paragraphs>
  <ScaleCrop>false</ScaleCrop>
  <HeadingPairs>
    <vt:vector size="2" baseType="variant">
      <vt:variant>
        <vt:lpstr>Titel</vt:lpstr>
      </vt:variant>
      <vt:variant>
        <vt:i4>1</vt:i4>
      </vt:variant>
    </vt:vector>
  </HeadingPairs>
  <TitlesOfParts>
    <vt:vector size="1" baseType="lpstr">
      <vt:lpstr>Eidgenössische Arzneimittelkommission EAK</vt:lpstr>
    </vt:vector>
  </TitlesOfParts>
  <Company>IDZ-EDI</Company>
  <LinksUpToDate>false</LinksUpToDate>
  <CharactersWithSpaces>7426</CharactersWithSpaces>
  <SharedDoc>false</SharedDoc>
  <HLinks>
    <vt:vector size="12" baseType="variant">
      <vt:variant>
        <vt:i4>84</vt:i4>
      </vt:variant>
      <vt:variant>
        <vt:i4>3</vt:i4>
      </vt:variant>
      <vt:variant>
        <vt:i4>0</vt:i4>
      </vt:variant>
      <vt:variant>
        <vt:i4>5</vt:i4>
      </vt:variant>
      <vt:variant>
        <vt:lpwstr>http://www.bag.admin.ch/</vt:lpwstr>
      </vt:variant>
      <vt:variant>
        <vt:lpwstr/>
      </vt:variant>
      <vt:variant>
        <vt:i4>393327</vt:i4>
      </vt:variant>
      <vt:variant>
        <vt:i4>0</vt:i4>
      </vt:variant>
      <vt:variant>
        <vt:i4>0</vt:i4>
      </vt:variant>
      <vt:variant>
        <vt:i4>5</vt:i4>
      </vt:variant>
      <vt:variant>
        <vt:lpwstr>mailto:eak-sl-sekretariat@bag.admin.ch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Eidgenössische Arzneimittelkommission EAK</dc:title>
  <dc:subject/>
  <dc:creator>Andrea Frey</dc:creator>
  <cp:keywords/>
  <dc:description/>
  <cp:lastModifiedBy>Röthlisberger Silvan BAG</cp:lastModifiedBy>
  <cp:revision>9</cp:revision>
  <cp:lastPrinted>2015-07-31T11:46:00Z</cp:lastPrinted>
  <dcterms:created xsi:type="dcterms:W3CDTF">2020-10-19T08:55:00Z</dcterms:created>
  <dcterms:modified xsi:type="dcterms:W3CDTF">2020-10-19T10:18:00Z</dcterms:modified>
</cp:coreProperties>
</file>