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eferenz"/>
        <w:ind w:right="-285"/>
        <w:jc w:val="both"/>
      </w:pPr>
    </w:p>
    <w:p>
      <w:pPr>
        <w:pStyle w:val="Referenz"/>
        <w:ind w:right="-285"/>
        <w:jc w:val="both"/>
      </w:pPr>
    </w:p>
    <w:sdt>
      <w:sdtPr>
        <w:id w:val="1993682624"/>
        <w:showingPlcHdr/>
        <w:picture/>
      </w:sdtPr>
      <w:sdtContent>
        <w:p>
          <w:pPr>
            <w:pStyle w:val="Referenz"/>
            <w:ind w:right="-285"/>
            <w:jc w:val="both"/>
          </w:pPr>
          <w:r>
            <w:rPr>
              <w:noProof/>
              <w:lang w:val="en-US" w:eastAsia="en-US"/>
            </w:rPr>
            <w:drawing>
              <wp:inline distT="0" distB="0" distL="0" distR="0">
                <wp:extent cx="1991360" cy="1991360"/>
                <wp:effectExtent l="0" t="0" r="8890" b="889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360" cy="1991360"/>
                        </a:xfrm>
                        <a:prstGeom prst="rect">
                          <a:avLst/>
                        </a:prstGeom>
                        <a:noFill/>
                        <a:ln>
                          <a:noFill/>
                        </a:ln>
                      </pic:spPr>
                    </pic:pic>
                  </a:graphicData>
                </a:graphic>
              </wp:inline>
            </w:drawing>
          </w:r>
        </w:p>
      </w:sdtContent>
    </w:sdt>
    <w:p>
      <w:pPr>
        <w:pStyle w:val="Referenz"/>
        <w:ind w:right="-285"/>
        <w:jc w:val="both"/>
      </w:pPr>
    </w:p>
    <w:p>
      <w:pPr>
        <w:pStyle w:val="Referenz"/>
        <w:ind w:right="-285"/>
        <w:jc w:val="both"/>
      </w:pPr>
    </w:p>
    <w:p>
      <w:pPr>
        <w:pStyle w:val="Referenz"/>
        <w:ind w:right="-285"/>
        <w:jc w:val="both"/>
      </w:pPr>
    </w:p>
    <w:p>
      <w:pPr>
        <w:pStyle w:val="Referenz"/>
        <w:ind w:right="-285"/>
        <w:jc w:val="both"/>
      </w:pPr>
    </w:p>
    <w:p>
      <w:pPr>
        <w:pStyle w:val="Referenz"/>
        <w:ind w:right="-285"/>
        <w:jc w:val="both"/>
      </w:pPr>
    </w:p>
    <w:tbl>
      <w:tblPr>
        <w:tblW w:w="9072"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1330"/>
          <w:jc w:val="center"/>
        </w:trPr>
        <w:tc>
          <w:tcPr>
            <w:tcW w:w="9072" w:type="dxa"/>
            <w:tcBorders>
              <w:top w:val="single" w:sz="4" w:space="0" w:color="auto"/>
              <w:bottom w:val="nil"/>
            </w:tcBorders>
          </w:tcPr>
          <w:p>
            <w:pPr>
              <w:spacing w:before="120"/>
              <w:ind w:right="-285"/>
              <w:jc w:val="center"/>
              <w:rPr>
                <w:b/>
                <w:sz w:val="26"/>
                <w:szCs w:val="26"/>
                <w:lang w:val="fr-CH"/>
              </w:rPr>
            </w:pPr>
            <w:r>
              <w:rPr>
                <w:b/>
                <w:sz w:val="26"/>
                <w:szCs w:val="26"/>
                <w:lang w:val="fr-CH"/>
              </w:rPr>
              <w:t>Loi sur les professions de la psychologie (LPsy)</w:t>
            </w:r>
          </w:p>
          <w:p>
            <w:pPr>
              <w:spacing w:before="120"/>
              <w:ind w:right="-285"/>
              <w:jc w:val="center"/>
              <w:rPr>
                <w:b/>
                <w:sz w:val="26"/>
                <w:szCs w:val="26"/>
                <w:lang w:val="fr-CH"/>
              </w:rPr>
            </w:pPr>
            <w:r>
              <w:rPr>
                <w:b/>
                <w:sz w:val="26"/>
                <w:szCs w:val="26"/>
                <w:lang w:val="fr-CH"/>
              </w:rPr>
              <w:t xml:space="preserve">Accréditation des filières de formation postgrade </w:t>
            </w:r>
            <w:r>
              <w:rPr>
                <w:b/>
                <w:sz w:val="26"/>
                <w:szCs w:val="26"/>
                <w:lang w:val="fr-CH"/>
              </w:rPr>
              <w:br/>
              <w:t>en psychologie des enfants et des adolescents</w:t>
            </w:r>
          </w:p>
          <w:p>
            <w:pPr>
              <w:spacing w:before="120"/>
              <w:ind w:right="-285"/>
              <w:jc w:val="center"/>
              <w:rPr>
                <w:b/>
                <w:sz w:val="26"/>
                <w:szCs w:val="26"/>
                <w:lang w:val="fr-CH"/>
              </w:rPr>
            </w:pPr>
          </w:p>
          <w:p>
            <w:pPr>
              <w:spacing w:before="120"/>
              <w:ind w:right="-285"/>
              <w:jc w:val="center"/>
              <w:rPr>
                <w:b/>
                <w:sz w:val="26"/>
                <w:szCs w:val="26"/>
                <w:lang w:val="fr-CH"/>
              </w:rPr>
            </w:pPr>
          </w:p>
          <w:p>
            <w:pPr>
              <w:spacing w:before="120"/>
              <w:ind w:right="-285"/>
              <w:jc w:val="center"/>
              <w:rPr>
                <w:b/>
                <w:sz w:val="26"/>
                <w:szCs w:val="26"/>
                <w:lang w:val="fr-CH"/>
              </w:rPr>
            </w:pPr>
          </w:p>
          <w:p>
            <w:pPr>
              <w:spacing w:before="120"/>
              <w:ind w:right="-285"/>
              <w:jc w:val="center"/>
              <w:rPr>
                <w:b/>
                <w:sz w:val="26"/>
                <w:szCs w:val="26"/>
              </w:rPr>
            </w:pPr>
            <w:r>
              <w:rPr>
                <w:b/>
                <w:sz w:val="26"/>
                <w:szCs w:val="26"/>
              </w:rPr>
              <w:t>: accréditation provisoire</w:t>
            </w:r>
          </w:p>
        </w:tc>
      </w:tr>
    </w:tbl>
    <w:p>
      <w:pPr>
        <w:pStyle w:val="Titre"/>
        <w:ind w:left="720" w:right="-285"/>
        <w:jc w:val="center"/>
        <w:rPr>
          <w:sz w:val="30"/>
          <w:szCs w:val="30"/>
        </w:rPr>
      </w:pPr>
    </w:p>
    <w:p>
      <w:pPr>
        <w:pStyle w:val="Titre"/>
        <w:ind w:right="-285"/>
        <w:jc w:val="center"/>
        <w:rPr>
          <w:sz w:val="30"/>
          <w:szCs w:val="30"/>
        </w:rPr>
      </w:pPr>
    </w:p>
    <w:p>
      <w:pPr>
        <w:pStyle w:val="Titre"/>
        <w:ind w:right="-285"/>
        <w:jc w:val="center"/>
        <w:rPr>
          <w:sz w:val="32"/>
        </w:rPr>
      </w:pPr>
      <w:r>
        <w:rPr>
          <w:sz w:val="32"/>
        </w:rPr>
        <w:t>Rapport d'autoévaluation</w:t>
      </w:r>
    </w:p>
    <w:p>
      <w:pPr>
        <w:pStyle w:val="Titre"/>
        <w:ind w:right="-285"/>
        <w:jc w:val="center"/>
        <w:rPr>
          <w:sz w:val="30"/>
          <w:szCs w:val="30"/>
        </w:rPr>
      </w:pPr>
    </w:p>
    <w:p>
      <w:pPr>
        <w:pStyle w:val="Sous-titre"/>
        <w:ind w:right="-285"/>
        <w:jc w:val="center"/>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lang w:val="fr-CH"/>
              </w:rPr>
            </w:pPr>
          </w:p>
        </w:tc>
      </w:tr>
    </w:tbl>
    <w:p>
      <w:pPr>
        <w:spacing w:after="150" w:line="245" w:lineRule="auto"/>
        <w:ind w:right="-285"/>
        <w:rPr>
          <w:lang w:val="fr-CH"/>
        </w:rPr>
      </w:pPr>
    </w:p>
    <w:p>
      <w:pPr>
        <w:spacing w:after="150" w:line="245" w:lineRule="auto"/>
        <w:ind w:right="-285"/>
        <w:rPr>
          <w:lang w:val="fr-CH" w:eastAsia="fr-CH" w:bidi="fr-CH"/>
        </w:rPr>
      </w:pPr>
      <w:bookmarkStart w:id="0" w:name="Alpha"/>
      <w:bookmarkEnd w:id="0"/>
    </w:p>
    <w:p>
      <w:pPr>
        <w:spacing w:after="150" w:line="245" w:lineRule="auto"/>
        <w:ind w:right="-285"/>
        <w:rPr>
          <w:lang w:val="fr-CH" w:eastAsia="fr-CH" w:bidi="fr-CH"/>
        </w:rPr>
      </w:pPr>
    </w:p>
    <w:p>
      <w:pPr>
        <w:spacing w:after="150" w:line="245" w:lineRule="auto"/>
        <w:ind w:right="-285"/>
        <w:rPr>
          <w:lang w:val="fr-CH" w:eastAsia="fr-CH" w:bidi="fr-CH"/>
        </w:rPr>
      </w:pPr>
    </w:p>
    <w:p>
      <w:pPr>
        <w:spacing w:after="150" w:line="245" w:lineRule="auto"/>
        <w:ind w:right="-285"/>
        <w:rPr>
          <w:lang w:val="fr-CH" w:eastAsia="fr-CH" w:bidi="fr-CH"/>
        </w:rPr>
      </w:pPr>
    </w:p>
    <w:p>
      <w:pPr>
        <w:tabs>
          <w:tab w:val="left" w:pos="288"/>
          <w:tab w:val="left" w:pos="576"/>
          <w:tab w:val="left" w:pos="864"/>
        </w:tabs>
        <w:spacing w:after="150" w:line="245" w:lineRule="auto"/>
        <w:ind w:right="-285"/>
        <w:rPr>
          <w:b/>
          <w:sz w:val="22"/>
          <w:lang w:val="fr-CH"/>
        </w:rPr>
      </w:pPr>
      <w:r>
        <w:rPr>
          <w:b/>
          <w:sz w:val="24"/>
          <w:szCs w:val="24"/>
          <w:lang w:val="fr-CH" w:eastAsia="fr-CH" w:bidi="fr-CH"/>
        </w:rPr>
        <w:t>Filière</w:t>
      </w:r>
      <w:r>
        <w:rPr>
          <w:b/>
          <w:sz w:val="24"/>
          <w:szCs w:val="24"/>
          <w:lang w:val="fr-CH"/>
        </w:rPr>
        <w:t xml:space="preserve"> </w:t>
      </w:r>
      <w:r>
        <w:rPr>
          <w:b/>
          <w:sz w:val="24"/>
          <w:szCs w:val="24"/>
          <w:lang w:val="fr-CH" w:eastAsia="fr-CH" w:bidi="fr-CH"/>
        </w:rPr>
        <w:t>de formation postgrade</w:t>
      </w:r>
      <w:r>
        <w:rPr>
          <w:b/>
          <w:sz w:val="24"/>
          <w:szCs w:val="24"/>
          <w:lang w:val="fr-CH"/>
        </w:rPr>
        <w:t>:</w:t>
      </w:r>
      <w:r>
        <w:rPr>
          <w:b/>
          <w:sz w:val="22"/>
          <w:lang w:val="fr-CH"/>
        </w:rPr>
        <w:t xml:space="preserve"> </w:t>
      </w:r>
      <w:r>
        <w:rPr>
          <w:b/>
          <w:sz w:val="22"/>
          <w:lang w:val="fr-CH"/>
        </w:rPr>
        <w:fldChar w:fldCharType="begin">
          <w:ffData>
            <w:name w:val="Text83"/>
            <w:enabled/>
            <w:calcOnExit w:val="0"/>
            <w:textInput/>
          </w:ffData>
        </w:fldChar>
      </w:r>
      <w:bookmarkStart w:id="1" w:name="Text83"/>
      <w:r>
        <w:rPr>
          <w:b/>
          <w:sz w:val="22"/>
          <w:lang w:val="fr-CH"/>
        </w:rPr>
        <w:instrText xml:space="preserve"> FORMTEXT </w:instrText>
      </w:r>
      <w:r>
        <w:rPr>
          <w:b/>
          <w:sz w:val="22"/>
          <w:lang w:val="fr-CH"/>
        </w:rPr>
      </w:r>
      <w:r>
        <w:rPr>
          <w:b/>
          <w:sz w:val="22"/>
          <w:lang w:val="fr-CH"/>
        </w:rPr>
        <w:fldChar w:fldCharType="separate"/>
      </w:r>
      <w:r>
        <w:rPr>
          <w:b/>
          <w:noProof/>
          <w:sz w:val="22"/>
          <w:lang w:val="fr-CH"/>
        </w:rPr>
        <w:t> </w:t>
      </w:r>
      <w:r>
        <w:rPr>
          <w:b/>
          <w:noProof/>
          <w:sz w:val="22"/>
          <w:lang w:val="fr-CH"/>
        </w:rPr>
        <w:t> </w:t>
      </w:r>
      <w:r>
        <w:rPr>
          <w:b/>
          <w:noProof/>
          <w:sz w:val="22"/>
          <w:lang w:val="fr-CH"/>
        </w:rPr>
        <w:t> </w:t>
      </w:r>
      <w:r>
        <w:rPr>
          <w:b/>
          <w:noProof/>
          <w:sz w:val="22"/>
          <w:lang w:val="fr-CH"/>
        </w:rPr>
        <w:t> </w:t>
      </w:r>
      <w:r>
        <w:rPr>
          <w:b/>
          <w:noProof/>
          <w:sz w:val="22"/>
          <w:lang w:val="fr-CH"/>
        </w:rPr>
        <w:t> </w:t>
      </w:r>
      <w:r>
        <w:rPr>
          <w:b/>
          <w:sz w:val="22"/>
          <w:lang w:val="fr-CH"/>
        </w:rPr>
        <w:fldChar w:fldCharType="end"/>
      </w:r>
      <w:bookmarkEnd w:id="1"/>
    </w:p>
    <w:p>
      <w:pPr>
        <w:ind w:right="-285"/>
        <w:rPr>
          <w:b/>
          <w:sz w:val="24"/>
          <w:lang w:val="fr-CH"/>
        </w:rPr>
      </w:pPr>
      <w:r>
        <w:rPr>
          <w:b/>
          <w:sz w:val="24"/>
          <w:lang w:val="fr-CH"/>
        </w:rPr>
        <w:t xml:space="preserve">Organisation responsable: </w:t>
      </w:r>
      <w:r>
        <w:rPr>
          <w:b/>
          <w:sz w:val="24"/>
          <w:lang w:val="fr-CH"/>
        </w:rPr>
        <w:fldChar w:fldCharType="begin">
          <w:ffData>
            <w:name w:val="Text84"/>
            <w:enabled/>
            <w:calcOnExit w:val="0"/>
            <w:textInput/>
          </w:ffData>
        </w:fldChar>
      </w:r>
      <w:bookmarkStart w:id="2" w:name="Text84"/>
      <w:r>
        <w:rPr>
          <w:b/>
          <w:sz w:val="24"/>
          <w:lang w:val="fr-CH"/>
        </w:rPr>
        <w:instrText xml:space="preserve"> FORMTEXT </w:instrText>
      </w:r>
      <w:r>
        <w:rPr>
          <w:b/>
          <w:sz w:val="24"/>
          <w:lang w:val="fr-CH"/>
        </w:rPr>
      </w:r>
      <w:r>
        <w:rPr>
          <w:b/>
          <w:sz w:val="24"/>
          <w:lang w:val="fr-CH"/>
        </w:rPr>
        <w:fldChar w:fldCharType="separate"/>
      </w:r>
      <w:r>
        <w:rPr>
          <w:b/>
          <w:noProof/>
          <w:sz w:val="24"/>
          <w:lang w:val="fr-CH"/>
        </w:rPr>
        <w:t> </w:t>
      </w:r>
      <w:r>
        <w:rPr>
          <w:b/>
          <w:noProof/>
          <w:sz w:val="24"/>
          <w:lang w:val="fr-CH"/>
        </w:rPr>
        <w:t> </w:t>
      </w:r>
      <w:r>
        <w:rPr>
          <w:b/>
          <w:noProof/>
          <w:sz w:val="24"/>
          <w:lang w:val="fr-CH"/>
        </w:rPr>
        <w:t> </w:t>
      </w:r>
      <w:r>
        <w:rPr>
          <w:b/>
          <w:noProof/>
          <w:sz w:val="24"/>
          <w:lang w:val="fr-CH"/>
        </w:rPr>
        <w:t> </w:t>
      </w:r>
      <w:r>
        <w:rPr>
          <w:b/>
          <w:noProof/>
          <w:sz w:val="24"/>
          <w:lang w:val="fr-CH"/>
        </w:rPr>
        <w:t> </w:t>
      </w:r>
      <w:r>
        <w:rPr>
          <w:b/>
          <w:sz w:val="24"/>
          <w:lang w:val="fr-CH"/>
        </w:rPr>
        <w:fldChar w:fldCharType="end"/>
      </w:r>
      <w:bookmarkEnd w:id="2"/>
    </w:p>
    <w:p>
      <w:pPr>
        <w:spacing w:after="150" w:line="245" w:lineRule="auto"/>
        <w:ind w:right="-285"/>
        <w:rPr>
          <w:b/>
          <w:sz w:val="22"/>
          <w:lang w:val="fr-CH"/>
        </w:rPr>
      </w:pPr>
    </w:p>
    <w:p>
      <w:pPr>
        <w:spacing w:after="150" w:line="245" w:lineRule="auto"/>
        <w:ind w:right="-285"/>
        <w:rPr>
          <w:b/>
          <w:sz w:val="22"/>
          <w:lang w:val="fr-CH"/>
        </w:rPr>
      </w:pPr>
    </w:p>
    <w:p>
      <w:pPr>
        <w:ind w:right="-285"/>
        <w:rPr>
          <w:b/>
          <w:sz w:val="22"/>
          <w:lang w:val="fr-CH"/>
        </w:rPr>
      </w:pPr>
    </w:p>
    <w:p>
      <w:pPr>
        <w:spacing w:after="150" w:line="245" w:lineRule="auto"/>
        <w:ind w:right="-285"/>
        <w:rPr>
          <w:szCs w:val="40"/>
          <w:lang w:val="fr-FR"/>
        </w:rPr>
      </w:pPr>
      <w:r>
        <w:rPr>
          <w:lang w:val="fr-CH"/>
        </w:rPr>
        <w:t>Lieu</w:t>
      </w:r>
      <w:r>
        <w:rPr>
          <w:lang w:val="fr-FR"/>
        </w:rPr>
        <w:t xml:space="preserve"> </w:t>
      </w:r>
      <w:r>
        <w:rPr>
          <w:szCs w:val="40"/>
          <w:lang w:val="fr-FR"/>
        </w:rPr>
        <w:t>et date :</w:t>
      </w:r>
      <w:r>
        <w:rPr>
          <w:szCs w:val="40"/>
          <w:lang w:val="fr-FR"/>
        </w:rPr>
        <w:fldChar w:fldCharType="begin">
          <w:ffData>
            <w:name w:val="Text1"/>
            <w:enabled/>
            <w:calcOnExit w:val="0"/>
            <w:textInput/>
          </w:ffData>
        </w:fldChar>
      </w:r>
      <w:bookmarkStart w:id="3" w:name="Text1"/>
      <w:r>
        <w:rPr>
          <w:szCs w:val="40"/>
          <w:lang w:val="fr-FR"/>
        </w:rPr>
        <w:instrText xml:space="preserve"> FORMTEXT </w:instrText>
      </w:r>
      <w:r>
        <w:rPr>
          <w:szCs w:val="40"/>
          <w:lang w:val="fr-FR"/>
        </w:rPr>
      </w:r>
      <w:r>
        <w:rPr>
          <w:szCs w:val="40"/>
          <w:lang w:val="fr-FR"/>
        </w:rPr>
        <w:fldChar w:fldCharType="separate"/>
      </w:r>
      <w:r>
        <w:rPr>
          <w:noProof/>
          <w:szCs w:val="40"/>
          <w:lang w:val="fr-FR"/>
        </w:rPr>
        <w:t> </w:t>
      </w:r>
      <w:r>
        <w:rPr>
          <w:noProof/>
          <w:szCs w:val="40"/>
          <w:lang w:val="fr-FR"/>
        </w:rPr>
        <w:t> </w:t>
      </w:r>
      <w:r>
        <w:rPr>
          <w:noProof/>
          <w:szCs w:val="40"/>
          <w:lang w:val="fr-FR"/>
        </w:rPr>
        <w:t> </w:t>
      </w:r>
      <w:r>
        <w:rPr>
          <w:noProof/>
          <w:szCs w:val="40"/>
          <w:lang w:val="fr-FR"/>
        </w:rPr>
        <w:t> </w:t>
      </w:r>
      <w:r>
        <w:rPr>
          <w:noProof/>
          <w:szCs w:val="40"/>
          <w:lang w:val="fr-FR"/>
        </w:rPr>
        <w:t> </w:t>
      </w:r>
      <w:r>
        <w:rPr>
          <w:szCs w:val="40"/>
          <w:lang w:val="fr-FR"/>
        </w:rPr>
        <w:fldChar w:fldCharType="end"/>
      </w:r>
      <w:bookmarkEnd w:id="3"/>
    </w:p>
    <w:p>
      <w:pPr>
        <w:ind w:right="-285"/>
        <w:rPr>
          <w:lang w:val="fr-FR"/>
        </w:rPr>
      </w:pPr>
      <w:r>
        <w:rPr>
          <w:szCs w:val="40"/>
          <w:lang w:val="fr-FR"/>
        </w:rPr>
        <w:t xml:space="preserve">Signature de la personne responsable: </w:t>
      </w:r>
      <w:r>
        <w:fldChar w:fldCharType="begin">
          <w:ffData>
            <w:name w:val="Text110"/>
            <w:enabled/>
            <w:calcOnExit w:val="0"/>
            <w:textInput/>
          </w:ffData>
        </w:fldChar>
      </w:r>
      <w:bookmarkStart w:id="4" w:name="Text110"/>
      <w:r>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Pr>
          <w:szCs w:val="40"/>
          <w:lang w:val="fr-FR"/>
        </w:rPr>
        <w:t xml:space="preserve"> .........................................................................</w:t>
      </w:r>
      <w:r>
        <w:rPr>
          <w:lang w:val="fr-FR"/>
        </w:rPr>
        <w:br w:type="page"/>
      </w:r>
    </w:p>
    <w:p>
      <w:pPr>
        <w:ind w:right="-285"/>
        <w:rPr>
          <w:b/>
          <w:i/>
          <w:sz w:val="22"/>
          <w:lang w:val="fr-FR"/>
        </w:rPr>
      </w:pPr>
      <w:r>
        <w:rPr>
          <w:b/>
          <w:i/>
          <w:sz w:val="22"/>
          <w:lang w:val="fr-FR"/>
        </w:rPr>
        <w:lastRenderedPageBreak/>
        <w:t>Notice pour la rédaction du rapport d'autoévaluation</w:t>
      </w:r>
    </w:p>
    <w:p>
      <w:pPr>
        <w:spacing w:line="245" w:lineRule="auto"/>
        <w:ind w:right="-285"/>
        <w:jc w:val="both"/>
        <w:rPr>
          <w:b/>
          <w:i/>
          <w:lang w:val="fr-FR"/>
        </w:rPr>
      </w:pPr>
    </w:p>
    <w:p>
      <w:pPr>
        <w:pStyle w:val="Paragraphedeliste"/>
        <w:numPr>
          <w:ilvl w:val="0"/>
          <w:numId w:val="48"/>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fr-CH"/>
        </w:rPr>
      </w:pPr>
      <w:r>
        <w:rPr>
          <w:i/>
          <w:szCs w:val="22"/>
          <w:lang w:val="fr-CH"/>
        </w:rPr>
        <w:t>Sur la 1</w:t>
      </w:r>
      <w:r>
        <w:rPr>
          <w:i/>
          <w:szCs w:val="22"/>
          <w:vertAlign w:val="superscript"/>
          <w:lang w:val="fr-CH"/>
        </w:rPr>
        <w:t>ère</w:t>
      </w:r>
      <w:r>
        <w:rPr>
          <w:i/>
          <w:szCs w:val="22"/>
          <w:lang w:val="fr-CH"/>
        </w:rPr>
        <w:t xml:space="preserve"> page, vous pouvez insérer votre logo en cliquant sur le symbole </w:t>
      </w:r>
      <w:r>
        <w:rPr>
          <w:noProof/>
          <w:sz w:val="22"/>
          <w:lang w:val="en-US" w:eastAsia="en-US"/>
        </w:rPr>
        <w:drawing>
          <wp:inline distT="0" distB="0" distL="0" distR="0">
            <wp:extent cx="243840" cy="243840"/>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l="28947" t="33403" r="68330" b="62392"/>
                    <a:stretch>
                      <a:fillRect/>
                    </a:stretch>
                  </pic:blipFill>
                  <pic:spPr bwMode="auto">
                    <a:xfrm>
                      <a:off x="0" y="0"/>
                      <a:ext cx="243840" cy="243840"/>
                    </a:xfrm>
                    <a:prstGeom prst="rect">
                      <a:avLst/>
                    </a:prstGeom>
                    <a:noFill/>
                    <a:ln>
                      <a:noFill/>
                    </a:ln>
                  </pic:spPr>
                </pic:pic>
              </a:graphicData>
            </a:graphic>
          </wp:inline>
        </w:drawing>
      </w:r>
      <w:r>
        <w:rPr>
          <w:i/>
          <w:szCs w:val="22"/>
          <w:lang w:val="fr-CH"/>
        </w:rPr>
        <w:t xml:space="preserve"> </w:t>
      </w:r>
    </w:p>
    <w:p>
      <w:pPr>
        <w:pStyle w:val="Paragraphedeliste"/>
        <w:numPr>
          <w:ilvl w:val="0"/>
          <w:numId w:val="48"/>
        </w:numPr>
        <w:pBdr>
          <w:top w:val="single" w:sz="4" w:space="1" w:color="auto"/>
          <w:left w:val="single" w:sz="4" w:space="4" w:color="auto"/>
          <w:bottom w:val="single" w:sz="4" w:space="1" w:color="auto"/>
          <w:right w:val="single" w:sz="4" w:space="4" w:color="auto"/>
        </w:pBdr>
        <w:spacing w:line="240" w:lineRule="auto"/>
        <w:ind w:left="714" w:right="142" w:hanging="357"/>
        <w:rPr>
          <w:i/>
          <w:szCs w:val="22"/>
          <w:lang w:val="fr-CH"/>
        </w:rPr>
      </w:pPr>
      <w:r>
        <w:rPr>
          <w:i/>
          <w:szCs w:val="22"/>
          <w:lang w:val="fr-CH"/>
        </w:rPr>
        <w:t xml:space="preserve">Vous pouvez écrire vos textes directement dans </w:t>
      </w:r>
      <w:r>
        <w:rPr>
          <w:i/>
          <w:szCs w:val="22"/>
          <w:highlight w:val="lightGray"/>
          <w:lang w:val="fr-CH"/>
        </w:rPr>
        <w:t>les champs de texte marqués en gris</w:t>
      </w:r>
      <w:r>
        <w:rPr>
          <w:i/>
          <w:szCs w:val="22"/>
          <w:lang w:val="fr-CH"/>
        </w:rPr>
        <w:t>.</w:t>
      </w:r>
    </w:p>
    <w:p>
      <w:pPr>
        <w:pStyle w:val="Paragraphedeliste"/>
        <w:numPr>
          <w:ilvl w:val="0"/>
          <w:numId w:val="48"/>
        </w:numPr>
        <w:pBdr>
          <w:top w:val="single" w:sz="4" w:space="1" w:color="auto"/>
          <w:left w:val="single" w:sz="4" w:space="4" w:color="auto"/>
          <w:bottom w:val="single" w:sz="4" w:space="1" w:color="auto"/>
          <w:right w:val="single" w:sz="4" w:space="4" w:color="auto"/>
        </w:pBdr>
        <w:spacing w:line="240" w:lineRule="auto"/>
        <w:ind w:left="714" w:right="142" w:hanging="357"/>
        <w:rPr>
          <w:i/>
          <w:szCs w:val="22"/>
          <w:lang w:val="fr-CH"/>
        </w:rPr>
      </w:pPr>
      <w:r>
        <w:rPr>
          <w:lang w:val="fr-CH"/>
        </w:rPr>
        <w:t xml:space="preserve">Pour désactiver la protection de ce document, veuillez demander le mot de passe à l'adresse E-Mail suivante: </w:t>
      </w:r>
      <w:hyperlink r:id="rId10" w:history="1">
        <w:r>
          <w:rPr>
            <w:rStyle w:val="Lienhypertexte"/>
            <w:lang w:val="fr-CH"/>
          </w:rPr>
          <w:t>psyg@bag.admin.ch</w:t>
        </w:r>
      </w:hyperlink>
      <w:r>
        <w:rPr>
          <w:i/>
          <w:szCs w:val="22"/>
          <w:lang w:val="fr-CH"/>
        </w:rPr>
        <w:t xml:space="preserve"> </w:t>
      </w:r>
    </w:p>
    <w:p>
      <w:pPr>
        <w:pStyle w:val="Paragraphedeliste"/>
        <w:pBdr>
          <w:top w:val="single" w:sz="4" w:space="1" w:color="auto"/>
          <w:left w:val="single" w:sz="4" w:space="4" w:color="auto"/>
          <w:bottom w:val="single" w:sz="4" w:space="1" w:color="auto"/>
          <w:right w:val="single" w:sz="4" w:space="4" w:color="auto"/>
        </w:pBdr>
        <w:spacing w:line="240" w:lineRule="auto"/>
        <w:ind w:left="357" w:right="142"/>
        <w:rPr>
          <w:i/>
          <w:sz w:val="16"/>
          <w:szCs w:val="22"/>
          <w:lang w:val="fr-CH"/>
        </w:rPr>
      </w:pPr>
    </w:p>
    <w:p>
      <w:pPr>
        <w:pStyle w:val="Paragraphedeliste"/>
        <w:spacing w:line="245" w:lineRule="auto"/>
        <w:ind w:left="360" w:right="-285"/>
        <w:jc w:val="both"/>
        <w:rPr>
          <w:b/>
          <w:i/>
          <w:lang w:val="fr-CH"/>
        </w:rPr>
      </w:pPr>
    </w:p>
    <w:p>
      <w:pPr>
        <w:spacing w:after="150" w:line="245" w:lineRule="auto"/>
        <w:ind w:right="-285"/>
        <w:jc w:val="both"/>
        <w:rPr>
          <w:b/>
          <w:i/>
          <w:lang w:val="fr-FR"/>
        </w:rPr>
      </w:pPr>
      <w:r>
        <w:rPr>
          <w:b/>
          <w:i/>
          <w:lang w:val="fr-FR"/>
        </w:rPr>
        <w:t>Remarque générale</w:t>
      </w:r>
    </w:p>
    <w:p>
      <w:pPr>
        <w:ind w:right="-285"/>
        <w:jc w:val="both"/>
        <w:rPr>
          <w:b/>
          <w:i/>
          <w:lang w:val="fr-FR"/>
        </w:rPr>
      </w:pPr>
      <w:r>
        <w:rPr>
          <w:b/>
          <w:i/>
          <w:lang w:val="fr-FR"/>
        </w:rPr>
        <w:t xml:space="preserve">Le but premier du rapport d’autoévaluation est d’offrir aux experts externes une image complète de la formation postgrade, sur la base des standards de qualité. Il est donc essentiel d’aborder chaque standard dans son intégralité et d’en analyser chaque thème de manière complète. </w:t>
      </w:r>
    </w:p>
    <w:p>
      <w:pPr>
        <w:spacing w:line="245" w:lineRule="auto"/>
        <w:ind w:right="-285"/>
        <w:jc w:val="both"/>
        <w:rPr>
          <w:b/>
          <w:i/>
          <w:lang w:val="fr-FR"/>
        </w:rPr>
      </w:pPr>
    </w:p>
    <w:p>
      <w:pPr>
        <w:spacing w:after="150" w:line="245" w:lineRule="auto"/>
        <w:ind w:right="-285"/>
        <w:jc w:val="both"/>
        <w:rPr>
          <w:b/>
          <w:i/>
          <w:lang w:val="fr-FR"/>
        </w:rPr>
      </w:pPr>
      <w:r>
        <w:rPr>
          <w:b/>
          <w:i/>
          <w:lang w:val="fr-FR"/>
        </w:rPr>
        <w:t>Etat des lieux / Description</w:t>
      </w:r>
    </w:p>
    <w:p>
      <w:pPr>
        <w:spacing w:after="150" w:line="245" w:lineRule="auto"/>
        <w:ind w:right="-285"/>
        <w:jc w:val="both"/>
        <w:rPr>
          <w:i/>
          <w:lang w:val="fr-FR"/>
        </w:rPr>
      </w:pPr>
      <w:r>
        <w:rPr>
          <w:i/>
          <w:lang w:val="fr-FR"/>
        </w:rPr>
        <w:t>Pour chaque standard, veuillez décrire de quelle manière les processus ou exigences décrits par les standards sont mis en œuvre au sein de votre filière de formation postgrade. Il s’agit de faire une description factuelle, un état des lieux de la situation existante.</w:t>
      </w:r>
    </w:p>
    <w:p>
      <w:pPr>
        <w:spacing w:after="150" w:line="245" w:lineRule="auto"/>
        <w:ind w:right="-285"/>
        <w:jc w:val="both"/>
        <w:rPr>
          <w:b/>
          <w:i/>
          <w:lang w:val="fr-FR"/>
        </w:rPr>
      </w:pPr>
      <w:r>
        <w:rPr>
          <w:b/>
          <w:i/>
          <w:lang w:val="fr-FR"/>
        </w:rPr>
        <w:t>Analyse</w:t>
      </w:r>
    </w:p>
    <w:p>
      <w:pPr>
        <w:spacing w:after="150" w:line="245" w:lineRule="auto"/>
        <w:ind w:right="-285"/>
        <w:jc w:val="both"/>
        <w:rPr>
          <w:i/>
          <w:lang w:val="fr-FR"/>
        </w:rPr>
      </w:pPr>
      <w:r>
        <w:rPr>
          <w:i/>
          <w:lang w:val="fr-FR"/>
        </w:rPr>
        <w:t>Pour chaque standard, veuillez analyser, sur la base de l’état des lieux établi, si tous les aspects mentionnés dans le standard sont implémentés au sein de la filière de formation postgrade et que les exigences formulées sont bien remplies. Si tout ou partie des exigences fixées par le standard ne sont pas remplies, veuillez en préciser les raisons et énoncer les améliorations qui pourraient être apportées.</w:t>
      </w:r>
    </w:p>
    <w:p>
      <w:pPr>
        <w:spacing w:after="150" w:line="245" w:lineRule="auto"/>
        <w:ind w:right="-285"/>
        <w:jc w:val="both"/>
        <w:rPr>
          <w:b/>
          <w:i/>
          <w:lang w:val="fr-FR"/>
        </w:rPr>
      </w:pPr>
      <w:r>
        <w:rPr>
          <w:b/>
          <w:i/>
          <w:lang w:val="fr-FR"/>
        </w:rPr>
        <w:t>Forces et faiblesses par domaine</w:t>
      </w:r>
    </w:p>
    <w:p>
      <w:pPr>
        <w:ind w:right="-285"/>
        <w:jc w:val="both"/>
        <w:rPr>
          <w:i/>
          <w:lang w:val="fr-FR"/>
        </w:rPr>
      </w:pPr>
      <w:r>
        <w:rPr>
          <w:i/>
          <w:lang w:val="fr-FR"/>
        </w:rPr>
        <w:t>A la fin de chaque domaine, veuillez présenter les forces et les faiblesses de votre filière de formation postgrade, au regard des standards traités dans le domaine correspondant. Veuillez également noter les propositions d’amélioration envisagées.</w:t>
      </w:r>
    </w:p>
    <w:p>
      <w:pPr>
        <w:spacing w:before="150" w:after="150" w:line="245" w:lineRule="auto"/>
        <w:ind w:right="-285"/>
        <w:jc w:val="both"/>
        <w:rPr>
          <w:b/>
          <w:i/>
          <w:lang w:val="fr-FR"/>
        </w:rPr>
      </w:pPr>
      <w:r>
        <w:rPr>
          <w:b/>
          <w:i/>
          <w:lang w:val="fr-FR"/>
        </w:rPr>
        <w:t>Annexes</w:t>
      </w:r>
    </w:p>
    <w:p>
      <w:pPr>
        <w:ind w:right="-285"/>
        <w:jc w:val="both"/>
        <w:rPr>
          <w:i/>
          <w:lang w:val="fr-FR"/>
        </w:rPr>
      </w:pPr>
      <w:r>
        <w:rPr>
          <w:i/>
          <w:lang w:val="fr-FR"/>
        </w:rPr>
        <w:t xml:space="preserve">Veuillez mettre en annexe les documents servant à étayer prouver les informations fournies pour chaque standard dans l’état des lieux (mission, curriculum, directives/règlements p. ex. concernant la politique de recrutement, statistiques, organigrammes, divers concepts et instruments (concept et instruments de qualité), résultats d'évaluation etc.). Merci d’indiquer dans votre rapport quel standard est illustré par quelle annexe et d’intégrer une liste des annexes dans le chapitre 7. </w:t>
      </w:r>
    </w:p>
    <w:p>
      <w:pPr>
        <w:spacing w:before="150" w:after="150" w:line="245" w:lineRule="auto"/>
        <w:ind w:right="-285"/>
        <w:jc w:val="both"/>
        <w:rPr>
          <w:b/>
          <w:i/>
          <w:lang w:val="fr-FR"/>
        </w:rPr>
      </w:pPr>
      <w:r>
        <w:rPr>
          <w:b/>
          <w:i/>
          <w:lang w:val="fr-FR"/>
        </w:rPr>
        <w:t>Critères d'accréditation</w:t>
      </w:r>
    </w:p>
    <w:p>
      <w:pPr>
        <w:spacing w:after="150" w:line="245" w:lineRule="auto"/>
        <w:ind w:right="-285"/>
        <w:jc w:val="both"/>
        <w:rPr>
          <w:i/>
          <w:lang w:val="fr-FR"/>
        </w:rPr>
      </w:pPr>
      <w:r>
        <w:rPr>
          <w:i/>
          <w:lang w:val="fr-FR"/>
        </w:rPr>
        <w:t>Dans le chapitre 4, veuillez analyser la conformité de votre filière de formation postgrade par rapport à chaque critère d'accréditation, selon les indications.</w:t>
      </w:r>
    </w:p>
    <w:p>
      <w:pPr>
        <w:spacing w:before="150" w:after="150" w:line="245" w:lineRule="auto"/>
        <w:ind w:right="-285"/>
        <w:jc w:val="both"/>
        <w:rPr>
          <w:b/>
          <w:i/>
          <w:lang w:val="fr-FR"/>
        </w:rPr>
      </w:pPr>
      <w:r>
        <w:rPr>
          <w:b/>
          <w:i/>
          <w:lang w:val="fr-FR"/>
        </w:rPr>
        <w:t>Evaluation globale</w:t>
      </w:r>
    </w:p>
    <w:p>
      <w:pPr>
        <w:ind w:right="-285"/>
        <w:jc w:val="both"/>
        <w:rPr>
          <w:i/>
          <w:lang w:val="fr-FR"/>
        </w:rPr>
      </w:pPr>
      <w:r>
        <w:rPr>
          <w:i/>
          <w:lang w:val="fr-FR"/>
        </w:rPr>
        <w:t>Dans le chapitre 5, veuillez faire une évaluation globale de votre filière de formation postgrade. Pour ce faire, vous pouvez reprendre les conclusions présentées pour chaque domaine et faire une analyse globale de la qualité de la filière. Résumez en quelques phrases les forces et les faiblesses de la filière ainsi que les propositions d’amélioration envisagées.</w:t>
      </w:r>
    </w:p>
    <w:p>
      <w:pPr>
        <w:spacing w:line="240" w:lineRule="auto"/>
        <w:ind w:right="-285"/>
        <w:rPr>
          <w:lang w:val="fr-FR"/>
        </w:rPr>
      </w:pPr>
      <w:r>
        <w:rPr>
          <w:lang w:val="fr-FR"/>
        </w:rPr>
        <w:br w:type="page"/>
      </w:r>
    </w:p>
    <w:p>
      <w:pPr>
        <w:ind w:right="-284"/>
        <w:contextualSpacing/>
        <w:rPr>
          <w:b/>
          <w:sz w:val="22"/>
          <w:szCs w:val="22"/>
          <w:lang w:val="fr-FR"/>
        </w:rPr>
      </w:pPr>
      <w:r>
        <w:rPr>
          <w:b/>
          <w:sz w:val="22"/>
          <w:szCs w:val="22"/>
          <w:lang w:val="fr-FR"/>
        </w:rPr>
        <w:lastRenderedPageBreak/>
        <w:t>Table des matières</w:t>
      </w:r>
    </w:p>
    <w:p>
      <w:pPr>
        <w:pStyle w:val="TM1"/>
        <w:spacing w:before="120"/>
        <w:rPr>
          <w:rFonts w:ascii="Calibri" w:hAnsi="Calibri"/>
          <w:b w:val="0"/>
          <w:noProof/>
          <w:sz w:val="22"/>
          <w:szCs w:val="22"/>
          <w:lang w:val="fr-CH"/>
        </w:rPr>
      </w:pPr>
      <w:r>
        <w:rPr>
          <w:rFonts w:cs="Arial"/>
          <w:sz w:val="20"/>
          <w:lang w:val="fr-FR"/>
        </w:rPr>
        <w:fldChar w:fldCharType="begin"/>
      </w:r>
      <w:r>
        <w:rPr>
          <w:rFonts w:cs="Arial"/>
          <w:sz w:val="20"/>
          <w:lang w:val="fr-FR"/>
        </w:rPr>
        <w:instrText xml:space="preserve"> TOC \o "1-3" </w:instrText>
      </w:r>
      <w:r>
        <w:rPr>
          <w:rFonts w:cs="Arial"/>
          <w:sz w:val="20"/>
          <w:lang w:val="fr-FR"/>
        </w:rPr>
        <w:fldChar w:fldCharType="separate"/>
      </w:r>
      <w:r>
        <w:rPr>
          <w:noProof/>
          <w:sz w:val="22"/>
          <w:szCs w:val="22"/>
          <w:lang w:val="fr-FR"/>
        </w:rPr>
        <w:t>1</w:t>
      </w:r>
      <w:r>
        <w:rPr>
          <w:rFonts w:ascii="Calibri" w:hAnsi="Calibri"/>
          <w:b w:val="0"/>
          <w:noProof/>
          <w:sz w:val="22"/>
          <w:szCs w:val="22"/>
          <w:lang w:val="fr-CH"/>
        </w:rPr>
        <w:tab/>
      </w:r>
      <w:r>
        <w:rPr>
          <w:noProof/>
          <w:sz w:val="22"/>
          <w:szCs w:val="22"/>
          <w:lang w:val="fr-FR"/>
        </w:rPr>
        <w:t>Présentation de la filière de formation postgrade</w:t>
      </w:r>
      <w:r>
        <w:rPr>
          <w:noProof/>
          <w:sz w:val="22"/>
          <w:szCs w:val="22"/>
          <w:lang w:val="fr-CH"/>
        </w:rPr>
        <w:tab/>
      </w:r>
      <w:r>
        <w:rPr>
          <w:noProof/>
          <w:sz w:val="22"/>
          <w:szCs w:val="22"/>
        </w:rPr>
        <w:fldChar w:fldCharType="begin"/>
      </w:r>
      <w:r>
        <w:rPr>
          <w:noProof/>
          <w:sz w:val="22"/>
          <w:szCs w:val="22"/>
          <w:lang w:val="fr-CH"/>
        </w:rPr>
        <w:instrText xml:space="preserve"> PAGEREF _Toc374966325 \h </w:instrText>
      </w:r>
      <w:r>
        <w:rPr>
          <w:noProof/>
          <w:sz w:val="22"/>
          <w:szCs w:val="22"/>
        </w:rPr>
      </w:r>
      <w:r>
        <w:rPr>
          <w:noProof/>
          <w:sz w:val="22"/>
          <w:szCs w:val="22"/>
        </w:rPr>
        <w:fldChar w:fldCharType="separate"/>
      </w:r>
      <w:r>
        <w:rPr>
          <w:noProof/>
          <w:sz w:val="22"/>
          <w:szCs w:val="22"/>
          <w:lang w:val="fr-CH"/>
        </w:rPr>
        <w:t>4</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2</w:t>
      </w:r>
      <w:r>
        <w:rPr>
          <w:rFonts w:ascii="Calibri" w:hAnsi="Calibri"/>
          <w:b w:val="0"/>
          <w:noProof/>
          <w:sz w:val="22"/>
          <w:szCs w:val="22"/>
          <w:lang w:val="fr-CH"/>
        </w:rPr>
        <w:tab/>
      </w:r>
      <w:r>
        <w:rPr>
          <w:noProof/>
          <w:sz w:val="22"/>
          <w:szCs w:val="22"/>
          <w:lang w:val="fr-FR"/>
        </w:rPr>
        <w:t>Autoévaluation: Personnes impliquées / groupe de pilotage</w:t>
      </w:r>
      <w:r>
        <w:rPr>
          <w:noProof/>
          <w:sz w:val="22"/>
          <w:szCs w:val="22"/>
          <w:lang w:val="fr-CH"/>
        </w:rPr>
        <w:tab/>
      </w:r>
      <w:r>
        <w:rPr>
          <w:noProof/>
          <w:sz w:val="22"/>
          <w:szCs w:val="22"/>
        </w:rPr>
        <w:fldChar w:fldCharType="begin"/>
      </w:r>
      <w:r>
        <w:rPr>
          <w:noProof/>
          <w:sz w:val="22"/>
          <w:szCs w:val="22"/>
          <w:lang w:val="fr-CH"/>
        </w:rPr>
        <w:instrText xml:space="preserve"> PAGEREF _Toc374966326 \h </w:instrText>
      </w:r>
      <w:r>
        <w:rPr>
          <w:noProof/>
          <w:sz w:val="22"/>
          <w:szCs w:val="22"/>
        </w:rPr>
      </w:r>
      <w:r>
        <w:rPr>
          <w:noProof/>
          <w:sz w:val="22"/>
          <w:szCs w:val="22"/>
        </w:rPr>
        <w:fldChar w:fldCharType="separate"/>
      </w:r>
      <w:r>
        <w:rPr>
          <w:noProof/>
          <w:sz w:val="22"/>
          <w:szCs w:val="22"/>
          <w:lang w:val="fr-CH"/>
        </w:rPr>
        <w:t>4</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3</w:t>
      </w:r>
      <w:r>
        <w:rPr>
          <w:rFonts w:ascii="Calibri" w:hAnsi="Calibri"/>
          <w:b w:val="0"/>
          <w:noProof/>
          <w:sz w:val="22"/>
          <w:szCs w:val="22"/>
          <w:lang w:val="fr-CH"/>
        </w:rPr>
        <w:tab/>
      </w:r>
      <w:r>
        <w:rPr>
          <w:noProof/>
          <w:sz w:val="22"/>
          <w:szCs w:val="22"/>
          <w:lang w:val="fr-FR"/>
        </w:rPr>
        <w:t>Conformité aux standards de qualité</w:t>
      </w:r>
      <w:r>
        <w:rPr>
          <w:noProof/>
          <w:sz w:val="22"/>
          <w:szCs w:val="22"/>
          <w:lang w:val="fr-CH"/>
        </w:rPr>
        <w:tab/>
      </w:r>
      <w:r>
        <w:rPr>
          <w:noProof/>
          <w:sz w:val="22"/>
          <w:szCs w:val="22"/>
        </w:rPr>
        <w:fldChar w:fldCharType="begin"/>
      </w:r>
      <w:r>
        <w:rPr>
          <w:noProof/>
          <w:sz w:val="22"/>
          <w:szCs w:val="22"/>
          <w:lang w:val="fr-CH"/>
        </w:rPr>
        <w:instrText xml:space="preserve"> PAGEREF _Toc374966327 \h </w:instrText>
      </w:r>
      <w:r>
        <w:rPr>
          <w:noProof/>
          <w:sz w:val="22"/>
          <w:szCs w:val="22"/>
        </w:rPr>
      </w:r>
      <w:r>
        <w:rPr>
          <w:noProof/>
          <w:sz w:val="22"/>
          <w:szCs w:val="22"/>
        </w:rPr>
        <w:fldChar w:fldCharType="separate"/>
      </w:r>
      <w:r>
        <w:rPr>
          <w:noProof/>
          <w:sz w:val="22"/>
          <w:szCs w:val="22"/>
          <w:lang w:val="fr-CH"/>
        </w:rPr>
        <w:t>5</w:t>
      </w:r>
      <w:r>
        <w:rPr>
          <w:noProof/>
          <w:sz w:val="22"/>
          <w:szCs w:val="22"/>
        </w:rPr>
        <w:fldChar w:fldCharType="end"/>
      </w:r>
    </w:p>
    <w:p>
      <w:pPr>
        <w:pStyle w:val="TM2"/>
        <w:rPr>
          <w:rFonts w:ascii="Calibri" w:hAnsi="Calibri"/>
          <w:noProof/>
          <w:sz w:val="22"/>
          <w:szCs w:val="22"/>
          <w:lang w:val="fr-CH"/>
        </w:rPr>
      </w:pPr>
      <w:r>
        <w:rPr>
          <w:noProof/>
          <w:lang w:val="fr-FR"/>
        </w:rPr>
        <w:t xml:space="preserve">Domaine 1 – </w:t>
      </w:r>
      <w:r>
        <w:rPr>
          <w:noProof/>
          <w:lang w:val="fr-CH"/>
        </w:rPr>
        <w:t xml:space="preserve">Mission </w:t>
      </w:r>
      <w:r>
        <w:rPr>
          <w:noProof/>
          <w:lang w:val="fr-FR"/>
        </w:rPr>
        <w:t>et objectifs</w:t>
      </w:r>
      <w:r>
        <w:rPr>
          <w:noProof/>
          <w:lang w:val="fr-CH"/>
        </w:rPr>
        <w:tab/>
      </w:r>
      <w:r>
        <w:rPr>
          <w:noProof/>
        </w:rPr>
        <w:fldChar w:fldCharType="begin"/>
      </w:r>
      <w:r>
        <w:rPr>
          <w:noProof/>
          <w:lang w:val="fr-CH"/>
        </w:rPr>
        <w:instrText xml:space="preserve"> PAGEREF _Toc374966328 \h </w:instrText>
      </w:r>
      <w:r>
        <w:rPr>
          <w:noProof/>
        </w:rPr>
      </w:r>
      <w:r>
        <w:rPr>
          <w:noProof/>
        </w:rPr>
        <w:fldChar w:fldCharType="separate"/>
      </w:r>
      <w:r>
        <w:rPr>
          <w:noProof/>
          <w:lang w:val="fr-CH"/>
        </w:rPr>
        <w:t>5</w:t>
      </w:r>
      <w:r>
        <w:rPr>
          <w:noProof/>
        </w:rPr>
        <w:fldChar w:fldCharType="end"/>
      </w:r>
    </w:p>
    <w:p>
      <w:pPr>
        <w:pStyle w:val="TM3"/>
        <w:rPr>
          <w:rFonts w:ascii="Calibri" w:hAnsi="Calibri"/>
          <w:noProof/>
          <w:sz w:val="22"/>
          <w:szCs w:val="22"/>
          <w:lang w:val="fr-CH"/>
        </w:rPr>
      </w:pPr>
      <w:r>
        <w:rPr>
          <w:b/>
          <w:noProof/>
          <w:lang w:val="fr-FR"/>
        </w:rPr>
        <w:t>Standard 1.1 – Mission</w:t>
      </w:r>
      <w:r>
        <w:rPr>
          <w:noProof/>
          <w:lang w:val="fr-CH"/>
        </w:rPr>
        <w:tab/>
      </w:r>
      <w:r>
        <w:rPr>
          <w:noProof/>
        </w:rPr>
        <w:fldChar w:fldCharType="begin"/>
      </w:r>
      <w:r>
        <w:rPr>
          <w:noProof/>
          <w:lang w:val="fr-CH"/>
        </w:rPr>
        <w:instrText xml:space="preserve"> PAGEREF _Toc374966329 \h </w:instrText>
      </w:r>
      <w:r>
        <w:rPr>
          <w:noProof/>
        </w:rPr>
      </w:r>
      <w:r>
        <w:rPr>
          <w:noProof/>
        </w:rPr>
        <w:fldChar w:fldCharType="separate"/>
      </w:r>
      <w:r>
        <w:rPr>
          <w:noProof/>
          <w:lang w:val="fr-CH"/>
        </w:rPr>
        <w:t>5</w:t>
      </w:r>
      <w:r>
        <w:rPr>
          <w:noProof/>
        </w:rPr>
        <w:fldChar w:fldCharType="end"/>
      </w:r>
    </w:p>
    <w:p>
      <w:pPr>
        <w:pStyle w:val="TM3"/>
        <w:rPr>
          <w:rFonts w:ascii="Calibri" w:hAnsi="Calibri"/>
          <w:noProof/>
          <w:sz w:val="22"/>
          <w:szCs w:val="22"/>
          <w:lang w:val="fr-CH"/>
        </w:rPr>
      </w:pPr>
      <w:r>
        <w:rPr>
          <w:b/>
          <w:noProof/>
          <w:lang w:val="fr-FR"/>
        </w:rPr>
        <w:t>Standard 1.2 – Objectifs de la filière de formation postgrade</w:t>
      </w:r>
      <w:r>
        <w:rPr>
          <w:noProof/>
          <w:lang w:val="fr-CH"/>
        </w:rPr>
        <w:tab/>
      </w:r>
      <w:r>
        <w:rPr>
          <w:noProof/>
        </w:rPr>
        <w:fldChar w:fldCharType="begin"/>
      </w:r>
      <w:r>
        <w:rPr>
          <w:noProof/>
          <w:lang w:val="fr-CH"/>
        </w:rPr>
        <w:instrText xml:space="preserve"> PAGEREF _Toc374966330 \h </w:instrText>
      </w:r>
      <w:r>
        <w:rPr>
          <w:noProof/>
        </w:rPr>
      </w:r>
      <w:r>
        <w:rPr>
          <w:noProof/>
        </w:rPr>
        <w:fldChar w:fldCharType="separate"/>
      </w:r>
      <w:r>
        <w:rPr>
          <w:noProof/>
          <w:lang w:val="fr-CH"/>
        </w:rPr>
        <w:t>5</w:t>
      </w:r>
      <w:r>
        <w:rPr>
          <w:noProof/>
        </w:rPr>
        <w:fldChar w:fldCharType="end"/>
      </w:r>
    </w:p>
    <w:p>
      <w:pPr>
        <w:pStyle w:val="TM3"/>
        <w:rPr>
          <w:rFonts w:ascii="Calibri" w:hAnsi="Calibri"/>
          <w:noProof/>
          <w:sz w:val="22"/>
          <w:szCs w:val="22"/>
          <w:lang w:val="fr-CH"/>
        </w:rPr>
      </w:pPr>
      <w:r>
        <w:rPr>
          <w:b/>
          <w:noProof/>
          <w:lang w:val="fr-FR"/>
        </w:rPr>
        <w:t xml:space="preserve">Profil des forces et faiblesses </w:t>
      </w:r>
      <w:r>
        <w:rPr>
          <w:b/>
          <w:noProof/>
          <w:u w:val="single"/>
          <w:lang w:val="fr-FR"/>
        </w:rPr>
        <w:t>dans le domaine 1</w:t>
      </w:r>
      <w:r>
        <w:rPr>
          <w:noProof/>
          <w:lang w:val="fr-CH"/>
        </w:rPr>
        <w:tab/>
      </w:r>
      <w:r>
        <w:rPr>
          <w:noProof/>
        </w:rPr>
        <w:fldChar w:fldCharType="begin"/>
      </w:r>
      <w:r>
        <w:rPr>
          <w:noProof/>
          <w:lang w:val="fr-CH"/>
        </w:rPr>
        <w:instrText xml:space="preserve"> PAGEREF _Toc374966331 \h </w:instrText>
      </w:r>
      <w:r>
        <w:rPr>
          <w:noProof/>
        </w:rPr>
      </w:r>
      <w:r>
        <w:rPr>
          <w:noProof/>
        </w:rPr>
        <w:fldChar w:fldCharType="separate"/>
      </w:r>
      <w:r>
        <w:rPr>
          <w:noProof/>
          <w:lang w:val="fr-CH"/>
        </w:rPr>
        <w:t>6</w:t>
      </w:r>
      <w:r>
        <w:rPr>
          <w:noProof/>
        </w:rPr>
        <w:fldChar w:fldCharType="end"/>
      </w:r>
    </w:p>
    <w:p>
      <w:pPr>
        <w:pStyle w:val="TM2"/>
        <w:rPr>
          <w:rFonts w:ascii="Calibri" w:hAnsi="Calibri"/>
          <w:noProof/>
          <w:sz w:val="22"/>
          <w:szCs w:val="22"/>
          <w:lang w:val="fr-CH"/>
        </w:rPr>
      </w:pPr>
      <w:r>
        <w:rPr>
          <w:noProof/>
          <w:lang w:val="fr-FR"/>
        </w:rPr>
        <w:t>Domaine 2 – Conditions cadre de la formation postgrade</w:t>
      </w:r>
      <w:r>
        <w:rPr>
          <w:noProof/>
          <w:lang w:val="fr-CH"/>
        </w:rPr>
        <w:tab/>
      </w:r>
      <w:r>
        <w:rPr>
          <w:noProof/>
        </w:rPr>
        <w:fldChar w:fldCharType="begin"/>
      </w:r>
      <w:r>
        <w:rPr>
          <w:noProof/>
          <w:lang w:val="fr-CH"/>
        </w:rPr>
        <w:instrText xml:space="preserve"> PAGEREF _Toc374966332 \h </w:instrText>
      </w:r>
      <w:r>
        <w:rPr>
          <w:noProof/>
        </w:rPr>
      </w:r>
      <w:r>
        <w:rPr>
          <w:noProof/>
        </w:rPr>
        <w:fldChar w:fldCharType="separate"/>
      </w:r>
      <w:r>
        <w:rPr>
          <w:noProof/>
          <w:lang w:val="fr-CH"/>
        </w:rPr>
        <w:t>6</w:t>
      </w:r>
      <w:r>
        <w:rPr>
          <w:noProof/>
        </w:rPr>
        <w:fldChar w:fldCharType="end"/>
      </w:r>
    </w:p>
    <w:p>
      <w:pPr>
        <w:pStyle w:val="TM3"/>
        <w:rPr>
          <w:rFonts w:ascii="Calibri" w:hAnsi="Calibri"/>
          <w:noProof/>
          <w:sz w:val="22"/>
          <w:szCs w:val="22"/>
          <w:lang w:val="fr-CH"/>
        </w:rPr>
      </w:pPr>
      <w:r>
        <w:rPr>
          <w:b/>
          <w:noProof/>
          <w:lang w:val="fr-FR"/>
        </w:rPr>
        <w:t>Standard 2.1 – Conditions d'admission, durée et coûts</w:t>
      </w:r>
      <w:r>
        <w:rPr>
          <w:noProof/>
          <w:lang w:val="fr-CH"/>
        </w:rPr>
        <w:tab/>
      </w:r>
      <w:r>
        <w:rPr>
          <w:noProof/>
        </w:rPr>
        <w:fldChar w:fldCharType="begin"/>
      </w:r>
      <w:r>
        <w:rPr>
          <w:noProof/>
          <w:lang w:val="fr-CH"/>
        </w:rPr>
        <w:instrText xml:space="preserve"> PAGEREF _Toc374966333 \h </w:instrText>
      </w:r>
      <w:r>
        <w:rPr>
          <w:noProof/>
        </w:rPr>
      </w:r>
      <w:r>
        <w:rPr>
          <w:noProof/>
        </w:rPr>
        <w:fldChar w:fldCharType="separate"/>
      </w:r>
      <w:r>
        <w:rPr>
          <w:noProof/>
          <w:lang w:val="fr-CH"/>
        </w:rPr>
        <w:t>6</w:t>
      </w:r>
      <w:r>
        <w:rPr>
          <w:noProof/>
        </w:rPr>
        <w:fldChar w:fldCharType="end"/>
      </w:r>
    </w:p>
    <w:p>
      <w:pPr>
        <w:pStyle w:val="TM3"/>
        <w:rPr>
          <w:rFonts w:ascii="Calibri" w:hAnsi="Calibri"/>
          <w:noProof/>
          <w:sz w:val="22"/>
          <w:szCs w:val="22"/>
          <w:lang w:val="fr-CH"/>
        </w:rPr>
      </w:pPr>
      <w:r>
        <w:rPr>
          <w:b/>
          <w:noProof/>
          <w:lang w:val="fr-FR"/>
        </w:rPr>
        <w:t>Standard 2.2 – Organisation</w:t>
      </w:r>
      <w:r>
        <w:rPr>
          <w:noProof/>
          <w:lang w:val="fr-CH"/>
        </w:rPr>
        <w:tab/>
      </w:r>
      <w:r>
        <w:rPr>
          <w:noProof/>
        </w:rPr>
        <w:fldChar w:fldCharType="begin"/>
      </w:r>
      <w:r>
        <w:rPr>
          <w:noProof/>
          <w:lang w:val="fr-CH"/>
        </w:rPr>
        <w:instrText xml:space="preserve"> PAGEREF _Toc374966334 \h </w:instrText>
      </w:r>
      <w:r>
        <w:rPr>
          <w:noProof/>
        </w:rPr>
      </w:r>
      <w:r>
        <w:rPr>
          <w:noProof/>
        </w:rPr>
        <w:fldChar w:fldCharType="separate"/>
      </w:r>
      <w:r>
        <w:rPr>
          <w:noProof/>
          <w:lang w:val="fr-CH"/>
        </w:rPr>
        <w:t>6</w:t>
      </w:r>
      <w:r>
        <w:rPr>
          <w:noProof/>
        </w:rPr>
        <w:fldChar w:fldCharType="end"/>
      </w:r>
    </w:p>
    <w:p>
      <w:pPr>
        <w:pStyle w:val="TM3"/>
        <w:rPr>
          <w:rFonts w:ascii="Calibri" w:hAnsi="Calibri"/>
          <w:noProof/>
          <w:sz w:val="22"/>
          <w:szCs w:val="22"/>
          <w:lang w:val="fr-CH"/>
        </w:rPr>
      </w:pPr>
      <w:r>
        <w:rPr>
          <w:b/>
          <w:noProof/>
          <w:lang w:val="fr-FR"/>
        </w:rPr>
        <w:t>Standard 2.3 – Ressources</w:t>
      </w:r>
      <w:r>
        <w:rPr>
          <w:noProof/>
          <w:lang w:val="fr-CH"/>
        </w:rPr>
        <w:tab/>
      </w:r>
      <w:r>
        <w:rPr>
          <w:noProof/>
        </w:rPr>
        <w:fldChar w:fldCharType="begin"/>
      </w:r>
      <w:r>
        <w:rPr>
          <w:noProof/>
          <w:lang w:val="fr-CH"/>
        </w:rPr>
        <w:instrText xml:space="preserve"> PAGEREF _Toc374966335 \h </w:instrText>
      </w:r>
      <w:r>
        <w:rPr>
          <w:noProof/>
        </w:rPr>
      </w:r>
      <w:r>
        <w:rPr>
          <w:noProof/>
        </w:rPr>
        <w:fldChar w:fldCharType="separate"/>
      </w:r>
      <w:r>
        <w:rPr>
          <w:noProof/>
          <w:lang w:val="fr-CH"/>
        </w:rPr>
        <w:t>7</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2</w:t>
      </w:r>
      <w:r>
        <w:rPr>
          <w:noProof/>
          <w:lang w:val="fr-CH"/>
        </w:rPr>
        <w:tab/>
      </w:r>
      <w:r>
        <w:rPr>
          <w:noProof/>
        </w:rPr>
        <w:fldChar w:fldCharType="begin"/>
      </w:r>
      <w:r>
        <w:rPr>
          <w:noProof/>
          <w:lang w:val="fr-CH"/>
        </w:rPr>
        <w:instrText xml:space="preserve"> PAGEREF _Toc374966336 \h </w:instrText>
      </w:r>
      <w:r>
        <w:rPr>
          <w:noProof/>
        </w:rPr>
      </w:r>
      <w:r>
        <w:rPr>
          <w:noProof/>
        </w:rPr>
        <w:fldChar w:fldCharType="separate"/>
      </w:r>
      <w:r>
        <w:rPr>
          <w:noProof/>
          <w:lang w:val="fr-CH"/>
        </w:rPr>
        <w:t>7</w:t>
      </w:r>
      <w:r>
        <w:rPr>
          <w:noProof/>
        </w:rPr>
        <w:fldChar w:fldCharType="end"/>
      </w:r>
    </w:p>
    <w:p>
      <w:pPr>
        <w:pStyle w:val="TM2"/>
        <w:rPr>
          <w:rFonts w:ascii="Calibri" w:hAnsi="Calibri"/>
          <w:noProof/>
          <w:sz w:val="22"/>
          <w:szCs w:val="22"/>
          <w:lang w:val="fr-CH"/>
        </w:rPr>
      </w:pPr>
      <w:r>
        <w:rPr>
          <w:noProof/>
          <w:lang w:val="fr-FR"/>
        </w:rPr>
        <w:t>Domaine 3 – Contenus de la formation</w:t>
      </w:r>
      <w:r>
        <w:rPr>
          <w:noProof/>
          <w:lang w:val="fr-CH"/>
        </w:rPr>
        <w:tab/>
      </w:r>
      <w:r>
        <w:rPr>
          <w:noProof/>
        </w:rPr>
        <w:fldChar w:fldCharType="begin"/>
      </w:r>
      <w:r>
        <w:rPr>
          <w:noProof/>
          <w:lang w:val="fr-CH"/>
        </w:rPr>
        <w:instrText xml:space="preserve"> PAGEREF _Toc374966339 \h </w:instrText>
      </w:r>
      <w:r>
        <w:rPr>
          <w:noProof/>
        </w:rPr>
      </w:r>
      <w:r>
        <w:rPr>
          <w:noProof/>
        </w:rPr>
        <w:fldChar w:fldCharType="separate"/>
      </w:r>
      <w:r>
        <w:rPr>
          <w:noProof/>
          <w:lang w:val="fr-CH"/>
        </w:rPr>
        <w:t>8</w:t>
      </w:r>
      <w:r>
        <w:rPr>
          <w:noProof/>
        </w:rPr>
        <w:fldChar w:fldCharType="end"/>
      </w:r>
    </w:p>
    <w:p>
      <w:pPr>
        <w:pStyle w:val="TM3"/>
        <w:rPr>
          <w:rFonts w:ascii="Calibri" w:hAnsi="Calibri"/>
          <w:noProof/>
          <w:sz w:val="22"/>
          <w:szCs w:val="22"/>
          <w:lang w:val="fr-CH"/>
        </w:rPr>
      </w:pPr>
      <w:r>
        <w:rPr>
          <w:b/>
          <w:noProof/>
          <w:lang w:val="fr-FR"/>
        </w:rPr>
        <w:t>Standard 3.1 – Principes</w:t>
      </w:r>
      <w:r>
        <w:rPr>
          <w:noProof/>
          <w:lang w:val="fr-CH"/>
        </w:rPr>
        <w:tab/>
      </w:r>
      <w:r>
        <w:rPr>
          <w:noProof/>
        </w:rPr>
        <w:fldChar w:fldCharType="begin"/>
      </w:r>
      <w:r>
        <w:rPr>
          <w:noProof/>
          <w:lang w:val="fr-CH"/>
        </w:rPr>
        <w:instrText xml:space="preserve"> PAGEREF _Toc374966340 \h </w:instrText>
      </w:r>
      <w:r>
        <w:rPr>
          <w:noProof/>
        </w:rPr>
      </w:r>
      <w:r>
        <w:rPr>
          <w:noProof/>
        </w:rPr>
        <w:fldChar w:fldCharType="separate"/>
      </w:r>
      <w:r>
        <w:rPr>
          <w:noProof/>
          <w:lang w:val="fr-CH"/>
        </w:rPr>
        <w:t>8</w:t>
      </w:r>
      <w:r>
        <w:rPr>
          <w:noProof/>
        </w:rPr>
        <w:fldChar w:fldCharType="end"/>
      </w:r>
    </w:p>
    <w:p>
      <w:pPr>
        <w:pStyle w:val="TM3"/>
        <w:rPr>
          <w:rFonts w:ascii="Calibri" w:hAnsi="Calibri"/>
          <w:noProof/>
          <w:sz w:val="22"/>
          <w:szCs w:val="22"/>
          <w:lang w:val="fr-CH"/>
        </w:rPr>
      </w:pPr>
      <w:r>
        <w:rPr>
          <w:b/>
          <w:noProof/>
          <w:lang w:val="fr-FR"/>
        </w:rPr>
        <w:t>Standard 3.2 – Volets de la formation</w:t>
      </w:r>
      <w:r>
        <w:rPr>
          <w:noProof/>
          <w:lang w:val="fr-CH"/>
        </w:rPr>
        <w:tab/>
      </w:r>
      <w:r>
        <w:rPr>
          <w:noProof/>
        </w:rPr>
        <w:fldChar w:fldCharType="begin"/>
      </w:r>
      <w:r>
        <w:rPr>
          <w:noProof/>
          <w:lang w:val="fr-CH"/>
        </w:rPr>
        <w:instrText xml:space="preserve"> PAGEREF _Toc374966341 \h </w:instrText>
      </w:r>
      <w:r>
        <w:rPr>
          <w:noProof/>
        </w:rPr>
      </w:r>
      <w:r>
        <w:rPr>
          <w:noProof/>
        </w:rPr>
        <w:fldChar w:fldCharType="separate"/>
      </w:r>
      <w:r>
        <w:rPr>
          <w:noProof/>
          <w:lang w:val="fr-CH"/>
        </w:rPr>
        <w:t>8</w:t>
      </w:r>
      <w:r>
        <w:rPr>
          <w:noProof/>
        </w:rPr>
        <w:fldChar w:fldCharType="end"/>
      </w:r>
    </w:p>
    <w:p>
      <w:pPr>
        <w:pStyle w:val="TM3"/>
        <w:rPr>
          <w:rFonts w:ascii="Calibri" w:hAnsi="Calibri"/>
          <w:noProof/>
          <w:sz w:val="22"/>
          <w:szCs w:val="22"/>
          <w:lang w:val="fr-CH"/>
        </w:rPr>
      </w:pPr>
      <w:r>
        <w:rPr>
          <w:b/>
          <w:noProof/>
          <w:lang w:val="fr-FR"/>
        </w:rPr>
        <w:t>Standard 3.3 – Connaissances et savoir-faire</w:t>
      </w:r>
      <w:r>
        <w:rPr>
          <w:noProof/>
          <w:lang w:val="fr-CH"/>
        </w:rPr>
        <w:tab/>
      </w:r>
      <w:r>
        <w:rPr>
          <w:noProof/>
        </w:rPr>
        <w:fldChar w:fldCharType="begin"/>
      </w:r>
      <w:r>
        <w:rPr>
          <w:noProof/>
          <w:lang w:val="fr-CH"/>
        </w:rPr>
        <w:instrText xml:space="preserve"> PAGEREF _Toc374966342 \h </w:instrText>
      </w:r>
      <w:r>
        <w:rPr>
          <w:noProof/>
        </w:rPr>
      </w:r>
      <w:r>
        <w:rPr>
          <w:noProof/>
        </w:rPr>
        <w:fldChar w:fldCharType="separate"/>
      </w:r>
      <w:r>
        <w:rPr>
          <w:noProof/>
          <w:lang w:val="fr-CH"/>
        </w:rPr>
        <w:t>9</w:t>
      </w:r>
      <w:r>
        <w:rPr>
          <w:noProof/>
        </w:rPr>
        <w:fldChar w:fldCharType="end"/>
      </w:r>
    </w:p>
    <w:p>
      <w:pPr>
        <w:pStyle w:val="TM3"/>
        <w:rPr>
          <w:rFonts w:ascii="Calibri" w:hAnsi="Calibri"/>
          <w:noProof/>
          <w:sz w:val="22"/>
          <w:szCs w:val="22"/>
          <w:lang w:val="fr-CH"/>
        </w:rPr>
      </w:pPr>
      <w:r>
        <w:rPr>
          <w:b/>
          <w:noProof/>
          <w:lang w:val="fr-FR"/>
        </w:rPr>
        <w:t xml:space="preserve">Standard 3.4 – </w:t>
      </w:r>
      <w:r>
        <w:rPr>
          <w:b/>
          <w:noProof/>
          <w:lang w:val="fr-CH"/>
        </w:rPr>
        <w:t>Activité individuelle de psychologue des enfants et des adolescents</w:t>
      </w:r>
      <w:r>
        <w:rPr>
          <w:noProof/>
          <w:lang w:val="fr-CH"/>
        </w:rPr>
        <w:tab/>
      </w:r>
      <w:r>
        <w:rPr>
          <w:noProof/>
        </w:rPr>
        <w:fldChar w:fldCharType="begin"/>
      </w:r>
      <w:r>
        <w:rPr>
          <w:noProof/>
          <w:lang w:val="fr-CH"/>
        </w:rPr>
        <w:instrText xml:space="preserve"> PAGEREF _Toc374966343 \h </w:instrText>
      </w:r>
      <w:r>
        <w:rPr>
          <w:noProof/>
        </w:rPr>
      </w:r>
      <w:r>
        <w:rPr>
          <w:noProof/>
        </w:rPr>
        <w:fldChar w:fldCharType="separate"/>
      </w:r>
      <w:r>
        <w:rPr>
          <w:noProof/>
          <w:lang w:val="fr-CH"/>
        </w:rPr>
        <w:t>9</w:t>
      </w:r>
      <w:r>
        <w:rPr>
          <w:noProof/>
        </w:rPr>
        <w:fldChar w:fldCharType="end"/>
      </w:r>
    </w:p>
    <w:p>
      <w:pPr>
        <w:pStyle w:val="TM3"/>
        <w:rPr>
          <w:rFonts w:ascii="Calibri" w:hAnsi="Calibri"/>
          <w:noProof/>
          <w:sz w:val="22"/>
          <w:szCs w:val="22"/>
          <w:lang w:val="fr-CH"/>
        </w:rPr>
      </w:pPr>
      <w:r>
        <w:rPr>
          <w:b/>
          <w:noProof/>
          <w:lang w:val="fr-FR"/>
        </w:rPr>
        <w:t xml:space="preserve">Standard 3.5 – </w:t>
      </w:r>
      <w:r>
        <w:rPr>
          <w:b/>
          <w:noProof/>
          <w:lang w:val="fr-CH"/>
        </w:rPr>
        <w:t>Accompagnement et évaluation de la pratique</w:t>
      </w:r>
      <w:r>
        <w:rPr>
          <w:noProof/>
          <w:lang w:val="fr-CH"/>
        </w:rPr>
        <w:tab/>
      </w:r>
      <w:r>
        <w:rPr>
          <w:noProof/>
        </w:rPr>
        <w:fldChar w:fldCharType="begin"/>
      </w:r>
      <w:r>
        <w:rPr>
          <w:noProof/>
          <w:lang w:val="fr-CH"/>
        </w:rPr>
        <w:instrText xml:space="preserve"> PAGEREF _Toc374966344 \h </w:instrText>
      </w:r>
      <w:r>
        <w:rPr>
          <w:noProof/>
        </w:rPr>
      </w:r>
      <w:r>
        <w:rPr>
          <w:noProof/>
        </w:rPr>
        <w:fldChar w:fldCharType="separate"/>
      </w:r>
      <w:r>
        <w:rPr>
          <w:noProof/>
          <w:lang w:val="fr-CH"/>
        </w:rPr>
        <w:t>10</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3</w:t>
      </w:r>
      <w:r>
        <w:rPr>
          <w:noProof/>
          <w:lang w:val="fr-CH"/>
        </w:rPr>
        <w:tab/>
      </w:r>
      <w:r>
        <w:rPr>
          <w:noProof/>
        </w:rPr>
        <w:fldChar w:fldCharType="begin"/>
      </w:r>
      <w:r>
        <w:rPr>
          <w:noProof/>
          <w:lang w:val="fr-CH"/>
        </w:rPr>
        <w:instrText xml:space="preserve"> PAGEREF _Toc374966345 \h </w:instrText>
      </w:r>
      <w:r>
        <w:rPr>
          <w:noProof/>
        </w:rPr>
      </w:r>
      <w:r>
        <w:rPr>
          <w:noProof/>
        </w:rPr>
        <w:fldChar w:fldCharType="separate"/>
      </w:r>
      <w:r>
        <w:rPr>
          <w:noProof/>
          <w:lang w:val="fr-CH"/>
        </w:rPr>
        <w:t>10</w:t>
      </w:r>
      <w:r>
        <w:rPr>
          <w:noProof/>
        </w:rPr>
        <w:fldChar w:fldCharType="end"/>
      </w:r>
    </w:p>
    <w:p>
      <w:pPr>
        <w:pStyle w:val="TM2"/>
        <w:rPr>
          <w:rFonts w:ascii="Calibri" w:hAnsi="Calibri"/>
          <w:noProof/>
          <w:sz w:val="22"/>
          <w:szCs w:val="22"/>
          <w:lang w:val="fr-CH"/>
        </w:rPr>
      </w:pPr>
      <w:r>
        <w:rPr>
          <w:noProof/>
          <w:lang w:val="fr-FR"/>
        </w:rPr>
        <w:t>Domaine 4 – Etudiants</w:t>
      </w:r>
      <w:r>
        <w:rPr>
          <w:noProof/>
          <w:lang w:val="fr-CH"/>
        </w:rPr>
        <w:tab/>
      </w:r>
      <w:r>
        <w:rPr>
          <w:noProof/>
        </w:rPr>
        <w:fldChar w:fldCharType="begin"/>
      </w:r>
      <w:r>
        <w:rPr>
          <w:noProof/>
          <w:lang w:val="fr-CH"/>
        </w:rPr>
        <w:instrText xml:space="preserve"> PAGEREF _Toc374966346 \h </w:instrText>
      </w:r>
      <w:r>
        <w:rPr>
          <w:noProof/>
        </w:rPr>
      </w:r>
      <w:r>
        <w:rPr>
          <w:noProof/>
        </w:rPr>
        <w:fldChar w:fldCharType="separate"/>
      </w:r>
      <w:r>
        <w:rPr>
          <w:noProof/>
          <w:lang w:val="fr-CH"/>
        </w:rPr>
        <w:t>10</w:t>
      </w:r>
      <w:r>
        <w:rPr>
          <w:noProof/>
        </w:rPr>
        <w:fldChar w:fldCharType="end"/>
      </w:r>
    </w:p>
    <w:p>
      <w:pPr>
        <w:pStyle w:val="TM3"/>
        <w:rPr>
          <w:rFonts w:ascii="Calibri" w:hAnsi="Calibri"/>
          <w:noProof/>
          <w:sz w:val="22"/>
          <w:szCs w:val="22"/>
          <w:lang w:val="fr-CH"/>
        </w:rPr>
      </w:pPr>
      <w:r>
        <w:rPr>
          <w:b/>
          <w:noProof/>
          <w:lang w:val="fr-FR"/>
        </w:rPr>
        <w:t>Standard 4.1 – Système d’évaluation</w:t>
      </w:r>
      <w:r>
        <w:rPr>
          <w:noProof/>
          <w:lang w:val="fr-CH"/>
        </w:rPr>
        <w:tab/>
      </w:r>
      <w:r>
        <w:rPr>
          <w:noProof/>
        </w:rPr>
        <w:fldChar w:fldCharType="begin"/>
      </w:r>
      <w:r>
        <w:rPr>
          <w:noProof/>
          <w:lang w:val="fr-CH"/>
        </w:rPr>
        <w:instrText xml:space="preserve"> PAGEREF _Toc374966347 \h </w:instrText>
      </w:r>
      <w:r>
        <w:rPr>
          <w:noProof/>
        </w:rPr>
      </w:r>
      <w:r>
        <w:rPr>
          <w:noProof/>
        </w:rPr>
        <w:fldChar w:fldCharType="separate"/>
      </w:r>
      <w:r>
        <w:rPr>
          <w:noProof/>
          <w:lang w:val="fr-CH"/>
        </w:rPr>
        <w:t>10</w:t>
      </w:r>
      <w:r>
        <w:rPr>
          <w:noProof/>
        </w:rPr>
        <w:fldChar w:fldCharType="end"/>
      </w:r>
    </w:p>
    <w:p>
      <w:pPr>
        <w:pStyle w:val="TM3"/>
        <w:rPr>
          <w:rFonts w:ascii="Calibri" w:hAnsi="Calibri"/>
          <w:noProof/>
          <w:sz w:val="22"/>
          <w:szCs w:val="22"/>
          <w:lang w:val="fr-CH"/>
        </w:rPr>
      </w:pPr>
      <w:r>
        <w:rPr>
          <w:b/>
          <w:noProof/>
          <w:lang w:val="fr-FR"/>
        </w:rPr>
        <w:t xml:space="preserve">Standard 4.2 – </w:t>
      </w:r>
      <w:r>
        <w:rPr>
          <w:b/>
          <w:noProof/>
          <w:lang w:val="fr-CH"/>
        </w:rPr>
        <w:t>Attestation des prestations de formation postgrade</w:t>
      </w:r>
      <w:r>
        <w:rPr>
          <w:noProof/>
          <w:lang w:val="fr-CH"/>
        </w:rPr>
        <w:tab/>
      </w:r>
      <w:r>
        <w:rPr>
          <w:noProof/>
        </w:rPr>
        <w:fldChar w:fldCharType="begin"/>
      </w:r>
      <w:r>
        <w:rPr>
          <w:noProof/>
          <w:lang w:val="fr-CH"/>
        </w:rPr>
        <w:instrText xml:space="preserve"> PAGEREF _Toc374966348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Standard 4.3 – Encadrement</w:t>
      </w:r>
      <w:r>
        <w:rPr>
          <w:noProof/>
          <w:lang w:val="fr-CH"/>
        </w:rPr>
        <w:tab/>
      </w:r>
      <w:r>
        <w:rPr>
          <w:noProof/>
        </w:rPr>
        <w:fldChar w:fldCharType="begin"/>
      </w:r>
      <w:r>
        <w:rPr>
          <w:noProof/>
          <w:lang w:val="fr-CH"/>
        </w:rPr>
        <w:instrText xml:space="preserve"> PAGEREF _Toc374966349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4</w:t>
      </w:r>
      <w:r>
        <w:rPr>
          <w:noProof/>
          <w:lang w:val="fr-CH"/>
        </w:rPr>
        <w:tab/>
      </w:r>
      <w:r>
        <w:rPr>
          <w:noProof/>
        </w:rPr>
        <w:fldChar w:fldCharType="begin"/>
      </w:r>
      <w:r>
        <w:rPr>
          <w:noProof/>
          <w:lang w:val="fr-CH"/>
        </w:rPr>
        <w:instrText xml:space="preserve"> PAGEREF _Toc374966350 \h </w:instrText>
      </w:r>
      <w:r>
        <w:rPr>
          <w:noProof/>
        </w:rPr>
      </w:r>
      <w:r>
        <w:rPr>
          <w:noProof/>
        </w:rPr>
        <w:fldChar w:fldCharType="separate"/>
      </w:r>
      <w:r>
        <w:rPr>
          <w:noProof/>
          <w:lang w:val="fr-CH"/>
        </w:rPr>
        <w:t>11</w:t>
      </w:r>
      <w:r>
        <w:rPr>
          <w:noProof/>
        </w:rPr>
        <w:fldChar w:fldCharType="end"/>
      </w:r>
    </w:p>
    <w:p>
      <w:pPr>
        <w:pStyle w:val="TM2"/>
        <w:rPr>
          <w:rFonts w:ascii="Calibri" w:hAnsi="Calibri"/>
          <w:noProof/>
          <w:sz w:val="22"/>
          <w:szCs w:val="22"/>
          <w:lang w:val="fr-CH"/>
        </w:rPr>
      </w:pPr>
      <w:r>
        <w:rPr>
          <w:noProof/>
          <w:lang w:val="fr-FR"/>
        </w:rPr>
        <w:t>Domaine 5 – Formateurs</w:t>
      </w:r>
      <w:r>
        <w:rPr>
          <w:noProof/>
          <w:lang w:val="fr-CH"/>
        </w:rPr>
        <w:tab/>
      </w:r>
      <w:r>
        <w:rPr>
          <w:noProof/>
        </w:rPr>
        <w:fldChar w:fldCharType="begin"/>
      </w:r>
      <w:r>
        <w:rPr>
          <w:noProof/>
          <w:lang w:val="fr-CH"/>
        </w:rPr>
        <w:instrText xml:space="preserve"> PAGEREF _Toc374966351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Standard 5.1 – Sélection</w:t>
      </w:r>
      <w:r>
        <w:rPr>
          <w:noProof/>
          <w:lang w:val="fr-CH"/>
        </w:rPr>
        <w:tab/>
      </w:r>
      <w:r>
        <w:rPr>
          <w:noProof/>
        </w:rPr>
        <w:fldChar w:fldCharType="begin"/>
      </w:r>
      <w:r>
        <w:rPr>
          <w:noProof/>
          <w:lang w:val="fr-CH"/>
        </w:rPr>
        <w:instrText xml:space="preserve"> PAGEREF _Toc374966352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Standard 5.2 – Qualifications des enseignants</w:t>
      </w:r>
      <w:r>
        <w:rPr>
          <w:noProof/>
          <w:lang w:val="fr-CH"/>
        </w:rPr>
        <w:tab/>
      </w:r>
      <w:r>
        <w:rPr>
          <w:noProof/>
        </w:rPr>
        <w:fldChar w:fldCharType="begin"/>
      </w:r>
      <w:r>
        <w:rPr>
          <w:noProof/>
          <w:lang w:val="fr-CH"/>
        </w:rPr>
        <w:instrText xml:space="preserve"> PAGEREF _Toc374966353 \h </w:instrText>
      </w:r>
      <w:r>
        <w:rPr>
          <w:noProof/>
        </w:rPr>
      </w:r>
      <w:r>
        <w:rPr>
          <w:noProof/>
        </w:rPr>
        <w:fldChar w:fldCharType="separate"/>
      </w:r>
      <w:r>
        <w:rPr>
          <w:noProof/>
          <w:lang w:val="fr-CH"/>
        </w:rPr>
        <w:t>12</w:t>
      </w:r>
      <w:r>
        <w:rPr>
          <w:noProof/>
        </w:rPr>
        <w:fldChar w:fldCharType="end"/>
      </w:r>
    </w:p>
    <w:p>
      <w:pPr>
        <w:pStyle w:val="TM3"/>
        <w:rPr>
          <w:rFonts w:ascii="Calibri" w:hAnsi="Calibri"/>
          <w:noProof/>
          <w:sz w:val="22"/>
          <w:szCs w:val="22"/>
          <w:lang w:val="fr-CH"/>
        </w:rPr>
      </w:pPr>
      <w:r>
        <w:rPr>
          <w:b/>
          <w:noProof/>
          <w:lang w:val="fr-FR"/>
        </w:rPr>
        <w:t>Standard 5.3 –</w:t>
      </w:r>
      <w:r>
        <w:rPr>
          <w:b/>
          <w:noProof/>
          <w:lang w:val="fr-CH"/>
        </w:rPr>
        <w:t xml:space="preserve"> Qualifications des superviseurs</w:t>
      </w:r>
      <w:r>
        <w:rPr>
          <w:noProof/>
          <w:lang w:val="fr-CH"/>
        </w:rPr>
        <w:tab/>
      </w:r>
      <w:r>
        <w:rPr>
          <w:noProof/>
        </w:rPr>
        <w:fldChar w:fldCharType="begin"/>
      </w:r>
      <w:r>
        <w:rPr>
          <w:noProof/>
          <w:lang w:val="fr-CH"/>
        </w:rPr>
        <w:instrText xml:space="preserve"> PAGEREF _Toc374966354 \h </w:instrText>
      </w:r>
      <w:r>
        <w:rPr>
          <w:noProof/>
        </w:rPr>
      </w:r>
      <w:r>
        <w:rPr>
          <w:noProof/>
        </w:rPr>
        <w:fldChar w:fldCharType="separate"/>
      </w:r>
      <w:r>
        <w:rPr>
          <w:noProof/>
          <w:lang w:val="fr-CH"/>
        </w:rPr>
        <w:t>12</w:t>
      </w:r>
      <w:r>
        <w:rPr>
          <w:noProof/>
        </w:rPr>
        <w:fldChar w:fldCharType="end"/>
      </w:r>
    </w:p>
    <w:p>
      <w:pPr>
        <w:pStyle w:val="TM3"/>
        <w:rPr>
          <w:rFonts w:ascii="Calibri" w:hAnsi="Calibri"/>
          <w:noProof/>
          <w:sz w:val="22"/>
          <w:szCs w:val="22"/>
          <w:lang w:val="fr-CH"/>
        </w:rPr>
      </w:pPr>
      <w:r>
        <w:rPr>
          <w:b/>
          <w:noProof/>
          <w:lang w:val="fr-FR"/>
        </w:rPr>
        <w:t>Standard 5.4 – Formation continue</w:t>
      </w:r>
      <w:r>
        <w:rPr>
          <w:noProof/>
          <w:lang w:val="fr-CH"/>
        </w:rPr>
        <w:tab/>
      </w:r>
      <w:r>
        <w:rPr>
          <w:noProof/>
        </w:rPr>
        <w:fldChar w:fldCharType="begin"/>
      </w:r>
      <w:r>
        <w:rPr>
          <w:noProof/>
          <w:lang w:val="fr-CH"/>
        </w:rPr>
        <w:instrText xml:space="preserve"> PAGEREF _Toc374966355 \h </w:instrText>
      </w:r>
      <w:r>
        <w:rPr>
          <w:noProof/>
        </w:rPr>
      </w:r>
      <w:r>
        <w:rPr>
          <w:noProof/>
        </w:rPr>
        <w:fldChar w:fldCharType="separate"/>
      </w:r>
      <w:r>
        <w:rPr>
          <w:noProof/>
          <w:lang w:val="fr-CH"/>
        </w:rPr>
        <w:t>12</w:t>
      </w:r>
      <w:r>
        <w:rPr>
          <w:noProof/>
        </w:rPr>
        <w:fldChar w:fldCharType="end"/>
      </w:r>
    </w:p>
    <w:p>
      <w:pPr>
        <w:pStyle w:val="TM3"/>
        <w:rPr>
          <w:rFonts w:ascii="Calibri" w:hAnsi="Calibri"/>
          <w:noProof/>
          <w:sz w:val="22"/>
          <w:szCs w:val="22"/>
          <w:lang w:val="fr-CH"/>
        </w:rPr>
      </w:pPr>
      <w:r>
        <w:rPr>
          <w:b/>
          <w:noProof/>
          <w:lang w:val="fr-FR"/>
        </w:rPr>
        <w:t>Standard 5.5 – Evaluation</w:t>
      </w:r>
      <w:r>
        <w:rPr>
          <w:noProof/>
          <w:lang w:val="fr-CH"/>
        </w:rPr>
        <w:tab/>
      </w:r>
      <w:r>
        <w:rPr>
          <w:noProof/>
        </w:rPr>
        <w:fldChar w:fldCharType="begin"/>
      </w:r>
      <w:r>
        <w:rPr>
          <w:noProof/>
          <w:lang w:val="fr-CH"/>
        </w:rPr>
        <w:instrText xml:space="preserve"> PAGEREF _Toc374966356 \h </w:instrText>
      </w:r>
      <w:r>
        <w:rPr>
          <w:noProof/>
        </w:rPr>
      </w:r>
      <w:r>
        <w:rPr>
          <w:noProof/>
        </w:rPr>
        <w:fldChar w:fldCharType="separate"/>
      </w:r>
      <w:r>
        <w:rPr>
          <w:noProof/>
          <w:lang w:val="fr-CH"/>
        </w:rPr>
        <w:t>12</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5</w:t>
      </w:r>
      <w:r>
        <w:rPr>
          <w:noProof/>
          <w:lang w:val="fr-CH"/>
        </w:rPr>
        <w:tab/>
      </w:r>
      <w:r>
        <w:rPr>
          <w:noProof/>
        </w:rPr>
        <w:fldChar w:fldCharType="begin"/>
      </w:r>
      <w:r>
        <w:rPr>
          <w:noProof/>
          <w:lang w:val="fr-CH"/>
        </w:rPr>
        <w:instrText xml:space="preserve"> PAGEREF _Toc374966357 \h </w:instrText>
      </w:r>
      <w:r>
        <w:rPr>
          <w:noProof/>
        </w:rPr>
      </w:r>
      <w:r>
        <w:rPr>
          <w:noProof/>
        </w:rPr>
        <w:fldChar w:fldCharType="separate"/>
      </w:r>
      <w:r>
        <w:rPr>
          <w:noProof/>
          <w:lang w:val="fr-CH"/>
        </w:rPr>
        <w:t>12</w:t>
      </w:r>
      <w:r>
        <w:rPr>
          <w:noProof/>
        </w:rPr>
        <w:fldChar w:fldCharType="end"/>
      </w:r>
    </w:p>
    <w:p>
      <w:pPr>
        <w:pStyle w:val="TM2"/>
        <w:rPr>
          <w:rFonts w:ascii="Calibri" w:hAnsi="Calibri"/>
          <w:noProof/>
          <w:sz w:val="22"/>
          <w:szCs w:val="22"/>
          <w:lang w:val="fr-CH"/>
        </w:rPr>
      </w:pPr>
      <w:r>
        <w:rPr>
          <w:noProof/>
          <w:lang w:val="fr-FR"/>
        </w:rPr>
        <w:t>Domaine 6 – Assurance qualité et évaluation</w:t>
      </w:r>
      <w:r>
        <w:rPr>
          <w:noProof/>
          <w:lang w:val="fr-CH"/>
        </w:rPr>
        <w:tab/>
      </w:r>
      <w:r>
        <w:rPr>
          <w:noProof/>
        </w:rPr>
        <w:fldChar w:fldCharType="begin"/>
      </w:r>
      <w:r>
        <w:rPr>
          <w:noProof/>
          <w:lang w:val="fr-CH"/>
        </w:rPr>
        <w:instrText xml:space="preserve"> PAGEREF _Toc374966358 \h </w:instrText>
      </w:r>
      <w:r>
        <w:rPr>
          <w:noProof/>
        </w:rPr>
      </w:r>
      <w:r>
        <w:rPr>
          <w:noProof/>
        </w:rPr>
        <w:fldChar w:fldCharType="separate"/>
      </w:r>
      <w:r>
        <w:rPr>
          <w:noProof/>
          <w:lang w:val="fr-CH"/>
        </w:rPr>
        <w:t>13</w:t>
      </w:r>
      <w:r>
        <w:rPr>
          <w:noProof/>
        </w:rPr>
        <w:fldChar w:fldCharType="end"/>
      </w:r>
    </w:p>
    <w:p>
      <w:pPr>
        <w:pStyle w:val="TM3"/>
        <w:rPr>
          <w:rFonts w:ascii="Calibri" w:hAnsi="Calibri"/>
          <w:noProof/>
          <w:sz w:val="22"/>
          <w:szCs w:val="22"/>
          <w:lang w:val="fr-CH"/>
        </w:rPr>
      </w:pPr>
      <w:r>
        <w:rPr>
          <w:b/>
          <w:noProof/>
          <w:lang w:val="fr-FR"/>
        </w:rPr>
        <w:t xml:space="preserve">Standard 6.1 – </w:t>
      </w:r>
      <w:r>
        <w:rPr>
          <w:b/>
          <w:noProof/>
          <w:lang w:val="fr-CH"/>
        </w:rPr>
        <w:t>Système d'assurance qualité</w:t>
      </w:r>
      <w:r>
        <w:rPr>
          <w:noProof/>
          <w:lang w:val="fr-CH"/>
        </w:rPr>
        <w:tab/>
      </w:r>
      <w:r>
        <w:rPr>
          <w:noProof/>
        </w:rPr>
        <w:fldChar w:fldCharType="begin"/>
      </w:r>
      <w:r>
        <w:rPr>
          <w:noProof/>
          <w:lang w:val="fr-CH"/>
        </w:rPr>
        <w:instrText xml:space="preserve"> PAGEREF _Toc374966359 \h </w:instrText>
      </w:r>
      <w:r>
        <w:rPr>
          <w:noProof/>
        </w:rPr>
      </w:r>
      <w:r>
        <w:rPr>
          <w:noProof/>
        </w:rPr>
        <w:fldChar w:fldCharType="separate"/>
      </w:r>
      <w:r>
        <w:rPr>
          <w:noProof/>
          <w:lang w:val="fr-CH"/>
        </w:rPr>
        <w:t>13</w:t>
      </w:r>
      <w:r>
        <w:rPr>
          <w:noProof/>
        </w:rPr>
        <w:fldChar w:fldCharType="end"/>
      </w:r>
    </w:p>
    <w:p>
      <w:pPr>
        <w:pStyle w:val="TM3"/>
        <w:rPr>
          <w:rFonts w:ascii="Calibri" w:hAnsi="Calibri"/>
          <w:noProof/>
          <w:sz w:val="22"/>
          <w:szCs w:val="22"/>
          <w:lang w:val="fr-CH"/>
        </w:rPr>
      </w:pPr>
      <w:r>
        <w:rPr>
          <w:b/>
          <w:noProof/>
          <w:lang w:val="fr-FR"/>
        </w:rPr>
        <w:t>Standard 6.2 – Evaluation</w:t>
      </w:r>
      <w:r>
        <w:rPr>
          <w:noProof/>
          <w:lang w:val="fr-CH"/>
        </w:rPr>
        <w:tab/>
      </w:r>
      <w:r>
        <w:rPr>
          <w:noProof/>
        </w:rPr>
        <w:fldChar w:fldCharType="begin"/>
      </w:r>
      <w:r>
        <w:rPr>
          <w:noProof/>
          <w:lang w:val="fr-CH"/>
        </w:rPr>
        <w:instrText xml:space="preserve"> PAGEREF _Toc374966360 \h </w:instrText>
      </w:r>
      <w:r>
        <w:rPr>
          <w:noProof/>
        </w:rPr>
      </w:r>
      <w:r>
        <w:rPr>
          <w:noProof/>
        </w:rPr>
        <w:fldChar w:fldCharType="separate"/>
      </w:r>
      <w:r>
        <w:rPr>
          <w:noProof/>
          <w:lang w:val="fr-CH"/>
        </w:rPr>
        <w:t>13</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6</w:t>
      </w:r>
      <w:r>
        <w:rPr>
          <w:noProof/>
          <w:lang w:val="fr-CH"/>
        </w:rPr>
        <w:tab/>
      </w:r>
      <w:r>
        <w:rPr>
          <w:noProof/>
        </w:rPr>
        <w:fldChar w:fldCharType="begin"/>
      </w:r>
      <w:r>
        <w:rPr>
          <w:noProof/>
          <w:lang w:val="fr-CH"/>
        </w:rPr>
        <w:instrText xml:space="preserve"> PAGEREF _Toc374966361 \h </w:instrText>
      </w:r>
      <w:r>
        <w:rPr>
          <w:noProof/>
        </w:rPr>
      </w:r>
      <w:r>
        <w:rPr>
          <w:noProof/>
        </w:rPr>
        <w:fldChar w:fldCharType="separate"/>
      </w:r>
      <w:r>
        <w:rPr>
          <w:noProof/>
          <w:lang w:val="fr-CH"/>
        </w:rPr>
        <w:t>13</w:t>
      </w:r>
      <w:r>
        <w:rPr>
          <w:noProof/>
        </w:rPr>
        <w:fldChar w:fldCharType="end"/>
      </w:r>
    </w:p>
    <w:p>
      <w:pPr>
        <w:pStyle w:val="TM1"/>
        <w:spacing w:before="120"/>
        <w:rPr>
          <w:rFonts w:ascii="Calibri" w:hAnsi="Calibri"/>
          <w:b w:val="0"/>
          <w:noProof/>
          <w:sz w:val="22"/>
          <w:szCs w:val="22"/>
          <w:lang w:val="fr-CH"/>
        </w:rPr>
      </w:pPr>
      <w:r>
        <w:rPr>
          <w:noProof/>
          <w:sz w:val="22"/>
          <w:szCs w:val="22"/>
          <w:lang w:val="fr-FR"/>
        </w:rPr>
        <w:t>4</w:t>
      </w:r>
      <w:r>
        <w:rPr>
          <w:rFonts w:ascii="Calibri" w:hAnsi="Calibri"/>
          <w:b w:val="0"/>
          <w:noProof/>
          <w:sz w:val="22"/>
          <w:szCs w:val="22"/>
          <w:lang w:val="fr-CH"/>
        </w:rPr>
        <w:tab/>
      </w:r>
      <w:r>
        <w:rPr>
          <w:noProof/>
          <w:sz w:val="22"/>
          <w:szCs w:val="22"/>
          <w:lang w:val="fr-FR"/>
        </w:rPr>
        <w:t>Conformité aux critères d'accréditation (art. 13 al. 1)</w:t>
      </w:r>
      <w:r>
        <w:rPr>
          <w:noProof/>
          <w:sz w:val="22"/>
          <w:szCs w:val="22"/>
          <w:lang w:val="fr-CH"/>
        </w:rPr>
        <w:tab/>
      </w:r>
      <w:r>
        <w:rPr>
          <w:noProof/>
          <w:sz w:val="22"/>
          <w:szCs w:val="22"/>
        </w:rPr>
        <w:fldChar w:fldCharType="begin"/>
      </w:r>
      <w:r>
        <w:rPr>
          <w:noProof/>
          <w:sz w:val="22"/>
          <w:szCs w:val="22"/>
          <w:lang w:val="fr-CH"/>
        </w:rPr>
        <w:instrText xml:space="preserve"> PAGEREF _Toc374966362 \h </w:instrText>
      </w:r>
      <w:r>
        <w:rPr>
          <w:noProof/>
          <w:sz w:val="22"/>
          <w:szCs w:val="22"/>
        </w:rPr>
      </w:r>
      <w:r>
        <w:rPr>
          <w:noProof/>
          <w:sz w:val="22"/>
          <w:szCs w:val="22"/>
        </w:rPr>
        <w:fldChar w:fldCharType="separate"/>
      </w:r>
      <w:r>
        <w:rPr>
          <w:noProof/>
          <w:sz w:val="22"/>
          <w:szCs w:val="22"/>
          <w:lang w:val="fr-CH"/>
        </w:rPr>
        <w:t>14</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5</w:t>
      </w:r>
      <w:r>
        <w:rPr>
          <w:rFonts w:ascii="Calibri" w:hAnsi="Calibri"/>
          <w:b w:val="0"/>
          <w:noProof/>
          <w:sz w:val="22"/>
          <w:szCs w:val="22"/>
          <w:lang w:val="fr-CH"/>
        </w:rPr>
        <w:tab/>
      </w:r>
      <w:r>
        <w:rPr>
          <w:noProof/>
          <w:sz w:val="22"/>
          <w:szCs w:val="22"/>
          <w:lang w:val="fr-FR"/>
        </w:rPr>
        <w:t>Évaluation globale</w:t>
      </w:r>
      <w:r>
        <w:rPr>
          <w:noProof/>
          <w:sz w:val="22"/>
          <w:szCs w:val="22"/>
          <w:lang w:val="fr-CH"/>
        </w:rPr>
        <w:tab/>
      </w:r>
      <w:r>
        <w:rPr>
          <w:noProof/>
          <w:sz w:val="22"/>
          <w:szCs w:val="22"/>
        </w:rPr>
        <w:fldChar w:fldCharType="begin"/>
      </w:r>
      <w:r>
        <w:rPr>
          <w:noProof/>
          <w:sz w:val="22"/>
          <w:szCs w:val="22"/>
          <w:lang w:val="fr-CH"/>
        </w:rPr>
        <w:instrText xml:space="preserve"> PAGEREF _Toc374966363 \h </w:instrText>
      </w:r>
      <w:r>
        <w:rPr>
          <w:noProof/>
          <w:sz w:val="22"/>
          <w:szCs w:val="22"/>
        </w:rPr>
      </w:r>
      <w:r>
        <w:rPr>
          <w:noProof/>
          <w:sz w:val="22"/>
          <w:szCs w:val="22"/>
        </w:rPr>
        <w:fldChar w:fldCharType="separate"/>
      </w:r>
      <w:r>
        <w:rPr>
          <w:noProof/>
          <w:sz w:val="22"/>
          <w:szCs w:val="22"/>
          <w:lang w:val="fr-CH"/>
        </w:rPr>
        <w:t>15</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6</w:t>
      </w:r>
      <w:r>
        <w:rPr>
          <w:rFonts w:ascii="Calibri" w:hAnsi="Calibri"/>
          <w:b w:val="0"/>
          <w:noProof/>
          <w:sz w:val="22"/>
          <w:szCs w:val="22"/>
          <w:lang w:val="fr-CH"/>
        </w:rPr>
        <w:tab/>
      </w:r>
      <w:r>
        <w:rPr>
          <w:noProof/>
          <w:sz w:val="22"/>
          <w:szCs w:val="22"/>
          <w:lang w:val="fr-FR"/>
        </w:rPr>
        <w:t>Liste des abréviations</w:t>
      </w:r>
      <w:r>
        <w:rPr>
          <w:noProof/>
          <w:sz w:val="22"/>
          <w:szCs w:val="22"/>
          <w:lang w:val="fr-CH"/>
        </w:rPr>
        <w:tab/>
      </w:r>
      <w:r>
        <w:rPr>
          <w:noProof/>
          <w:sz w:val="22"/>
          <w:szCs w:val="22"/>
        </w:rPr>
        <w:fldChar w:fldCharType="begin"/>
      </w:r>
      <w:r>
        <w:rPr>
          <w:noProof/>
          <w:sz w:val="22"/>
          <w:szCs w:val="22"/>
          <w:lang w:val="fr-CH"/>
        </w:rPr>
        <w:instrText xml:space="preserve"> PAGEREF _Toc374966364 \h </w:instrText>
      </w:r>
      <w:r>
        <w:rPr>
          <w:noProof/>
          <w:sz w:val="22"/>
          <w:szCs w:val="22"/>
        </w:rPr>
      </w:r>
      <w:r>
        <w:rPr>
          <w:noProof/>
          <w:sz w:val="22"/>
          <w:szCs w:val="22"/>
        </w:rPr>
        <w:fldChar w:fldCharType="separate"/>
      </w:r>
      <w:r>
        <w:rPr>
          <w:noProof/>
          <w:sz w:val="22"/>
          <w:szCs w:val="22"/>
          <w:lang w:val="fr-CH"/>
        </w:rPr>
        <w:t>15</w:t>
      </w:r>
      <w:r>
        <w:rPr>
          <w:noProof/>
          <w:sz w:val="22"/>
          <w:szCs w:val="22"/>
        </w:rPr>
        <w:fldChar w:fldCharType="end"/>
      </w:r>
    </w:p>
    <w:p>
      <w:pPr>
        <w:pStyle w:val="TM1"/>
        <w:spacing w:before="120"/>
        <w:rPr>
          <w:rFonts w:ascii="Calibri" w:hAnsi="Calibri"/>
          <w:b w:val="0"/>
          <w:noProof/>
          <w:sz w:val="22"/>
          <w:szCs w:val="22"/>
        </w:rPr>
      </w:pPr>
      <w:r>
        <w:rPr>
          <w:noProof/>
          <w:sz w:val="22"/>
          <w:szCs w:val="22"/>
          <w:lang w:val="fr-FR"/>
        </w:rPr>
        <w:t>7</w:t>
      </w:r>
      <w:r>
        <w:rPr>
          <w:rFonts w:ascii="Calibri" w:hAnsi="Calibri"/>
          <w:b w:val="0"/>
          <w:noProof/>
          <w:sz w:val="22"/>
          <w:szCs w:val="22"/>
        </w:rPr>
        <w:tab/>
      </w:r>
      <w:r>
        <w:rPr>
          <w:noProof/>
          <w:sz w:val="22"/>
          <w:szCs w:val="22"/>
          <w:lang w:val="fr-FR"/>
        </w:rPr>
        <w:t>Liste des annexes</w:t>
      </w:r>
      <w:r>
        <w:rPr>
          <w:noProof/>
          <w:sz w:val="22"/>
          <w:szCs w:val="22"/>
        </w:rPr>
        <w:tab/>
      </w:r>
      <w:r>
        <w:rPr>
          <w:noProof/>
          <w:sz w:val="22"/>
          <w:szCs w:val="22"/>
        </w:rPr>
        <w:fldChar w:fldCharType="begin"/>
      </w:r>
      <w:r>
        <w:rPr>
          <w:noProof/>
          <w:sz w:val="22"/>
          <w:szCs w:val="22"/>
        </w:rPr>
        <w:instrText xml:space="preserve"> PAGEREF _Toc374966365 \h </w:instrText>
      </w:r>
      <w:r>
        <w:rPr>
          <w:noProof/>
          <w:sz w:val="22"/>
          <w:szCs w:val="22"/>
        </w:rPr>
      </w:r>
      <w:r>
        <w:rPr>
          <w:noProof/>
          <w:sz w:val="22"/>
          <w:szCs w:val="22"/>
        </w:rPr>
        <w:fldChar w:fldCharType="separate"/>
      </w:r>
      <w:r>
        <w:rPr>
          <w:noProof/>
          <w:sz w:val="22"/>
          <w:szCs w:val="22"/>
        </w:rPr>
        <w:t>15</w:t>
      </w:r>
      <w:r>
        <w:rPr>
          <w:noProof/>
          <w:sz w:val="22"/>
          <w:szCs w:val="22"/>
        </w:rPr>
        <w:fldChar w:fldCharType="end"/>
      </w:r>
    </w:p>
    <w:p>
      <w:pPr>
        <w:ind w:right="-285"/>
        <w:rPr>
          <w:lang w:val="fr-FR"/>
        </w:rPr>
      </w:pPr>
      <w:r>
        <w:rPr>
          <w:rFonts w:cs="Arial"/>
          <w:lang w:val="fr-FR"/>
        </w:rPr>
        <w:fldChar w:fldCharType="end"/>
      </w:r>
    </w:p>
    <w:p>
      <w:pPr>
        <w:pStyle w:val="Titre1"/>
        <w:keepLines/>
        <w:spacing w:beforeLines="100" w:before="240" w:after="150" w:line="264" w:lineRule="auto"/>
        <w:ind w:right="-285"/>
        <w:jc w:val="both"/>
        <w:rPr>
          <w:sz w:val="22"/>
          <w:szCs w:val="22"/>
          <w:lang w:val="fr-FR"/>
        </w:rPr>
      </w:pPr>
      <w:r>
        <w:rPr>
          <w:b w:val="0"/>
          <w:kern w:val="0"/>
          <w:sz w:val="24"/>
          <w:szCs w:val="24"/>
          <w:lang w:val="fr-FR"/>
        </w:rPr>
        <w:br w:type="page"/>
      </w:r>
      <w:bookmarkStart w:id="5" w:name="_Toc374966325"/>
      <w:r>
        <w:rPr>
          <w:sz w:val="22"/>
          <w:szCs w:val="22"/>
          <w:lang w:val="fr-FR"/>
        </w:rPr>
        <w:lastRenderedPageBreak/>
        <w:t>Présentation de la filière de formation postgrade</w:t>
      </w:r>
      <w:bookmarkEnd w:id="5"/>
    </w:p>
    <w:p>
      <w:pPr>
        <w:spacing w:after="120"/>
        <w:ind w:right="-285"/>
        <w:jc w:val="both"/>
        <w:rPr>
          <w:i/>
          <w:sz w:val="18"/>
          <w:lang w:val="fr-FR"/>
        </w:rPr>
      </w:pPr>
      <w:r>
        <w:rPr>
          <w:i/>
          <w:sz w:val="18"/>
          <w:lang w:val="fr-FR"/>
        </w:rPr>
        <w:t>Contexte institutionnel  (institution/organisation offrant la formation postgrade):</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6"/>
            <w:enabled/>
            <w:calcOnExit w:val="0"/>
            <w:textInput/>
          </w:ffData>
        </w:fldChar>
      </w:r>
      <w:bookmarkStart w:id="6" w:name="Text86"/>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bookmarkEnd w:id="6"/>
    </w:p>
    <w:p>
      <w:pPr>
        <w:spacing w:line="245" w:lineRule="auto"/>
        <w:ind w:right="-285"/>
        <w:jc w:val="both"/>
        <w:rPr>
          <w:i/>
          <w:sz w:val="18"/>
          <w:lang w:val="fr-FR"/>
        </w:rPr>
      </w:pPr>
      <w:r>
        <w:rPr>
          <w:i/>
          <w:sz w:val="18"/>
          <w:lang w:val="fr-FR"/>
        </w:rPr>
        <w:t>Informations sur la filière (date de la mise en place de la filière de formation postgrade, date de reconnaissance, nombre d'étudiants, nombre de formateurs etc.):</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7"/>
            <w:enabled/>
            <w:calcOnExit w:val="0"/>
            <w:textInput/>
          </w:ffData>
        </w:fldChar>
      </w:r>
      <w:bookmarkStart w:id="7" w:name="Text87"/>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bookmarkEnd w:id="7"/>
    </w:p>
    <w:p>
      <w:pPr>
        <w:ind w:right="-285"/>
        <w:jc w:val="both"/>
        <w:rPr>
          <w:sz w:val="24"/>
          <w:szCs w:val="24"/>
          <w:lang w:val="fr-FR"/>
        </w:rPr>
      </w:pPr>
    </w:p>
    <w:p>
      <w:pPr>
        <w:pStyle w:val="Titre1"/>
        <w:keepLines/>
        <w:spacing w:beforeLines="100" w:before="240" w:after="150" w:line="264" w:lineRule="auto"/>
        <w:ind w:right="-285"/>
        <w:jc w:val="both"/>
        <w:rPr>
          <w:sz w:val="22"/>
          <w:szCs w:val="22"/>
          <w:lang w:val="fr-FR"/>
        </w:rPr>
      </w:pPr>
      <w:bookmarkStart w:id="8" w:name="_Toc374966326"/>
      <w:r>
        <w:rPr>
          <w:sz w:val="22"/>
          <w:szCs w:val="22"/>
          <w:lang w:val="fr-FR"/>
        </w:rPr>
        <w:t>Autoévaluation: Personnes impliquées / groupe de pilotage</w:t>
      </w:r>
      <w:bookmarkEnd w:id="8"/>
      <w:r>
        <w:rPr>
          <w:sz w:val="22"/>
          <w:szCs w:val="22"/>
          <w:lang w:val="fr-FR"/>
        </w:rPr>
        <w:t xml:space="preserve"> </w:t>
      </w:r>
    </w:p>
    <w:p>
      <w:pPr>
        <w:spacing w:line="245" w:lineRule="auto"/>
        <w:ind w:right="-285"/>
        <w:jc w:val="both"/>
        <w:rPr>
          <w:i/>
          <w:sz w:val="18"/>
          <w:lang w:val="fr-FR"/>
        </w:rPr>
      </w:pPr>
      <w:r>
        <w:rPr>
          <w:i/>
          <w:sz w:val="18"/>
          <w:lang w:val="fr-FR"/>
        </w:rPr>
        <w:t>Composition du groupe / personnes impliquées (noms et fonctions des personnes, personne responsable, répartition des tâches, etc.):</w:t>
      </w:r>
    </w:p>
    <w:p>
      <w:pPr>
        <w:tabs>
          <w:tab w:val="left" w:pos="288"/>
          <w:tab w:val="left" w:pos="576"/>
          <w:tab w:val="left" w:pos="864"/>
        </w:tabs>
        <w:spacing w:before="150" w:after="150" w:line="245" w:lineRule="auto"/>
        <w:ind w:right="-285"/>
        <w:jc w:val="both"/>
        <w:rPr>
          <w:sz w:val="18"/>
          <w:lang w:val="fr-FR"/>
        </w:rPr>
      </w:pPr>
      <w:r>
        <w:rPr>
          <w:sz w:val="18"/>
          <w:lang w:val="fr-FR" w:eastAsia="de-DE"/>
        </w:rPr>
        <w:fldChar w:fldCharType="begin">
          <w:ffData>
            <w:name w:val="Text89"/>
            <w:enabled/>
            <w:calcOnExit w:val="0"/>
            <w:textInput/>
          </w:ffData>
        </w:fldChar>
      </w:r>
      <w:bookmarkStart w:id="9" w:name="Text89"/>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bookmarkEnd w:id="9"/>
    </w:p>
    <w:p>
      <w:pPr>
        <w:ind w:right="-285"/>
        <w:rPr>
          <w:lang w:val="fr-FR"/>
        </w:rPr>
      </w:pPr>
      <w:r>
        <w:rPr>
          <w:lang w:val="fr-FR"/>
        </w:rPr>
        <w:br w:type="page"/>
      </w:r>
    </w:p>
    <w:p>
      <w:pPr>
        <w:pStyle w:val="Titre1"/>
        <w:tabs>
          <w:tab w:val="num" w:pos="567"/>
        </w:tabs>
        <w:spacing w:after="150" w:line="245" w:lineRule="auto"/>
        <w:ind w:left="567" w:right="-285" w:hanging="567"/>
        <w:rPr>
          <w:sz w:val="22"/>
          <w:szCs w:val="22"/>
          <w:lang w:val="fr-FR"/>
        </w:rPr>
      </w:pPr>
      <w:bookmarkStart w:id="10" w:name="_Toc374966327"/>
      <w:r>
        <w:rPr>
          <w:sz w:val="22"/>
          <w:szCs w:val="22"/>
          <w:lang w:val="fr-FR"/>
        </w:rPr>
        <w:lastRenderedPageBreak/>
        <w:t>Conformité aux standards de qualité</w:t>
      </w:r>
      <w:bookmarkEnd w:id="10"/>
    </w:p>
    <w:p>
      <w:pPr>
        <w:ind w:right="-285"/>
        <w:jc w:val="both"/>
        <w:rPr>
          <w:b/>
          <w:i/>
          <w:sz w:val="18"/>
          <w:szCs w:val="18"/>
          <w:lang w:val="fr-CH"/>
        </w:rPr>
      </w:pPr>
      <w:r>
        <w:rPr>
          <w:b/>
          <w:i/>
          <w:sz w:val="18"/>
          <w:szCs w:val="18"/>
          <w:lang w:val="fr-CH"/>
        </w:rPr>
        <w:t>Principe:</w:t>
      </w:r>
    </w:p>
    <w:p>
      <w:pPr>
        <w:spacing w:before="120"/>
        <w:ind w:right="-285"/>
        <w:jc w:val="both"/>
        <w:rPr>
          <w:i/>
          <w:sz w:val="18"/>
          <w:szCs w:val="18"/>
          <w:lang w:val="fr-CH"/>
        </w:rPr>
      </w:pPr>
      <w:r>
        <w:rPr>
          <w:i/>
          <w:sz w:val="18"/>
          <w:szCs w:val="18"/>
          <w:lang w:val="fr-CH"/>
        </w:rPr>
        <w:t xml:space="preserve">Le but de la filière de formation postgrade en psychologie des enfants et des adolescents est de doter les personnes qui obtiennent le diplôme de psychologue des enfants et des adolescents (ci-après "diplômés") des compétences professionnelles et relationnelles attendues des psychologues des enfants et des adolescents et requises pour exercer la profession sous leur propre responsabilité. </w:t>
      </w:r>
      <w:r>
        <w:rPr>
          <w:i/>
          <w:sz w:val="18"/>
          <w:szCs w:val="18"/>
          <w:lang w:val="fr-CH"/>
        </w:rPr>
        <w:softHyphen/>
      </w:r>
    </w:p>
    <w:p>
      <w:pPr>
        <w:ind w:right="-285"/>
        <w:jc w:val="both"/>
        <w:rPr>
          <w:i/>
          <w:sz w:val="18"/>
          <w:szCs w:val="18"/>
          <w:lang w:val="fr-CH"/>
        </w:rPr>
      </w:pPr>
    </w:p>
    <w:p>
      <w:pPr>
        <w:ind w:right="-285"/>
        <w:jc w:val="both"/>
        <w:rPr>
          <w:lang w:val="fr-CH"/>
        </w:rPr>
      </w:pPr>
      <w:r>
        <w:rPr>
          <w:i/>
          <w:sz w:val="18"/>
          <w:szCs w:val="18"/>
          <w:lang w:val="fr-CH"/>
        </w:rPr>
        <w:t>Les standards de qualité servent à vérifier si le contenu, la structure et les procédures inhérents à la filière de formation postgrade permettent d'atteindre ce but.</w:t>
      </w:r>
    </w:p>
    <w:p>
      <w:pPr>
        <w:rPr>
          <w:lang w:val="fr-CH"/>
        </w:rPr>
      </w:pPr>
    </w:p>
    <w:p>
      <w:pPr>
        <w:pStyle w:val="Titre2"/>
        <w:keepLines/>
        <w:numPr>
          <w:ilvl w:val="0"/>
          <w:numId w:val="0"/>
        </w:numPr>
        <w:tabs>
          <w:tab w:val="left" w:pos="284"/>
        </w:tabs>
        <w:spacing w:after="150" w:line="264" w:lineRule="auto"/>
        <w:ind w:right="-285"/>
        <w:rPr>
          <w:lang w:val="fr-FR"/>
        </w:rPr>
      </w:pPr>
      <w:bookmarkStart w:id="11" w:name="_Toc374966328"/>
      <w:r>
        <w:rPr>
          <w:lang w:val="fr-FR"/>
        </w:rPr>
        <w:t xml:space="preserve">Domaine 1 – </w:t>
      </w:r>
      <w:r>
        <w:rPr>
          <w:lang w:val="fr-CH"/>
        </w:rPr>
        <w:t xml:space="preserve">Mission </w:t>
      </w:r>
      <w:r>
        <w:rPr>
          <w:lang w:val="fr-FR"/>
        </w:rPr>
        <w:t>et objectifs</w:t>
      </w:r>
      <w:bookmarkEnd w:id="11"/>
    </w:p>
    <w:p>
      <w:pPr>
        <w:pStyle w:val="Titre3"/>
        <w:numPr>
          <w:ilvl w:val="0"/>
          <w:numId w:val="0"/>
        </w:numPr>
        <w:spacing w:line="245" w:lineRule="auto"/>
        <w:ind w:right="-285"/>
        <w:rPr>
          <w:b/>
          <w:lang w:val="fr-FR"/>
        </w:rPr>
      </w:pPr>
      <w:bookmarkStart w:id="12" w:name="_Toc374966329"/>
      <w:r>
        <w:rPr>
          <w:b/>
          <w:lang w:val="fr-FR"/>
        </w:rPr>
        <w:t>Standard 1.1 – Mission</w:t>
      </w:r>
      <w:bookmarkEnd w:id="12"/>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lang w:val="fr-CH"/>
        </w:rPr>
      </w:pPr>
      <w:r>
        <w:rPr>
          <w:b/>
          <w:i/>
          <w:sz w:val="18"/>
          <w:szCs w:val="18"/>
          <w:lang w:val="fr-CH"/>
        </w:rPr>
        <w:t>1.1.1</w:t>
      </w:r>
      <w:r>
        <w:rPr>
          <w:i/>
          <w:sz w:val="18"/>
          <w:szCs w:val="18"/>
          <w:lang w:val="fr-CH"/>
        </w:rPr>
        <w:t xml:space="preserve"> La philosophie, les principes de base et le but de l'organisation responsable de la filière de formation postgrade (ci-après "organisation responsable") sont formulés dans une mission. Cette mission est publiée.</w:t>
      </w:r>
    </w:p>
    <w:p>
      <w:pPr>
        <w:spacing w:line="240" w:lineRule="auto"/>
        <w:ind w:right="-284"/>
        <w:rPr>
          <w:b/>
          <w:i/>
          <w:lang w:val="fr-FR"/>
        </w:rPr>
      </w:pPr>
      <w:r>
        <w:rPr>
          <w:sz w:val="18"/>
          <w:lang w:val="fr-CH"/>
        </w:rPr>
        <w:br/>
      </w:r>
      <w:r>
        <w:rPr>
          <w:b/>
          <w:i/>
          <w:lang w:val="fr-FR"/>
        </w:rPr>
        <w:t>Etat des lieux / Description</w:t>
      </w:r>
    </w:p>
    <w:p>
      <w:pPr>
        <w:spacing w:before="150"/>
        <w:ind w:right="-285"/>
        <w:rPr>
          <w:lang w:val="fr-FR"/>
        </w:rPr>
      </w:pPr>
      <w:r>
        <w:rPr>
          <w:lang w:val="fr-FR"/>
        </w:rPr>
        <w:fldChar w:fldCharType="begin">
          <w:ffData>
            <w:name w:val="Text5"/>
            <w:enabled/>
            <w:calcOnExit w:val="0"/>
            <w:textInput/>
          </w:ffData>
        </w:fldChar>
      </w:r>
      <w:bookmarkStart w:id="13"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6"/>
            <w:enabled/>
            <w:calcOnExit w:val="0"/>
            <w:textInput/>
          </w:ffData>
        </w:fldChar>
      </w:r>
      <w:bookmarkStart w:id="14"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rPr>
        <w:t>1.1.2</w:t>
      </w:r>
      <w:r>
        <w:rPr>
          <w:i/>
          <w:sz w:val="18"/>
          <w:szCs w:val="18"/>
          <w:lang w:val="fr-CH"/>
        </w:rPr>
        <w:t xml:space="preserve"> Les axes principaux de la filière de formation postgrade découlent de la mission. Ils sont dûment motivés.</w:t>
      </w:r>
    </w:p>
    <w:p>
      <w:pPr>
        <w:spacing w:after="150" w:line="240" w:lineRule="auto"/>
        <w:ind w:right="-284"/>
        <w:rPr>
          <w:b/>
          <w:i/>
          <w:lang w:val="fr-FR"/>
        </w:rPr>
      </w:pPr>
      <w:r>
        <w:rPr>
          <w:sz w:val="18"/>
          <w:lang w:val="fr-FR"/>
        </w:rPr>
        <w:br/>
      </w:r>
      <w:r>
        <w:rPr>
          <w:b/>
          <w:i/>
          <w:lang w:val="fr-FR"/>
        </w:rPr>
        <w:t>Etat des lieux / Description</w:t>
      </w:r>
    </w:p>
    <w:p>
      <w:pPr>
        <w:spacing w:before="150"/>
        <w:ind w:right="-285"/>
        <w:rPr>
          <w:lang w:val="fr-FR"/>
        </w:rPr>
      </w:pPr>
      <w:r>
        <w:rPr>
          <w:lang w:val="fr-FR"/>
        </w:rPr>
        <w:fldChar w:fldCharType="begin">
          <w:ffData>
            <w:name w:val="Text7"/>
            <w:enabled/>
            <w:calcOnExit w:val="0"/>
            <w:textInput/>
          </w:ffData>
        </w:fldChar>
      </w:r>
      <w:bookmarkStart w:id="15" w:name="Text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5"/>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8"/>
            <w:enabled/>
            <w:calcOnExit w:val="0"/>
            <w:textInput/>
          </w:ffData>
        </w:fldChar>
      </w:r>
      <w:bookmarkStart w:id="16" w:name="Text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
    </w:p>
    <w:p>
      <w:pPr>
        <w:spacing w:line="240" w:lineRule="auto"/>
        <w:ind w:right="-284"/>
        <w:rPr>
          <w:lang w:val="fr-FR"/>
        </w:rPr>
      </w:pPr>
    </w:p>
    <w:p>
      <w:pPr>
        <w:pStyle w:val="Titre3"/>
        <w:numPr>
          <w:ilvl w:val="0"/>
          <w:numId w:val="0"/>
        </w:numPr>
        <w:ind w:right="-285"/>
        <w:rPr>
          <w:b/>
          <w:lang w:val="fr-FR"/>
        </w:rPr>
      </w:pPr>
      <w:bookmarkStart w:id="17" w:name="_Toc374966330"/>
      <w:r>
        <w:rPr>
          <w:b/>
          <w:lang w:val="fr-FR"/>
        </w:rPr>
        <w:t>Standard 1.2 – Objectifs de la filière de formation postgrade</w:t>
      </w:r>
      <w:bookmarkEnd w:id="1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1.2.1</w:t>
      </w:r>
      <w:r>
        <w:rPr>
          <w:i/>
          <w:sz w:val="18"/>
          <w:szCs w:val="18"/>
          <w:lang w:val="fr-CH"/>
        </w:rPr>
        <w:t xml:space="preserve"> Les différents objectifs d'apprentissage sont formulés et publiés. Leur contribution au but de la formation postgrade est précisée. Ils reprennent les objectifs de la formation postgrade fixés dans la loi sur les professions de la psychologie</w:t>
      </w:r>
      <w:r>
        <w:rPr>
          <w:rStyle w:val="Appelnotedebasdep"/>
          <w:i/>
          <w:sz w:val="18"/>
          <w:szCs w:val="18"/>
        </w:rPr>
        <w:footnoteReference w:id="1"/>
      </w:r>
      <w:r>
        <w:rPr>
          <w:i/>
          <w:sz w:val="18"/>
          <w:szCs w:val="18"/>
          <w:lang w:val="fr-CH"/>
        </w:rPr>
        <w:t>.</w:t>
      </w:r>
    </w:p>
    <w:p>
      <w:pPr>
        <w:spacing w:line="240" w:lineRule="auto"/>
        <w:ind w:right="-284"/>
        <w:rPr>
          <w:b/>
          <w:i/>
          <w:lang w:val="fr-FR"/>
        </w:rPr>
      </w:pPr>
      <w:r>
        <w:rPr>
          <w:sz w:val="18"/>
          <w:lang w:val="fr-FR"/>
        </w:rPr>
        <w:br/>
      </w:r>
      <w:r>
        <w:rPr>
          <w:b/>
          <w:i/>
          <w:lang w:val="fr-FR"/>
        </w:rPr>
        <w:t>Etat des lieux/Description</w:t>
      </w:r>
    </w:p>
    <w:p>
      <w:pPr>
        <w:spacing w:before="150"/>
        <w:ind w:right="-285"/>
        <w:rPr>
          <w:lang w:val="fr-FR"/>
        </w:rPr>
      </w:pPr>
      <w:r>
        <w:rPr>
          <w:lang w:val="fr-FR"/>
        </w:rPr>
        <w:fldChar w:fldCharType="begin">
          <w:ffData>
            <w:name w:val="Text9"/>
            <w:enabled/>
            <w:calcOnExit w:val="0"/>
            <w:textInput/>
          </w:ffData>
        </w:fldChar>
      </w:r>
      <w:bookmarkStart w:id="18" w:name="Text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8"/>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10"/>
            <w:enabled/>
            <w:calcOnExit w:val="0"/>
            <w:textInput/>
          </w:ffData>
        </w:fldChar>
      </w:r>
      <w:bookmarkStart w:id="19" w:name="Text1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9"/>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rPr>
        <w:t>1.2.2</w:t>
      </w:r>
      <w:r>
        <w:rPr>
          <w:i/>
          <w:sz w:val="18"/>
          <w:szCs w:val="18"/>
          <w:lang w:val="fr-CH"/>
        </w:rPr>
        <w:t xml:space="preserve"> Les contenus de la formation ainsi que les formes d'apprentissage et d'enseignement découlent du but de la filière de formation postgrade et des objectifs d'apprentissage. </w:t>
      </w:r>
    </w:p>
    <w:p>
      <w:pPr>
        <w:spacing w:line="240" w:lineRule="auto"/>
        <w:ind w:right="-284"/>
        <w:rPr>
          <w:b/>
          <w:i/>
          <w:lang w:val="fr-FR"/>
        </w:rPr>
      </w:pPr>
      <w:r>
        <w:rPr>
          <w:sz w:val="18"/>
          <w:lang w:val="fr-FR"/>
        </w:rPr>
        <w:br/>
      </w:r>
      <w:r>
        <w:rPr>
          <w:b/>
          <w:i/>
          <w:lang w:val="fr-FR"/>
        </w:rPr>
        <w:t>Etat des lieux / Description</w:t>
      </w:r>
    </w:p>
    <w:p>
      <w:pPr>
        <w:spacing w:before="150" w:line="245" w:lineRule="auto"/>
        <w:ind w:right="-285"/>
        <w:rPr>
          <w:lang w:val="fr-FR"/>
        </w:rPr>
      </w:pPr>
      <w:r>
        <w:rPr>
          <w:lang w:val="fr-FR"/>
        </w:rPr>
        <w:fldChar w:fldCharType="begin">
          <w:ffData>
            <w:name w:val="Text11"/>
            <w:enabled/>
            <w:calcOnExit w:val="0"/>
            <w:textInput/>
          </w:ffData>
        </w:fldChar>
      </w:r>
      <w:bookmarkStart w:id="20"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0"/>
    </w:p>
    <w:p>
      <w:pPr>
        <w:ind w:right="-285"/>
        <w:rPr>
          <w:lang w:val="fr-FR"/>
        </w:rPr>
      </w:pPr>
    </w:p>
    <w:p>
      <w:pPr>
        <w:ind w:right="-285"/>
        <w:rPr>
          <w:b/>
          <w:i/>
          <w:lang w:val="fr-FR"/>
        </w:rPr>
      </w:pPr>
      <w:r>
        <w:rPr>
          <w:b/>
          <w:i/>
          <w:lang w:val="fr-FR"/>
        </w:rPr>
        <w:t>Analyse</w:t>
      </w:r>
    </w:p>
    <w:p>
      <w:pPr>
        <w:spacing w:before="150" w:line="245" w:lineRule="auto"/>
        <w:ind w:right="-285"/>
        <w:rPr>
          <w:lang w:val="fr-FR"/>
        </w:rPr>
      </w:pPr>
      <w:r>
        <w:rPr>
          <w:lang w:val="fr-FR"/>
        </w:rPr>
        <w:fldChar w:fldCharType="begin">
          <w:ffData>
            <w:name w:val="Text12"/>
            <w:enabled/>
            <w:calcOnExit w:val="0"/>
            <w:textInput/>
          </w:ffData>
        </w:fldChar>
      </w:r>
      <w:bookmarkStart w:id="21"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22" w:name="_Toc374966331"/>
      <w:r>
        <w:rPr>
          <w:b/>
          <w:lang w:val="fr-FR"/>
        </w:rPr>
        <w:t xml:space="preserve">Profil des forces et faiblesses </w:t>
      </w:r>
      <w:r>
        <w:rPr>
          <w:b/>
          <w:u w:val="single"/>
          <w:lang w:val="fr-FR"/>
        </w:rPr>
        <w:t>dans le domaine 1</w:t>
      </w:r>
      <w:bookmarkEnd w:id="22"/>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 xml:space="preserve">Forces </w:t>
            </w:r>
          </w:p>
          <w:p>
            <w:pPr>
              <w:spacing w:before="150" w:after="150"/>
              <w:ind w:right="-285"/>
              <w:rPr>
                <w:lang w:val="fr-FR"/>
              </w:rPr>
            </w:pPr>
            <w:r>
              <w:rPr>
                <w:lang w:val="fr-FR"/>
              </w:rPr>
              <w:fldChar w:fldCharType="begin">
                <w:ffData>
                  <w:name w:val="Text13"/>
                  <w:enabled/>
                  <w:calcOnExit w:val="0"/>
                  <w:textInput/>
                </w:ffData>
              </w:fldChar>
            </w:r>
            <w:bookmarkStart w:id="23" w:name="Text1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3"/>
          </w:p>
        </w:tc>
        <w:tc>
          <w:tcPr>
            <w:tcW w:w="4180" w:type="dxa"/>
          </w:tcPr>
          <w:p>
            <w:pPr>
              <w:ind w:right="-285"/>
              <w:rPr>
                <w:i/>
                <w:lang w:val="fr-FR"/>
              </w:rPr>
            </w:pPr>
            <w:r>
              <w:rPr>
                <w:i/>
                <w:lang w:val="fr-FR"/>
              </w:rPr>
              <w:t xml:space="preserve">Faiblesses </w:t>
            </w:r>
          </w:p>
          <w:p>
            <w:pPr>
              <w:spacing w:before="150"/>
              <w:ind w:right="-285"/>
              <w:rPr>
                <w:lang w:val="fr-FR"/>
              </w:rPr>
            </w:pPr>
            <w:r>
              <w:rPr>
                <w:lang w:val="fr-FR"/>
              </w:rPr>
              <w:fldChar w:fldCharType="begin">
                <w:ffData>
                  <w:name w:val="Text14"/>
                  <w:enabled/>
                  <w:calcOnExit w:val="0"/>
                  <w:textInput/>
                </w:ffData>
              </w:fldChar>
            </w:r>
            <w:bookmarkStart w:id="24" w:name="Text1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4"/>
          </w:p>
        </w:tc>
      </w:tr>
      <w:tr>
        <w:tc>
          <w:tcPr>
            <w:tcW w:w="8360" w:type="dxa"/>
            <w:gridSpan w:val="2"/>
          </w:tcPr>
          <w:p>
            <w:pPr>
              <w:spacing w:line="240" w:lineRule="auto"/>
              <w:ind w:right="-285"/>
              <w:rPr>
                <w:i/>
                <w:lang w:val="fr-FR"/>
              </w:rPr>
            </w:pPr>
            <w:r>
              <w:rPr>
                <w:i/>
                <w:lang w:val="fr-FR"/>
              </w:rPr>
              <w:t>Propositions d’améliorations</w:t>
            </w:r>
          </w:p>
          <w:p>
            <w:pPr>
              <w:spacing w:before="150" w:after="150"/>
              <w:ind w:right="-285"/>
              <w:rPr>
                <w:lang w:val="fr-FR"/>
              </w:rPr>
            </w:pPr>
            <w:r>
              <w:rPr>
                <w:lang w:val="fr-FR"/>
              </w:rPr>
              <w:fldChar w:fldCharType="begin">
                <w:ffData>
                  <w:name w:val="Text15"/>
                  <w:enabled/>
                  <w:calcOnExit w:val="0"/>
                  <w:textInput/>
                </w:ffData>
              </w:fldChar>
            </w:r>
            <w:bookmarkStart w:id="25" w:name="Text15"/>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25"/>
          </w:p>
        </w:tc>
      </w:tr>
    </w:tbl>
    <w:p>
      <w:pPr>
        <w:ind w:right="-285"/>
        <w:rPr>
          <w:lang w:val="fr-FR"/>
        </w:rPr>
      </w:pPr>
    </w:p>
    <w:p>
      <w:pPr>
        <w:ind w:right="-285"/>
        <w:rPr>
          <w:lang w:val="fr-FR"/>
        </w:rPr>
      </w:pPr>
    </w:p>
    <w:p>
      <w:pPr>
        <w:pStyle w:val="Titre2"/>
        <w:keepLines/>
        <w:numPr>
          <w:ilvl w:val="0"/>
          <w:numId w:val="0"/>
        </w:numPr>
        <w:spacing w:after="150" w:line="264" w:lineRule="auto"/>
        <w:ind w:right="-285"/>
        <w:rPr>
          <w:lang w:val="fr-FR"/>
        </w:rPr>
      </w:pPr>
      <w:bookmarkStart w:id="26" w:name="_Toc374966332"/>
      <w:r>
        <w:rPr>
          <w:lang w:val="fr-FR"/>
        </w:rPr>
        <w:t>Domaine 2 – Conditions cadre de la formation postgrade</w:t>
      </w:r>
      <w:bookmarkEnd w:id="26"/>
    </w:p>
    <w:p>
      <w:pPr>
        <w:pStyle w:val="Titre3"/>
        <w:numPr>
          <w:ilvl w:val="0"/>
          <w:numId w:val="0"/>
        </w:numPr>
        <w:spacing w:after="150" w:line="245" w:lineRule="auto"/>
        <w:ind w:right="-285"/>
        <w:rPr>
          <w:b/>
          <w:lang w:val="fr-FR"/>
        </w:rPr>
      </w:pPr>
      <w:bookmarkStart w:id="27" w:name="_Toc374966333"/>
      <w:r>
        <w:rPr>
          <w:b/>
          <w:lang w:val="fr-FR"/>
        </w:rPr>
        <w:t>Standard 2.1 – Conditions d'admission, durée et coûts</w:t>
      </w:r>
      <w:bookmarkEnd w:id="2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2.1.1</w:t>
      </w:r>
      <w:r>
        <w:rPr>
          <w:i/>
          <w:sz w:val="18"/>
          <w:szCs w:val="18"/>
          <w:lang w:val="fr-CH"/>
        </w:rPr>
        <w:t xml:space="preserve"> Les conditions d'admission à la formation postgrade ainsi que la durée des études sont réglementés conformément à la loi sur les professions de la psychologie</w:t>
      </w:r>
      <w:r>
        <w:rPr>
          <w:rStyle w:val="Appelnotedebasdep"/>
          <w:i/>
          <w:sz w:val="18"/>
          <w:szCs w:val="18"/>
        </w:rPr>
        <w:footnoteReference w:id="2"/>
      </w:r>
      <w:r>
        <w:rPr>
          <w:i/>
          <w:sz w:val="18"/>
          <w:szCs w:val="18"/>
          <w:lang w:val="fr-CH"/>
        </w:rPr>
        <w:t xml:space="preserve"> et sont publiées. </w:t>
      </w:r>
    </w:p>
    <w:p>
      <w:pPr>
        <w:spacing w:line="240" w:lineRule="auto"/>
        <w:ind w:right="-284"/>
        <w:rPr>
          <w:b/>
          <w:i/>
          <w:lang w:val="fr-FR"/>
        </w:rPr>
      </w:pPr>
      <w:r>
        <w:rPr>
          <w:sz w:val="18"/>
          <w:lang w:val="fr-FR"/>
        </w:rPr>
        <w:br/>
      </w:r>
      <w:r>
        <w:rPr>
          <w:b/>
          <w:i/>
          <w:lang w:val="fr-FR"/>
        </w:rPr>
        <w:t>Etat des lieux / Description</w:t>
      </w:r>
    </w:p>
    <w:p>
      <w:pPr>
        <w:spacing w:before="150" w:line="245" w:lineRule="auto"/>
        <w:ind w:right="-285"/>
        <w:rPr>
          <w:lang w:val="fr-FR"/>
        </w:rPr>
      </w:pPr>
      <w:r>
        <w:rPr>
          <w:lang w:val="fr-FR"/>
        </w:rPr>
        <w:fldChar w:fldCharType="begin">
          <w:ffData>
            <w:name w:val="Text16"/>
            <w:enabled/>
            <w:calcOnExit w:val="0"/>
            <w:textInput/>
          </w:ffData>
        </w:fldChar>
      </w:r>
      <w:bookmarkStart w:id="28" w:name="Text1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28"/>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17"/>
            <w:enabled/>
            <w:calcOnExit w:val="0"/>
            <w:textInput/>
          </w:ffData>
        </w:fldChar>
      </w:r>
      <w:bookmarkStart w:id="29"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9"/>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rPr>
        <w:t>2.1.2</w:t>
      </w:r>
      <w:r>
        <w:rPr>
          <w:i/>
          <w:sz w:val="18"/>
          <w:szCs w:val="18"/>
          <w:lang w:val="fr-CH"/>
        </w:rPr>
        <w:t xml:space="preserve"> Le coût total minimum à escompter pour la formation postgrade est indiqué de manière transparente et publié. Il est inventorié de manière détaillée.</w:t>
      </w:r>
    </w:p>
    <w:p>
      <w:pPr>
        <w:spacing w:line="240" w:lineRule="auto"/>
        <w:ind w:right="-284"/>
        <w:rPr>
          <w:b/>
          <w:i/>
          <w:lang w:val="fr-FR"/>
        </w:rPr>
      </w:pPr>
      <w:r>
        <w:rPr>
          <w:sz w:val="18"/>
          <w:u w:val="single"/>
          <w:lang w:val="fr-FR"/>
        </w:rPr>
        <w:br/>
      </w:r>
      <w:r>
        <w:rPr>
          <w:b/>
          <w:i/>
          <w:lang w:val="fr-FR"/>
        </w:rPr>
        <w:t>Etat des lieux / Description</w:t>
      </w:r>
    </w:p>
    <w:p>
      <w:pPr>
        <w:spacing w:before="150" w:line="245" w:lineRule="auto"/>
        <w:ind w:right="-285"/>
        <w:rPr>
          <w:lang w:val="fr-FR"/>
        </w:rPr>
      </w:pPr>
      <w:r>
        <w:rPr>
          <w:lang w:val="fr-FR"/>
        </w:rPr>
        <w:fldChar w:fldCharType="begin">
          <w:ffData>
            <w:name w:val="Text18"/>
            <w:enabled/>
            <w:calcOnExit w:val="0"/>
            <w:textInput/>
          </w:ffData>
        </w:fldChar>
      </w:r>
      <w:bookmarkStart w:id="30" w:name="Text18"/>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30"/>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19"/>
            <w:enabled/>
            <w:calcOnExit w:val="0"/>
            <w:textInput/>
          </w:ffData>
        </w:fldChar>
      </w:r>
      <w:bookmarkStart w:id="31" w:name="Text1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1"/>
    </w:p>
    <w:p>
      <w:pPr>
        <w:spacing w:line="240" w:lineRule="auto"/>
        <w:ind w:right="-284"/>
        <w:rPr>
          <w:lang w:val="fr-FR"/>
        </w:rPr>
      </w:pPr>
    </w:p>
    <w:p>
      <w:pPr>
        <w:pStyle w:val="Titre3"/>
        <w:numPr>
          <w:ilvl w:val="0"/>
          <w:numId w:val="0"/>
        </w:numPr>
        <w:spacing w:after="150" w:line="245" w:lineRule="auto"/>
        <w:ind w:right="-285"/>
        <w:rPr>
          <w:b/>
          <w:lang w:val="fr-FR"/>
        </w:rPr>
      </w:pPr>
      <w:bookmarkStart w:id="32" w:name="_Toc374966334"/>
      <w:r>
        <w:rPr>
          <w:b/>
          <w:lang w:val="fr-FR"/>
        </w:rPr>
        <w:t>Standard 2.2 – Organisation</w:t>
      </w:r>
      <w:bookmarkEnd w:id="32"/>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2.2.1</w:t>
      </w:r>
      <w:r>
        <w:rPr>
          <w:i/>
          <w:sz w:val="18"/>
          <w:szCs w:val="18"/>
          <w:lang w:val="fr-CH"/>
        </w:rPr>
        <w:t xml:space="preserve"> Les différentes responsabilités, les fonctions et processus inhérents à la filière de formation postgrade sont clairement établis ; les milieux concernés, notamment les étudiants, ont accès aux informations y relatives.</w:t>
      </w:r>
    </w:p>
    <w:p>
      <w:pPr>
        <w:spacing w:line="240" w:lineRule="auto"/>
        <w:ind w:right="-284"/>
        <w:rPr>
          <w:b/>
          <w:i/>
          <w:lang w:val="fr-FR"/>
        </w:rPr>
      </w:pPr>
      <w:r>
        <w:rPr>
          <w:lang w:val="fr-FR"/>
        </w:rPr>
        <w:br/>
      </w:r>
      <w:r>
        <w:rPr>
          <w:b/>
          <w:i/>
          <w:lang w:val="fr-FR"/>
        </w:rPr>
        <w:t>Etat des lieux/Description</w:t>
      </w:r>
    </w:p>
    <w:p>
      <w:pPr>
        <w:spacing w:before="150" w:line="245" w:lineRule="auto"/>
        <w:ind w:right="-285"/>
        <w:rPr>
          <w:lang w:val="fr-FR"/>
        </w:rPr>
      </w:pPr>
      <w:r>
        <w:rPr>
          <w:lang w:val="fr-FR"/>
        </w:rPr>
        <w:fldChar w:fldCharType="begin">
          <w:ffData>
            <w:name w:val="Text20"/>
            <w:enabled/>
            <w:calcOnExit w:val="0"/>
            <w:textInput/>
          </w:ffData>
        </w:fldChar>
      </w:r>
      <w:bookmarkStart w:id="33" w:name="Text2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3"/>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1"/>
            <w:enabled/>
            <w:calcOnExit w:val="0"/>
            <w:textInput/>
          </w:ffData>
        </w:fldChar>
      </w:r>
      <w:bookmarkStart w:id="34" w:name="Text2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4"/>
    </w:p>
    <w:p>
      <w:pPr>
        <w:spacing w:line="240" w:lineRule="auto"/>
        <w:ind w:right="-284"/>
        <w:rPr>
          <w:i/>
          <w:sz w:val="18"/>
          <w:lang w:val="fr-FR"/>
        </w:rPr>
      </w:pPr>
      <w:r>
        <w:rPr>
          <w:i/>
          <w:sz w:val="18"/>
          <w:lang w:val="fr-FR"/>
        </w:rPr>
        <w:br w:type="page"/>
      </w: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rPr>
        <w:lastRenderedPageBreak/>
        <w:t>2.1.2</w:t>
      </w:r>
      <w:r>
        <w:rPr>
          <w:i/>
          <w:sz w:val="18"/>
          <w:szCs w:val="18"/>
          <w:lang w:val="fr-CH"/>
        </w:rPr>
        <w:t xml:space="preserve"> Les différents rôles et fonctions des différents formateurs</w:t>
      </w:r>
      <w:r>
        <w:rPr>
          <w:rStyle w:val="Appelnotedebasdep"/>
          <w:i/>
          <w:sz w:val="18"/>
          <w:szCs w:val="18"/>
        </w:rPr>
        <w:footnoteReference w:id="3"/>
      </w:r>
      <w:r>
        <w:rPr>
          <w:i/>
          <w:sz w:val="18"/>
          <w:szCs w:val="18"/>
          <w:lang w:val="fr-CH"/>
        </w:rPr>
        <w:t xml:space="preserve"> inhérents à la filière de formation postgrade sont définis et délimités de façon appropriée</w:t>
      </w:r>
      <w:r>
        <w:rPr>
          <w:rStyle w:val="Appelnotedebasdep"/>
          <w:i/>
          <w:sz w:val="18"/>
          <w:szCs w:val="18"/>
        </w:rPr>
        <w:footnoteReference w:id="4"/>
      </w:r>
      <w:r>
        <w:rPr>
          <w:i/>
          <w:sz w:val="18"/>
          <w:szCs w:val="18"/>
          <w:lang w:val="fr-CH"/>
        </w:rPr>
        <w:t xml:space="preserve">. </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2"/>
            <w:enabled/>
            <w:calcOnExit w:val="0"/>
            <w:textInput/>
          </w:ffData>
        </w:fldChar>
      </w:r>
      <w:bookmarkStart w:id="35" w:name="Text2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5"/>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3"/>
            <w:enabled/>
            <w:calcOnExit w:val="0"/>
            <w:textInput/>
          </w:ffData>
        </w:fldChar>
      </w:r>
      <w:bookmarkStart w:id="36" w:name="Text2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6"/>
    </w:p>
    <w:p>
      <w:pPr>
        <w:spacing w:line="240" w:lineRule="auto"/>
        <w:ind w:right="-284"/>
        <w:rPr>
          <w:lang w:val="fr-FR"/>
        </w:rPr>
      </w:pPr>
    </w:p>
    <w:p>
      <w:pPr>
        <w:pStyle w:val="Titre3"/>
        <w:numPr>
          <w:ilvl w:val="0"/>
          <w:numId w:val="0"/>
        </w:numPr>
        <w:spacing w:after="150"/>
        <w:ind w:right="-285"/>
        <w:rPr>
          <w:b/>
          <w:lang w:val="fr-FR"/>
        </w:rPr>
      </w:pPr>
      <w:bookmarkStart w:id="37" w:name="_Toc374966335"/>
      <w:r>
        <w:rPr>
          <w:b/>
          <w:lang w:val="fr-FR"/>
        </w:rPr>
        <w:t>Standard 2.3 – Ressources</w:t>
      </w:r>
      <w:bookmarkEnd w:id="3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rPr>
        <w:t>2.3.1</w:t>
      </w:r>
      <w:r>
        <w:rPr>
          <w:i/>
          <w:sz w:val="18"/>
          <w:szCs w:val="18"/>
          <w:lang w:val="fr-CH"/>
        </w:rPr>
        <w:t xml:space="preserve"> L'organisation responsable veille à ce que les ressources financières, humaines et techniques permettent de dispenser l'intégralité de la formation postgrade conformément aux normes de qualité et aux objectifs à atteindre. </w:t>
      </w:r>
    </w:p>
    <w:p>
      <w:pPr>
        <w:ind w:right="-285"/>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5"/>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line="240" w:lineRule="auto"/>
        <w:ind w:right="-284"/>
        <w:rPr>
          <w:i/>
          <w:lang w:val="fr-FR"/>
        </w:rPr>
      </w:pP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lang w:val="fr-FR"/>
        </w:rPr>
      </w:pPr>
      <w:r>
        <w:rPr>
          <w:b/>
          <w:i/>
          <w:sz w:val="18"/>
          <w:szCs w:val="18"/>
          <w:lang w:val="fr-FR"/>
        </w:rPr>
        <w:t>2.3.2</w:t>
      </w:r>
      <w:r>
        <w:rPr>
          <w:i/>
          <w:sz w:val="18"/>
          <w:szCs w:val="18"/>
          <w:lang w:val="fr-FR"/>
        </w:rPr>
        <w:t xml:space="preserve"> L'équipement technique </w:t>
      </w:r>
      <w:r>
        <w:rPr>
          <w:i/>
          <w:sz w:val="18"/>
          <w:szCs w:val="18"/>
          <w:lang w:val="fr-CH"/>
        </w:rPr>
        <w:t>dans les établissements de formation postgrade</w:t>
      </w:r>
      <w:r>
        <w:rPr>
          <w:i/>
          <w:sz w:val="18"/>
          <w:szCs w:val="18"/>
          <w:lang w:val="fr-FR"/>
        </w:rPr>
        <w:t xml:space="preserve"> est adapté aux exigences actuelles. Il permet le recours à des formes d'enseignement et d'apprentissage appropriées.</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6"/>
            <w:enabled/>
            <w:calcOnExit w:val="0"/>
            <w:textInput/>
          </w:ffData>
        </w:fldChar>
      </w:r>
      <w:bookmarkStart w:id="38" w:name="Text2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38"/>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7"/>
            <w:enabled/>
            <w:calcOnExit w:val="0"/>
            <w:textInput/>
          </w:ffData>
        </w:fldChar>
      </w:r>
      <w:bookmarkStart w:id="39"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9"/>
    </w:p>
    <w:p>
      <w:pPr>
        <w:tabs>
          <w:tab w:val="left" w:pos="288"/>
          <w:tab w:val="left" w:pos="576"/>
          <w:tab w:val="left" w:pos="864"/>
        </w:tabs>
        <w:spacing w:line="240" w:lineRule="auto"/>
        <w:ind w:right="-284"/>
        <w:rPr>
          <w:lang w:val="fr-FR"/>
        </w:rPr>
      </w:pPr>
    </w:p>
    <w:p>
      <w:pPr>
        <w:tabs>
          <w:tab w:val="left" w:pos="288"/>
          <w:tab w:val="left" w:pos="576"/>
          <w:tab w:val="left" w:pos="864"/>
        </w:tabs>
        <w:spacing w:line="240" w:lineRule="auto"/>
        <w:ind w:right="-284"/>
        <w:rPr>
          <w:lang w:val="fr-FR"/>
        </w:rPr>
      </w:pPr>
    </w:p>
    <w:p>
      <w:pPr>
        <w:pStyle w:val="Titre3"/>
        <w:numPr>
          <w:ilvl w:val="0"/>
          <w:numId w:val="0"/>
        </w:numPr>
        <w:spacing w:after="150" w:line="245" w:lineRule="auto"/>
        <w:ind w:right="-285"/>
        <w:rPr>
          <w:b/>
          <w:u w:val="single"/>
          <w:lang w:val="fr-FR"/>
        </w:rPr>
      </w:pPr>
      <w:bookmarkStart w:id="40" w:name="_Toc374966336"/>
      <w:r>
        <w:rPr>
          <w:b/>
          <w:lang w:val="fr-FR"/>
        </w:rPr>
        <w:t xml:space="preserve">Profil des forces et faiblesse </w:t>
      </w:r>
      <w:r>
        <w:rPr>
          <w:b/>
          <w:u w:val="single"/>
          <w:lang w:val="fr-FR"/>
        </w:rPr>
        <w:t>dans le domaine 2</w:t>
      </w:r>
      <w:bookmarkEnd w:id="40"/>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pStyle w:val="Titre3"/>
              <w:numPr>
                <w:ilvl w:val="0"/>
                <w:numId w:val="0"/>
              </w:numPr>
              <w:spacing w:before="150" w:after="150" w:line="245" w:lineRule="auto"/>
              <w:ind w:right="-285"/>
              <w:rPr>
                <w:lang w:val="fr-FR"/>
              </w:rPr>
            </w:pPr>
            <w:r>
              <w:rPr>
                <w:lang w:val="fr-FR"/>
              </w:rPr>
              <w:fldChar w:fldCharType="begin">
                <w:ffData>
                  <w:name w:val="Text28"/>
                  <w:enabled/>
                  <w:calcOnExit w:val="0"/>
                  <w:textInput/>
                </w:ffData>
              </w:fldChar>
            </w:r>
            <w:bookmarkStart w:id="41" w:name="Text28"/>
            <w:r>
              <w:rPr>
                <w:lang w:val="fr-FR"/>
              </w:rPr>
              <w:instrText xml:space="preserve"> FORMTEXT </w:instrText>
            </w:r>
            <w:r>
              <w:rPr>
                <w:lang w:val="fr-FR"/>
              </w:rPr>
            </w:r>
            <w:r>
              <w:rPr>
                <w:lang w:val="fr-FR"/>
              </w:rPr>
              <w:fldChar w:fldCharType="separate"/>
            </w:r>
            <w:bookmarkStart w:id="42" w:name="_Toc374966337"/>
            <w:bookmarkStart w:id="43" w:name="_Toc374524239"/>
            <w:bookmarkStart w:id="44" w:name="_Toc374524166"/>
            <w:bookmarkStart w:id="45" w:name="_Toc374363425"/>
            <w:bookmarkStart w:id="46" w:name="_Toc374363384"/>
            <w:bookmarkStart w:id="47" w:name="_Toc374337878"/>
            <w:bookmarkStart w:id="48" w:name="_Toc374117284"/>
            <w:bookmarkStart w:id="49" w:name="_Toc373928485"/>
            <w:bookmarkStart w:id="50" w:name="_Toc373919677"/>
            <w:bookmarkStart w:id="51" w:name="_Toc373919456"/>
            <w:bookmarkStart w:id="52" w:name="_Toc373919251"/>
            <w:bookmarkStart w:id="53" w:name="_Toc373918248"/>
            <w:bookmarkStart w:id="54" w:name="_Toc373915603"/>
            <w:r>
              <w:rPr>
                <w:lang w:val="fr-FR"/>
              </w:rPr>
              <w:t> </w:t>
            </w:r>
            <w:r>
              <w:rPr>
                <w:lang w:val="fr-FR"/>
              </w:rPr>
              <w:t> </w:t>
            </w:r>
            <w:r>
              <w:rPr>
                <w:lang w:val="fr-FR"/>
              </w:rPr>
              <w:t> </w:t>
            </w:r>
            <w:r>
              <w:rPr>
                <w:lang w:val="fr-FR"/>
              </w:rPr>
              <w:t> </w:t>
            </w:r>
            <w:r>
              <w:rPr>
                <w:lang w:val="fr-FR"/>
              </w:rPr>
              <w:t> </w:t>
            </w:r>
            <w:bookmarkEnd w:id="42"/>
            <w:bookmarkEnd w:id="43"/>
            <w:bookmarkEnd w:id="44"/>
            <w:bookmarkEnd w:id="45"/>
            <w:bookmarkEnd w:id="46"/>
            <w:bookmarkEnd w:id="47"/>
            <w:bookmarkEnd w:id="48"/>
            <w:bookmarkEnd w:id="49"/>
            <w:bookmarkEnd w:id="50"/>
            <w:bookmarkEnd w:id="51"/>
            <w:bookmarkEnd w:id="52"/>
            <w:bookmarkEnd w:id="53"/>
            <w:bookmarkEnd w:id="54"/>
            <w:r>
              <w:rPr>
                <w:lang w:val="fr-FR"/>
              </w:rPr>
              <w:fldChar w:fldCharType="end"/>
            </w:r>
            <w:bookmarkEnd w:id="41"/>
          </w:p>
        </w:tc>
        <w:tc>
          <w:tcPr>
            <w:tcW w:w="4180" w:type="dxa"/>
          </w:tcPr>
          <w:p>
            <w:pPr>
              <w:ind w:right="-285"/>
              <w:rPr>
                <w:i/>
                <w:lang w:val="fr-FR"/>
              </w:rPr>
            </w:pPr>
            <w:r>
              <w:rPr>
                <w:i/>
                <w:lang w:val="fr-FR"/>
              </w:rPr>
              <w:t>Faiblesses</w:t>
            </w:r>
          </w:p>
          <w:p>
            <w:pPr>
              <w:pStyle w:val="Titre3"/>
              <w:numPr>
                <w:ilvl w:val="0"/>
                <w:numId w:val="0"/>
              </w:numPr>
              <w:spacing w:before="150" w:after="150" w:line="245" w:lineRule="auto"/>
              <w:ind w:right="-285"/>
              <w:rPr>
                <w:lang w:val="fr-FR"/>
              </w:rPr>
            </w:pPr>
            <w:r>
              <w:rPr>
                <w:lang w:val="fr-FR"/>
              </w:rPr>
              <w:fldChar w:fldCharType="begin">
                <w:ffData>
                  <w:name w:val="Text29"/>
                  <w:enabled/>
                  <w:calcOnExit w:val="0"/>
                  <w:textInput/>
                </w:ffData>
              </w:fldChar>
            </w:r>
            <w:bookmarkStart w:id="55" w:name="Text29"/>
            <w:r>
              <w:rPr>
                <w:lang w:val="fr-FR"/>
              </w:rPr>
              <w:instrText xml:space="preserve"> FORMTEXT </w:instrText>
            </w:r>
            <w:r>
              <w:rPr>
                <w:lang w:val="fr-FR"/>
              </w:rPr>
            </w:r>
            <w:r>
              <w:rPr>
                <w:lang w:val="fr-FR"/>
              </w:rPr>
              <w:fldChar w:fldCharType="separate"/>
            </w:r>
            <w:bookmarkStart w:id="56" w:name="_Toc374966338"/>
            <w:bookmarkStart w:id="57" w:name="_Toc374524240"/>
            <w:bookmarkStart w:id="58" w:name="_Toc374524167"/>
            <w:bookmarkStart w:id="59" w:name="_Toc374363426"/>
            <w:bookmarkStart w:id="60" w:name="_Toc374363385"/>
            <w:bookmarkStart w:id="61" w:name="_Toc374337879"/>
            <w:bookmarkStart w:id="62" w:name="_Toc374117285"/>
            <w:bookmarkStart w:id="63" w:name="_Toc373928486"/>
            <w:r>
              <w:rPr>
                <w:lang w:val="fr-FR"/>
              </w:rPr>
              <w:t> </w:t>
            </w:r>
            <w:r>
              <w:rPr>
                <w:lang w:val="fr-FR"/>
              </w:rPr>
              <w:t> </w:t>
            </w:r>
            <w:r>
              <w:rPr>
                <w:lang w:val="fr-FR"/>
              </w:rPr>
              <w:t> </w:t>
            </w:r>
            <w:r>
              <w:rPr>
                <w:lang w:val="fr-FR"/>
              </w:rPr>
              <w:t> </w:t>
            </w:r>
            <w:r>
              <w:rPr>
                <w:lang w:val="fr-FR"/>
              </w:rPr>
              <w:t> </w:t>
            </w:r>
            <w:bookmarkEnd w:id="56"/>
            <w:bookmarkEnd w:id="57"/>
            <w:bookmarkEnd w:id="58"/>
            <w:bookmarkEnd w:id="59"/>
            <w:bookmarkEnd w:id="60"/>
            <w:bookmarkEnd w:id="61"/>
            <w:bookmarkEnd w:id="62"/>
            <w:bookmarkEnd w:id="63"/>
            <w:r>
              <w:rPr>
                <w:lang w:val="fr-FR"/>
              </w:rPr>
              <w:fldChar w:fldCharType="end"/>
            </w:r>
            <w:bookmarkEnd w:id="55"/>
          </w:p>
        </w:tc>
      </w:tr>
      <w:tr>
        <w:tc>
          <w:tcPr>
            <w:tcW w:w="8360" w:type="dxa"/>
            <w:gridSpan w:val="2"/>
          </w:tcPr>
          <w:p>
            <w:pPr>
              <w:spacing w:after="150" w:line="245" w:lineRule="auto"/>
              <w:ind w:right="-285"/>
              <w:rPr>
                <w:i/>
                <w:lang w:val="fr-FR"/>
              </w:rPr>
            </w:pPr>
            <w:r>
              <w:rPr>
                <w:i/>
                <w:lang w:val="fr-FR"/>
              </w:rPr>
              <w:t>Propositions d’améliorations</w:t>
            </w:r>
          </w:p>
          <w:p>
            <w:pPr>
              <w:spacing w:after="150" w:line="245" w:lineRule="auto"/>
              <w:ind w:right="-285"/>
              <w:rPr>
                <w:lang w:val="fr-FR"/>
              </w:rPr>
            </w:pPr>
            <w:r>
              <w:rPr>
                <w:lang w:val="fr-FR"/>
              </w:rPr>
              <w:fldChar w:fldCharType="begin">
                <w:ffData>
                  <w:name w:val="Text30"/>
                  <w:enabled/>
                  <w:calcOnExit w:val="0"/>
                  <w:textInput/>
                </w:ffData>
              </w:fldChar>
            </w:r>
            <w:bookmarkStart w:id="64" w:name="Text3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4"/>
          </w:p>
        </w:tc>
      </w:tr>
    </w:tbl>
    <w:p>
      <w:pPr>
        <w:ind w:right="-285"/>
        <w:rPr>
          <w:lang w:val="fr-FR"/>
        </w:rPr>
      </w:pPr>
    </w:p>
    <w:p>
      <w:pPr>
        <w:ind w:right="-285"/>
        <w:rPr>
          <w:lang w:val="fr-FR"/>
        </w:rPr>
      </w:pPr>
      <w:r>
        <w:rPr>
          <w:lang w:val="fr-FR"/>
        </w:rPr>
        <w:br w:type="page"/>
      </w:r>
    </w:p>
    <w:p>
      <w:pPr>
        <w:pStyle w:val="Titre2"/>
        <w:keepLines/>
        <w:numPr>
          <w:ilvl w:val="0"/>
          <w:numId w:val="0"/>
        </w:numPr>
        <w:spacing w:after="150" w:line="264" w:lineRule="auto"/>
        <w:ind w:right="-285"/>
        <w:rPr>
          <w:lang w:val="fr-FR"/>
        </w:rPr>
      </w:pPr>
      <w:bookmarkStart w:id="65" w:name="_Toc374966339"/>
      <w:r>
        <w:rPr>
          <w:lang w:val="fr-FR"/>
        </w:rPr>
        <w:lastRenderedPageBreak/>
        <w:t>Domaine 3 – Contenus de la formation</w:t>
      </w:r>
      <w:bookmarkEnd w:id="65"/>
    </w:p>
    <w:p>
      <w:pPr>
        <w:pStyle w:val="Titre3"/>
        <w:numPr>
          <w:ilvl w:val="0"/>
          <w:numId w:val="0"/>
        </w:numPr>
        <w:spacing w:after="150" w:line="245" w:lineRule="auto"/>
        <w:ind w:right="-285"/>
        <w:rPr>
          <w:b/>
          <w:lang w:val="fr-FR"/>
        </w:rPr>
      </w:pPr>
      <w:bookmarkStart w:id="66" w:name="_Toc374966340"/>
      <w:r>
        <w:rPr>
          <w:b/>
          <w:lang w:val="fr-FR"/>
        </w:rPr>
        <w:t>Standard 3.1 – Principes</w:t>
      </w:r>
      <w:bookmarkEnd w:id="66"/>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fr-CH"/>
        </w:rPr>
      </w:pPr>
      <w:r>
        <w:rPr>
          <w:b/>
          <w:i/>
          <w:sz w:val="18"/>
          <w:szCs w:val="18"/>
          <w:lang w:val="fr-CH"/>
        </w:rPr>
        <w:t>3.1.1</w:t>
      </w:r>
      <w:r>
        <w:rPr>
          <w:i/>
          <w:sz w:val="18"/>
          <w:szCs w:val="18"/>
          <w:lang w:val="fr-CH"/>
        </w:rPr>
        <w:t xml:space="preserve"> La formation postgrade transmet des connaissances et un savoir-faire étendus, scientifiquement et empiriquement fondés, et applicables à l'éventail entier du domaine de la psychologie des enfants et des adolescents.</w:t>
      </w:r>
    </w:p>
    <w:p>
      <w:pPr>
        <w:spacing w:line="240" w:lineRule="auto"/>
        <w:ind w:right="-284"/>
        <w:rPr>
          <w:b/>
          <w:i/>
          <w:lang w:val="fr-FR"/>
        </w:rPr>
      </w:pPr>
      <w:r>
        <w:rPr>
          <w:sz w:val="18"/>
          <w:lang w:val="fr-CH"/>
        </w:rPr>
        <w:br/>
      </w:r>
      <w:r>
        <w:rPr>
          <w:b/>
          <w:i/>
          <w:lang w:val="fr-FR"/>
        </w:rPr>
        <w:t>Etat des lieux / Description</w:t>
      </w:r>
    </w:p>
    <w:p>
      <w:pPr>
        <w:spacing w:before="150" w:after="150" w:line="245" w:lineRule="auto"/>
        <w:ind w:right="-285"/>
        <w:rPr>
          <w:lang w:val="fr-FR"/>
        </w:rPr>
      </w:pPr>
      <w:r>
        <w:rPr>
          <w:lang w:val="fr-FR"/>
        </w:rPr>
        <w:fldChar w:fldCharType="begin">
          <w:ffData>
            <w:name w:val="Text31"/>
            <w:enabled/>
            <w:calcOnExit w:val="0"/>
            <w:textInput/>
          </w:ffData>
        </w:fldChar>
      </w:r>
      <w:bookmarkStart w:id="67"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7"/>
    </w:p>
    <w:p>
      <w:pPr>
        <w:spacing w:before="150" w:after="150" w:line="245" w:lineRule="auto"/>
        <w:ind w:right="-285"/>
        <w:rPr>
          <w:b/>
          <w:i/>
          <w:lang w:val="fr-FR"/>
        </w:rPr>
      </w:pPr>
      <w:r>
        <w:rPr>
          <w:b/>
          <w:i/>
          <w:lang w:val="fr-FR"/>
        </w:rPr>
        <w:t>Analyse</w:t>
      </w:r>
    </w:p>
    <w:p>
      <w:pPr>
        <w:spacing w:before="150" w:after="150" w:line="245" w:lineRule="auto"/>
        <w:ind w:right="-285"/>
        <w:rPr>
          <w:lang w:val="fr-FR"/>
        </w:rPr>
      </w:pPr>
      <w:r>
        <w:rPr>
          <w:lang w:val="fr-FR"/>
        </w:rPr>
        <w:fldChar w:fldCharType="begin">
          <w:ffData>
            <w:name w:val="Text32"/>
            <w:enabled/>
            <w:calcOnExit w:val="0"/>
            <w:textInput/>
          </w:ffData>
        </w:fldChar>
      </w:r>
      <w:bookmarkStart w:id="68" w:name="Text3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8"/>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rPr>
        <w:t>3.1.2</w:t>
      </w:r>
      <w:r>
        <w:rPr>
          <w:i/>
          <w:sz w:val="18"/>
          <w:szCs w:val="18"/>
          <w:lang w:val="fr-CH"/>
        </w:rPr>
        <w:t xml:space="preserve"> Les contenus de la formation postgrade correspondent aux connaissances scientifiques actuelles dans la spécialité.</w:t>
      </w:r>
    </w:p>
    <w:p>
      <w:pPr>
        <w:spacing w:line="240" w:lineRule="auto"/>
        <w:ind w:right="-284"/>
        <w:rPr>
          <w:b/>
          <w:i/>
          <w:lang w:val="fr-FR"/>
        </w:rPr>
      </w:pPr>
      <w:r>
        <w:rPr>
          <w:sz w:val="18"/>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33"/>
            <w:enabled/>
            <w:calcOnExit w:val="0"/>
            <w:textInput/>
          </w:ffData>
        </w:fldChar>
      </w:r>
      <w:bookmarkStart w:id="69" w:name="Text33"/>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69"/>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4"/>
            <w:enabled/>
            <w:calcOnExit w:val="0"/>
            <w:textInput/>
          </w:ffData>
        </w:fldChar>
      </w:r>
      <w:bookmarkStart w:id="70" w:name="Text3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0"/>
    </w:p>
    <w:p>
      <w:pPr>
        <w:spacing w:line="240" w:lineRule="auto"/>
        <w:ind w:right="-284"/>
        <w:rPr>
          <w:lang w:val="fr-FR"/>
        </w:rPr>
      </w:pPr>
    </w:p>
    <w:p>
      <w:pPr>
        <w:pStyle w:val="Titre3"/>
        <w:numPr>
          <w:ilvl w:val="0"/>
          <w:numId w:val="0"/>
        </w:numPr>
        <w:spacing w:after="150" w:line="245" w:lineRule="auto"/>
        <w:ind w:right="-285"/>
        <w:rPr>
          <w:b/>
          <w:lang w:val="fr-FR"/>
        </w:rPr>
      </w:pPr>
      <w:bookmarkStart w:id="71" w:name="_Toc374966341"/>
      <w:r>
        <w:rPr>
          <w:b/>
          <w:lang w:val="fr-FR"/>
        </w:rPr>
        <w:t>Standard 3.2 – Volets</w:t>
      </w:r>
      <w:bookmarkEnd w:id="71"/>
      <w:r>
        <w:rPr>
          <w:b/>
          <w:lang w:val="fr-FR"/>
        </w:rPr>
        <w:t xml:space="preserve"> de la formation</w:t>
      </w:r>
    </w:p>
    <w:p>
      <w:pPr>
        <w:pBdr>
          <w:top w:val="single" w:sz="4" w:space="1" w:color="auto"/>
          <w:left w:val="single" w:sz="4" w:space="4" w:color="auto"/>
          <w:bottom w:val="single" w:sz="4" w:space="1" w:color="auto"/>
          <w:right w:val="single" w:sz="4" w:space="4" w:color="auto"/>
        </w:pBdr>
        <w:spacing w:before="120" w:line="260" w:lineRule="exact"/>
        <w:ind w:left="284" w:right="-284" w:hanging="284"/>
        <w:jc w:val="both"/>
        <w:rPr>
          <w:i/>
          <w:sz w:val="18"/>
          <w:szCs w:val="18"/>
          <w:lang w:val="fr-CH"/>
        </w:rPr>
      </w:pPr>
      <w:r>
        <w:rPr>
          <w:b/>
          <w:i/>
          <w:sz w:val="18"/>
          <w:szCs w:val="18"/>
          <w:lang w:val="fr-CH"/>
        </w:rPr>
        <w:t>3.2.1</w:t>
      </w:r>
      <w:r>
        <w:rPr>
          <w:i/>
          <w:sz w:val="18"/>
          <w:szCs w:val="18"/>
          <w:lang w:val="fr-CH"/>
        </w:rPr>
        <w:t xml:space="preserve"> La formation postgrade comprend les volets suivants: connaissances et savoir-faire (connaissances théorie et pratique), activité individuelle de psychologue des enfants et des adolescents, accompagnement et évaluation de la pratique.</w:t>
      </w:r>
    </w:p>
    <w:p>
      <w:pPr>
        <w:spacing w:line="240" w:lineRule="auto"/>
        <w:ind w:right="-284"/>
        <w:rPr>
          <w:b/>
          <w:i/>
          <w:lang w:val="fr-FR"/>
        </w:rPr>
      </w:pPr>
      <w:r>
        <w:rPr>
          <w:sz w:val="18"/>
          <w:lang w:val="fr-CH"/>
        </w:rPr>
        <w:br/>
      </w:r>
      <w:r>
        <w:rPr>
          <w:b/>
          <w:i/>
          <w:lang w:val="fr-FR"/>
        </w:rPr>
        <w:t>Etat des lieux / Description</w:t>
      </w:r>
    </w:p>
    <w:p>
      <w:pPr>
        <w:ind w:right="-285"/>
        <w:rPr>
          <w:lang w:val="fr-FR"/>
        </w:rPr>
      </w:pPr>
      <w:r>
        <w:rPr>
          <w:lang w:val="fr-FR"/>
        </w:rPr>
        <w:fldChar w:fldCharType="begin">
          <w:ffData>
            <w:name w:val="Text35"/>
            <w:enabled/>
            <w:calcOnExit w:val="0"/>
            <w:textInput/>
          </w:ffData>
        </w:fldChar>
      </w:r>
      <w:bookmarkStart w:id="72" w:name="Text3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2"/>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6"/>
            <w:enabled/>
            <w:calcOnExit w:val="0"/>
            <w:textInput/>
          </w:ffData>
        </w:fldChar>
      </w:r>
      <w:bookmarkStart w:id="73" w:name="Text3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73"/>
    </w:p>
    <w:p>
      <w:pPr>
        <w:spacing w:line="240" w:lineRule="auto"/>
        <w:ind w:right="-284"/>
        <w:rPr>
          <w:lang w:val="fr-FR"/>
        </w:rPr>
      </w:pP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fr-CH"/>
        </w:rPr>
      </w:pPr>
      <w:r>
        <w:rPr>
          <w:b/>
          <w:i/>
          <w:sz w:val="18"/>
          <w:szCs w:val="18"/>
          <w:lang w:val="fr-FR"/>
        </w:rPr>
        <w:t>3.2.2</w:t>
      </w:r>
      <w:r>
        <w:rPr>
          <w:i/>
          <w:sz w:val="18"/>
          <w:szCs w:val="18"/>
          <w:lang w:val="fr-FR"/>
        </w:rPr>
        <w:t xml:space="preserve"> </w:t>
      </w:r>
      <w:r>
        <w:rPr>
          <w:i/>
          <w:sz w:val="18"/>
          <w:szCs w:val="18"/>
          <w:lang w:val="fr-CH"/>
        </w:rPr>
        <w:t>L'étendue des voltes de la formation postgrade sont composés comme suit</w:t>
      </w:r>
      <w:r>
        <w:rPr>
          <w:rStyle w:val="Appelnotedebasdep"/>
          <w:i/>
          <w:sz w:val="18"/>
          <w:szCs w:val="18"/>
        </w:rPr>
        <w:footnoteReference w:id="5"/>
      </w:r>
      <w:r>
        <w:rPr>
          <w:i/>
          <w:sz w:val="18"/>
          <w:szCs w:val="18"/>
          <w:lang w:val="fr-CH"/>
        </w:rPr>
        <w:t xml:space="preserve"> :  </w:t>
      </w: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r>
        <w:rPr>
          <w:i/>
          <w:sz w:val="18"/>
          <w:szCs w:val="18"/>
          <w:lang w:val="fr-CH"/>
        </w:rPr>
        <w:tab/>
        <w:t>connaissances et savoir-faire : 500 unités au minimum</w:t>
      </w:r>
    </w:p>
    <w:p>
      <w:pPr>
        <w:pBdr>
          <w:top w:val="single" w:sz="4" w:space="1" w:color="auto"/>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lang w:val="fr-CH"/>
        </w:rPr>
      </w:pPr>
      <w:r>
        <w:rPr>
          <w:i/>
          <w:sz w:val="18"/>
          <w:szCs w:val="18"/>
          <w:lang w:val="fr-CH"/>
        </w:rPr>
        <w:tab/>
        <w:t>Activité individuelle de psychologue des enfants et des adolescents: 2 ans d'activité à 80% au minimum dans une institution du domaine de la psychologie des enfants et des adolescents</w:t>
      </w:r>
      <w:r>
        <w:rPr>
          <w:rStyle w:val="Appelnotedebasdep"/>
          <w:i/>
          <w:sz w:val="18"/>
          <w:szCs w:val="18"/>
        </w:rPr>
        <w:footnoteReference w:id="6"/>
      </w:r>
    </w:p>
    <w:p>
      <w:pPr>
        <w:pBdr>
          <w:top w:val="single" w:sz="4" w:space="1" w:color="auto"/>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60" w:lineRule="exact"/>
        <w:ind w:left="284" w:right="-284" w:hanging="284"/>
        <w:jc w:val="both"/>
        <w:rPr>
          <w:i/>
          <w:sz w:val="18"/>
          <w:szCs w:val="18"/>
          <w:lang w:val="fr-CH"/>
        </w:rPr>
      </w:pPr>
      <w:r>
        <w:rPr>
          <w:i/>
          <w:sz w:val="18"/>
          <w:szCs w:val="18"/>
          <w:lang w:val="fr-CH"/>
        </w:rPr>
        <w:tab/>
        <w:t>Accompagnement et évaluation de la pratique: au minimum 200 unités au total, dont au moins 80 unités de supervision proprement dite, dont 20 unités en séance individuelle; les 120 unités restantes peuvent être consacrées à d'autres formes d'accompagnement et d'évaluation de la pratique, p. ex. études de cas, projets de recherche sur la pratique, intervision.</w:t>
      </w:r>
    </w:p>
    <w:p>
      <w:pPr>
        <w:tabs>
          <w:tab w:val="left" w:pos="284"/>
          <w:tab w:val="left" w:pos="851"/>
          <w:tab w:val="left" w:pos="3119"/>
        </w:tabs>
        <w:spacing w:line="240" w:lineRule="auto"/>
        <w:ind w:right="-284"/>
        <w:rPr>
          <w:lang w:val="fr-CH"/>
        </w:rPr>
      </w:pPr>
    </w:p>
    <w:p>
      <w:pPr>
        <w:tabs>
          <w:tab w:val="left" w:pos="284"/>
          <w:tab w:val="left" w:pos="851"/>
          <w:tab w:val="left" w:pos="3119"/>
        </w:tabs>
        <w:ind w:left="284" w:right="-285" w:hanging="284"/>
        <w:jc w:val="both"/>
        <w:rPr>
          <w:b/>
          <w:i/>
          <w:lang w:val="fr-FR"/>
        </w:rPr>
      </w:pPr>
      <w:r>
        <w:rPr>
          <w:b/>
          <w:i/>
          <w:lang w:val="fr-FR"/>
        </w:rPr>
        <w:t>Etat des lieux / Description</w:t>
      </w:r>
    </w:p>
    <w:p>
      <w:pPr>
        <w:spacing w:before="150" w:after="150" w:line="245" w:lineRule="auto"/>
        <w:ind w:right="-285"/>
        <w:rPr>
          <w:lang w:val="fr-FR"/>
        </w:rPr>
      </w:pPr>
      <w:r>
        <w:rPr>
          <w:lang w:val="fr-FR"/>
        </w:rPr>
        <w:fldChar w:fldCharType="begin">
          <w:ffData>
            <w:name w:val="Text37"/>
            <w:enabled/>
            <w:calcOnExit w:val="0"/>
            <w:textInput/>
          </w:ffData>
        </w:fldChar>
      </w:r>
      <w:bookmarkStart w:id="74" w:name="Text3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4"/>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8"/>
            <w:enabled/>
            <w:calcOnExit w:val="0"/>
            <w:textInput/>
          </w:ffData>
        </w:fldChar>
      </w:r>
      <w:bookmarkStart w:id="75" w:name="Text3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5"/>
    </w:p>
    <w:p>
      <w:pPr>
        <w:spacing w:line="240" w:lineRule="auto"/>
        <w:ind w:right="-284"/>
        <w:rPr>
          <w:i/>
          <w:lang w:val="fr-FR"/>
        </w:rPr>
      </w:pPr>
    </w:p>
    <w:p>
      <w:pPr>
        <w:pStyle w:val="Titre3"/>
        <w:numPr>
          <w:ilvl w:val="0"/>
          <w:numId w:val="0"/>
        </w:numPr>
        <w:ind w:right="-285"/>
        <w:rPr>
          <w:b/>
          <w:lang w:val="fr-FR"/>
        </w:rPr>
      </w:pPr>
      <w:bookmarkStart w:id="76" w:name="_Toc374966342"/>
      <w:r>
        <w:rPr>
          <w:b/>
          <w:lang w:val="fr-FR"/>
        </w:rPr>
        <w:lastRenderedPageBreak/>
        <w:t>Standard 3.3 – Connaissances et savoir-faire</w:t>
      </w:r>
      <w:bookmarkEnd w:id="76"/>
    </w:p>
    <w:p>
      <w:pPr>
        <w:pBdr>
          <w:top w:val="single" w:sz="4" w:space="1" w:color="auto"/>
          <w:left w:val="single" w:sz="4" w:space="4" w:color="auto"/>
          <w:right w:val="single" w:sz="4" w:space="4" w:color="auto"/>
        </w:pBdr>
        <w:spacing w:before="120" w:line="260" w:lineRule="exact"/>
        <w:ind w:left="284" w:right="-284" w:hanging="284"/>
        <w:jc w:val="both"/>
        <w:rPr>
          <w:i/>
          <w:sz w:val="18"/>
          <w:szCs w:val="18"/>
          <w:lang w:val="fr-CH"/>
        </w:rPr>
      </w:pPr>
      <w:r>
        <w:rPr>
          <w:b/>
          <w:i/>
          <w:sz w:val="18"/>
          <w:szCs w:val="18"/>
          <w:lang w:val="fr-CH"/>
        </w:rPr>
        <w:t>3.3.1</w:t>
      </w:r>
      <w:r>
        <w:rPr>
          <w:i/>
          <w:sz w:val="18"/>
          <w:szCs w:val="18"/>
          <w:lang w:val="fr-CH"/>
        </w:rPr>
        <w:t xml:space="preserve"> La formation postgrade transmet des connaissances théoriques et pratiques étendues et scientifiquement fondées, en particulier dans les domaines suivants: </w:t>
      </w:r>
    </w:p>
    <w:p>
      <w:pPr>
        <w:numPr>
          <w:ilvl w:val="0"/>
          <w:numId w:val="46"/>
        </w:numPr>
        <w:pBdr>
          <w:left w:val="single" w:sz="4" w:space="18" w:color="auto"/>
          <w:bottom w:val="single" w:sz="4" w:space="1" w:color="auto"/>
          <w:right w:val="single" w:sz="4" w:space="4" w:color="auto"/>
        </w:pBdr>
        <w:spacing w:line="260" w:lineRule="exact"/>
        <w:ind w:left="426" w:right="-284" w:hanging="142"/>
        <w:jc w:val="both"/>
        <w:rPr>
          <w:i/>
          <w:sz w:val="18"/>
          <w:szCs w:val="18"/>
        </w:rPr>
      </w:pPr>
      <w:r>
        <w:rPr>
          <w:i/>
          <w:sz w:val="18"/>
          <w:szCs w:val="18"/>
          <w:lang w:val="fr-CH"/>
        </w:rPr>
        <w:t xml:space="preserve">  </w:t>
      </w:r>
      <w:r>
        <w:rPr>
          <w:i/>
          <w:sz w:val="18"/>
          <w:szCs w:val="18"/>
        </w:rPr>
        <w:t>diagnostic, exploration et bilan</w:t>
      </w:r>
    </w:p>
    <w:p>
      <w:pPr>
        <w:numPr>
          <w:ilvl w:val="0"/>
          <w:numId w:val="46"/>
        </w:numPr>
        <w:pBdr>
          <w:left w:val="single" w:sz="4" w:space="18" w:color="auto"/>
          <w:bottom w:val="single" w:sz="4" w:space="1" w:color="auto"/>
          <w:right w:val="single" w:sz="4" w:space="4" w:color="auto"/>
        </w:pBdr>
        <w:spacing w:before="120" w:line="260" w:lineRule="exact"/>
        <w:ind w:left="567" w:right="-284" w:hanging="283"/>
        <w:jc w:val="both"/>
        <w:rPr>
          <w:i/>
          <w:sz w:val="18"/>
          <w:szCs w:val="18"/>
          <w:lang w:val="fr-CH"/>
        </w:rPr>
      </w:pPr>
      <w:r>
        <w:rPr>
          <w:i/>
          <w:sz w:val="18"/>
          <w:szCs w:val="18"/>
          <w:lang w:val="fr-CH"/>
        </w:rPr>
        <w:t xml:space="preserve">  consultation, intervention et traitement (notamment prévention, gestion des conflits, médiation, coaching, interventions en cas de crise et thérapie).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39"/>
            <w:enabled/>
            <w:calcOnExit w:val="0"/>
            <w:textInput/>
          </w:ffData>
        </w:fldChar>
      </w:r>
      <w:bookmarkStart w:id="77" w:name="Text3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7"/>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0"/>
            <w:enabled/>
            <w:calcOnExit w:val="0"/>
            <w:textInput/>
          </w:ffData>
        </w:fldChar>
      </w:r>
      <w:bookmarkStart w:id="78" w:name="Text4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8"/>
    </w:p>
    <w:p>
      <w:pPr>
        <w:spacing w:line="240" w:lineRule="auto"/>
        <w:ind w:right="-284"/>
        <w:rPr>
          <w:i/>
          <w:lang w:val="fr-FR"/>
        </w:rPr>
      </w:pP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fr-CH"/>
        </w:rPr>
      </w:pPr>
      <w:r>
        <w:rPr>
          <w:b/>
          <w:i/>
          <w:sz w:val="18"/>
          <w:szCs w:val="18"/>
          <w:lang w:val="fr-FR"/>
        </w:rPr>
        <w:t>3.3.2</w:t>
      </w:r>
      <w:r>
        <w:rPr>
          <w:i/>
          <w:sz w:val="18"/>
          <w:szCs w:val="18"/>
          <w:lang w:val="fr-FR"/>
        </w:rPr>
        <w:t xml:space="preserve"> </w:t>
      </w:r>
      <w:r>
        <w:rPr>
          <w:i/>
          <w:sz w:val="18"/>
          <w:szCs w:val="18"/>
          <w:lang w:val="fr-CH"/>
        </w:rPr>
        <w:t>Les éléments suivants font partie intégrante de la formation postgrade :</w:t>
      </w:r>
    </w:p>
    <w:p>
      <w:pPr>
        <w:pBdr>
          <w:top w:val="single" w:sz="4" w:space="1" w:color="auto"/>
          <w:left w:val="single" w:sz="4" w:space="4" w:color="auto"/>
          <w:bottom w:val="single" w:sz="4" w:space="1" w:color="auto"/>
          <w:right w:val="single" w:sz="4" w:space="4" w:color="auto"/>
        </w:pBdr>
        <w:tabs>
          <w:tab w:val="left" w:pos="284"/>
        </w:tabs>
        <w:spacing w:before="60" w:line="260" w:lineRule="exact"/>
        <w:ind w:right="-284"/>
        <w:jc w:val="both"/>
        <w:rPr>
          <w:i/>
          <w:sz w:val="18"/>
          <w:szCs w:val="18"/>
          <w:lang w:val="fr-CH"/>
        </w:rPr>
      </w:pPr>
      <w:r>
        <w:rPr>
          <w:i/>
          <w:sz w:val="24"/>
          <w:szCs w:val="24"/>
          <w:lang w:val="fr-FR"/>
        </w:rPr>
        <w:t>•</w:t>
      </w:r>
      <w:r>
        <w:rPr>
          <w:i/>
          <w:sz w:val="18"/>
          <w:szCs w:val="18"/>
          <w:lang w:val="fr-FR"/>
        </w:rPr>
        <w:tab/>
      </w:r>
      <w:r>
        <w:rPr>
          <w:i/>
          <w:sz w:val="18"/>
          <w:szCs w:val="18"/>
          <w:lang w:val="fr-CH"/>
        </w:rPr>
        <w:t>réflexion critique sur l'efficacité, la portée et les limites des méthodes enseignées</w:t>
      </w:r>
    </w:p>
    <w:p>
      <w:pPr>
        <w:pBdr>
          <w:top w:val="single" w:sz="4" w:space="1" w:color="auto"/>
          <w:left w:val="single" w:sz="4" w:space="4" w:color="auto"/>
          <w:bottom w:val="single" w:sz="4" w:space="1" w:color="auto"/>
          <w:right w:val="single" w:sz="4" w:space="4" w:color="auto"/>
        </w:pBdr>
        <w:tabs>
          <w:tab w:val="left" w:pos="284"/>
        </w:tabs>
        <w:spacing w:before="60" w:line="260" w:lineRule="exact"/>
        <w:ind w:right="-284"/>
        <w:jc w:val="both"/>
        <w:rPr>
          <w:i/>
          <w:sz w:val="18"/>
          <w:szCs w:val="18"/>
          <w:lang w:val="fr-CH"/>
        </w:rPr>
      </w:pPr>
      <w:r>
        <w:rPr>
          <w:i/>
          <w:sz w:val="24"/>
          <w:szCs w:val="24"/>
          <w:lang w:val="fr-FR"/>
        </w:rPr>
        <w:t>•</w:t>
      </w:r>
      <w:r>
        <w:rPr>
          <w:i/>
          <w:sz w:val="18"/>
          <w:szCs w:val="18"/>
          <w:lang w:val="fr-FR"/>
        </w:rPr>
        <w:tab/>
      </w:r>
      <w:r>
        <w:rPr>
          <w:i/>
          <w:sz w:val="18"/>
          <w:szCs w:val="18"/>
          <w:lang w:val="fr-CH"/>
        </w:rPr>
        <w:t>résultats de la recherche et leur impact sur la pratique</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fr-CH"/>
        </w:rPr>
      </w:pPr>
      <w:r>
        <w:rPr>
          <w:i/>
          <w:sz w:val="24"/>
          <w:szCs w:val="24"/>
          <w:lang w:val="fr-FR"/>
        </w:rPr>
        <w:t>•</w:t>
      </w:r>
      <w:r>
        <w:rPr>
          <w:i/>
          <w:sz w:val="18"/>
          <w:szCs w:val="18"/>
          <w:lang w:val="fr-FR"/>
        </w:rPr>
        <w:tab/>
      </w:r>
      <w:r>
        <w:rPr>
          <w:i/>
          <w:sz w:val="18"/>
          <w:szCs w:val="18"/>
          <w:lang w:val="fr-CH"/>
        </w:rPr>
        <w:t>réflexion, évaluation et documentation systématiques de la pratique et de ses conditions cadre</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fr-CH"/>
        </w:rPr>
      </w:pPr>
      <w:r>
        <w:rPr>
          <w:i/>
          <w:sz w:val="24"/>
          <w:szCs w:val="24"/>
          <w:lang w:val="fr-FR"/>
        </w:rPr>
        <w:t>•</w:t>
      </w:r>
      <w:r>
        <w:rPr>
          <w:i/>
          <w:sz w:val="18"/>
          <w:szCs w:val="18"/>
          <w:lang w:val="fr-FR"/>
        </w:rPr>
        <w:tab/>
      </w:r>
      <w:r>
        <w:rPr>
          <w:i/>
          <w:sz w:val="18"/>
          <w:szCs w:val="18"/>
          <w:lang w:val="fr-CH"/>
        </w:rPr>
        <w:t>enseignement des connaissances et réflexion sur les différents contextes socio-économiques et culturels de la clientèle et sur leur impact sur l'activité de psychologue des enfants et des adolescents</w:t>
      </w:r>
    </w:p>
    <w:p>
      <w:pPr>
        <w:pBdr>
          <w:top w:val="single" w:sz="4" w:space="1" w:color="auto"/>
          <w:left w:val="single" w:sz="4" w:space="4" w:color="auto"/>
          <w:bottom w:val="single" w:sz="4" w:space="1" w:color="auto"/>
          <w:right w:val="single" w:sz="4" w:space="4" w:color="auto"/>
        </w:pBdr>
        <w:tabs>
          <w:tab w:val="left" w:pos="284"/>
        </w:tabs>
        <w:spacing w:before="60" w:line="260" w:lineRule="exact"/>
        <w:ind w:right="-284"/>
        <w:jc w:val="both"/>
        <w:rPr>
          <w:i/>
          <w:sz w:val="18"/>
          <w:szCs w:val="18"/>
          <w:lang w:val="fr-CH"/>
        </w:rPr>
      </w:pPr>
      <w:r>
        <w:rPr>
          <w:i/>
          <w:sz w:val="24"/>
          <w:szCs w:val="24"/>
          <w:lang w:val="fr-FR"/>
        </w:rPr>
        <w:t>•</w:t>
      </w:r>
      <w:r>
        <w:rPr>
          <w:i/>
          <w:sz w:val="18"/>
          <w:szCs w:val="18"/>
          <w:lang w:val="fr-FR"/>
        </w:rPr>
        <w:tab/>
      </w:r>
      <w:r>
        <w:rPr>
          <w:i/>
          <w:sz w:val="18"/>
          <w:szCs w:val="18"/>
          <w:lang w:val="fr-CH"/>
        </w:rPr>
        <w:t>réflexion sur l'éthique professionnelle et les devoirs professionnels</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fr-CH"/>
        </w:rPr>
      </w:pPr>
      <w:r>
        <w:rPr>
          <w:i/>
          <w:sz w:val="24"/>
          <w:szCs w:val="24"/>
          <w:lang w:val="fr-FR"/>
        </w:rPr>
        <w:t>•</w:t>
      </w:r>
      <w:r>
        <w:rPr>
          <w:i/>
          <w:sz w:val="18"/>
          <w:szCs w:val="18"/>
          <w:lang w:val="fr-FR"/>
        </w:rPr>
        <w:tab/>
      </w:r>
      <w:r>
        <w:rPr>
          <w:i/>
          <w:sz w:val="18"/>
          <w:szCs w:val="18"/>
          <w:lang w:val="fr-CH"/>
        </w:rPr>
        <w:t>réflexion critique sur les questions d'ordre sociétal et éthique liées à la psychologie des enfants et des adolescents</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fr-CH"/>
        </w:rPr>
      </w:pPr>
      <w:r>
        <w:rPr>
          <w:i/>
          <w:sz w:val="24"/>
          <w:szCs w:val="24"/>
          <w:lang w:val="fr-FR"/>
        </w:rPr>
        <w:t>•</w:t>
      </w:r>
      <w:r>
        <w:rPr>
          <w:i/>
          <w:sz w:val="18"/>
          <w:szCs w:val="18"/>
          <w:lang w:val="fr-FR"/>
        </w:rPr>
        <w:tab/>
      </w:r>
      <w:r>
        <w:rPr>
          <w:i/>
          <w:sz w:val="18"/>
          <w:szCs w:val="18"/>
          <w:lang w:val="fr-CH"/>
        </w:rPr>
        <w:t>transmission des connaissances de base sur les droits de l'enfant de l'ONU, les systèmes juridiques, sociaux et sanitaires et leurs institutions</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fr-CH"/>
        </w:rPr>
      </w:pPr>
      <w:r>
        <w:rPr>
          <w:i/>
          <w:sz w:val="24"/>
          <w:szCs w:val="24"/>
          <w:lang w:val="fr-FR"/>
        </w:rPr>
        <w:t>•</w:t>
      </w:r>
      <w:r>
        <w:rPr>
          <w:i/>
          <w:sz w:val="18"/>
          <w:szCs w:val="18"/>
          <w:lang w:val="fr-FR"/>
        </w:rPr>
        <w:t xml:space="preserve"> </w:t>
      </w:r>
      <w:r>
        <w:rPr>
          <w:i/>
          <w:sz w:val="18"/>
          <w:szCs w:val="18"/>
          <w:lang w:val="fr-FR"/>
        </w:rPr>
        <w:tab/>
        <w:t>transmission des connaissances sur les domaines du développement psychosocial et les différentes phases de l'existence, sur les troubles du développement et la pathologie du développement psychosocial</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fr-CH"/>
        </w:rPr>
      </w:pPr>
      <w:r>
        <w:rPr>
          <w:i/>
          <w:sz w:val="24"/>
          <w:szCs w:val="24"/>
          <w:lang w:val="fr-FR"/>
        </w:rPr>
        <w:t>•</w:t>
      </w:r>
      <w:r>
        <w:rPr>
          <w:i/>
          <w:sz w:val="18"/>
          <w:szCs w:val="18"/>
          <w:lang w:val="fr-FR"/>
        </w:rPr>
        <w:t xml:space="preserve"> </w:t>
      </w:r>
      <w:r>
        <w:rPr>
          <w:i/>
          <w:sz w:val="18"/>
          <w:szCs w:val="18"/>
          <w:lang w:val="fr-FR"/>
        </w:rPr>
        <w:tab/>
      </w:r>
      <w:r>
        <w:rPr>
          <w:i/>
          <w:sz w:val="18"/>
          <w:szCs w:val="18"/>
          <w:lang w:val="fr-CH"/>
        </w:rPr>
        <w:t>réflexion sur les thèmes du cadre de vie des enfants et adolescents (p.ex. famille, école, médias, loisirs/jeux, hétérogénéité, diversité culturelle)</w:t>
      </w:r>
    </w:p>
    <w:p>
      <w:pPr>
        <w:pBdr>
          <w:top w:val="single" w:sz="4" w:space="1" w:color="auto"/>
          <w:left w:val="single" w:sz="4" w:space="4" w:color="auto"/>
          <w:bottom w:val="single" w:sz="4" w:space="1" w:color="auto"/>
          <w:right w:val="single" w:sz="4" w:space="4" w:color="auto"/>
        </w:pBdr>
        <w:tabs>
          <w:tab w:val="left" w:pos="284"/>
        </w:tabs>
        <w:spacing w:before="60" w:line="260" w:lineRule="exact"/>
        <w:ind w:left="284" w:right="-284" w:hanging="284"/>
        <w:jc w:val="both"/>
        <w:rPr>
          <w:i/>
          <w:sz w:val="18"/>
          <w:szCs w:val="18"/>
          <w:lang w:val="fr-CH"/>
        </w:rPr>
      </w:pPr>
      <w:r>
        <w:rPr>
          <w:i/>
          <w:sz w:val="24"/>
          <w:szCs w:val="24"/>
          <w:lang w:val="fr-FR"/>
        </w:rPr>
        <w:t>•</w:t>
      </w:r>
      <w:r>
        <w:rPr>
          <w:i/>
          <w:sz w:val="18"/>
          <w:szCs w:val="18"/>
          <w:lang w:val="fr-FR"/>
        </w:rPr>
        <w:t xml:space="preserve"> </w:t>
      </w:r>
      <w:r>
        <w:rPr>
          <w:i/>
          <w:sz w:val="18"/>
          <w:szCs w:val="18"/>
          <w:lang w:val="fr-FR"/>
        </w:rPr>
        <w:tab/>
      </w:r>
      <w:r>
        <w:rPr>
          <w:i/>
          <w:sz w:val="18"/>
          <w:szCs w:val="18"/>
          <w:lang w:val="fr-CH"/>
        </w:rPr>
        <w:t>réflexion sur les aspects historiques, juridiques, politiques et sociaux liés à l'enfance/l'adolescence, à la famille, à l'école, aux institutions d'aide psychosociale, etc.</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41"/>
            <w:enabled/>
            <w:calcOnExit w:val="0"/>
            <w:textInput/>
          </w:ffData>
        </w:fldChar>
      </w:r>
      <w:bookmarkStart w:id="79" w:name="Text4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9"/>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2"/>
            <w:enabled/>
            <w:calcOnExit w:val="0"/>
            <w:textInput/>
          </w:ffData>
        </w:fldChar>
      </w:r>
      <w:bookmarkStart w:id="80" w:name="Text4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0"/>
    </w:p>
    <w:p>
      <w:pPr>
        <w:spacing w:line="240" w:lineRule="auto"/>
        <w:ind w:right="-284"/>
        <w:rPr>
          <w:lang w:val="fr-FR"/>
        </w:rPr>
      </w:pPr>
    </w:p>
    <w:p>
      <w:pPr>
        <w:pStyle w:val="Titre3"/>
        <w:numPr>
          <w:ilvl w:val="0"/>
          <w:numId w:val="0"/>
        </w:numPr>
        <w:spacing w:after="150" w:line="245" w:lineRule="auto"/>
        <w:ind w:right="-285"/>
        <w:rPr>
          <w:b/>
          <w:lang w:val="fr-CH"/>
        </w:rPr>
      </w:pPr>
      <w:bookmarkStart w:id="81" w:name="_Toc374966343"/>
      <w:r>
        <w:rPr>
          <w:b/>
          <w:lang w:val="fr-FR"/>
        </w:rPr>
        <w:t xml:space="preserve">Standard 3.4 – </w:t>
      </w:r>
      <w:r>
        <w:rPr>
          <w:b/>
          <w:lang w:val="fr-CH"/>
        </w:rPr>
        <w:t>Activité individuelle de psychologue des enfants et des adolescents</w:t>
      </w:r>
      <w:bookmarkEnd w:id="81"/>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fr-CH"/>
        </w:rPr>
      </w:pPr>
      <w:r>
        <w:rPr>
          <w:b/>
          <w:i/>
          <w:sz w:val="18"/>
          <w:szCs w:val="18"/>
          <w:lang w:val="fr-FR"/>
        </w:rPr>
        <w:t>3.4</w:t>
      </w:r>
      <w:r>
        <w:rPr>
          <w:i/>
          <w:sz w:val="18"/>
          <w:szCs w:val="18"/>
          <w:lang w:val="fr-FR"/>
        </w:rPr>
        <w:t xml:space="preserve"> </w:t>
      </w:r>
      <w:r>
        <w:rPr>
          <w:i/>
          <w:sz w:val="18"/>
          <w:szCs w:val="18"/>
          <w:lang w:val="fr-CH"/>
        </w:rPr>
        <w:t>L'organisation responsable veille à ce que, durant sa formation, chaque étudiant acquière suffisamment d'expérience psychologique pratique avec des enfants et des adolescents présentant diverses problématiques. L'activité pratique comprend du travail psychologique dans les domaines exploration, bilan, consultation, intervention et traitement. L'organisation responsable formule les directives correspondantes et veille à leur respect.</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91"/>
            <w:enabled/>
            <w:calcOnExit w:val="0"/>
            <w:textInput/>
          </w:ffData>
        </w:fldChar>
      </w:r>
      <w:bookmarkStart w:id="82" w:name="Text9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2"/>
    </w:p>
    <w:p>
      <w:pPr>
        <w:spacing w:before="120"/>
        <w:ind w:right="-285"/>
        <w:rPr>
          <w:b/>
          <w:i/>
          <w:lang w:val="fr-FR"/>
        </w:rPr>
      </w:pPr>
      <w:r>
        <w:rPr>
          <w:b/>
          <w:i/>
          <w:lang w:val="fr-FR"/>
        </w:rPr>
        <w:t>Analyse</w:t>
      </w:r>
    </w:p>
    <w:p>
      <w:pPr>
        <w:spacing w:before="120"/>
        <w:ind w:right="-285"/>
        <w:rPr>
          <w:lang w:val="fr-FR"/>
        </w:rPr>
      </w:pPr>
      <w:r>
        <w:rPr>
          <w:lang w:val="fr-FR"/>
        </w:rPr>
        <w:fldChar w:fldCharType="begin">
          <w:ffData>
            <w:name w:val="Text92"/>
            <w:enabled/>
            <w:calcOnExit w:val="0"/>
            <w:textInput/>
          </w:ffData>
        </w:fldChar>
      </w:r>
      <w:bookmarkStart w:id="83"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3"/>
    </w:p>
    <w:p>
      <w:pPr>
        <w:spacing w:line="240" w:lineRule="auto"/>
        <w:ind w:right="-284"/>
        <w:rPr>
          <w:lang w:val="fr-FR"/>
        </w:rPr>
      </w:pPr>
      <w:r>
        <w:rPr>
          <w:lang w:val="fr-FR"/>
        </w:rPr>
        <w:br w:type="page"/>
      </w:r>
    </w:p>
    <w:p>
      <w:pPr>
        <w:pStyle w:val="Titre3"/>
        <w:numPr>
          <w:ilvl w:val="0"/>
          <w:numId w:val="0"/>
        </w:numPr>
        <w:spacing w:after="150" w:line="245" w:lineRule="auto"/>
        <w:ind w:right="-285"/>
        <w:rPr>
          <w:b/>
          <w:lang w:val="fr-FR"/>
        </w:rPr>
      </w:pPr>
      <w:bookmarkStart w:id="84" w:name="_Toc374966344"/>
      <w:r>
        <w:rPr>
          <w:b/>
          <w:lang w:val="fr-FR"/>
        </w:rPr>
        <w:lastRenderedPageBreak/>
        <w:t xml:space="preserve">Standard 3.5 – </w:t>
      </w:r>
      <w:r>
        <w:rPr>
          <w:b/>
          <w:lang w:val="fr-CH"/>
        </w:rPr>
        <w:t>Accompagnement et évaluation de la pratique</w:t>
      </w:r>
      <w:r>
        <w:rPr>
          <w:rStyle w:val="Appelnotedebasdep"/>
          <w:b/>
        </w:rPr>
        <w:footnoteReference w:id="7"/>
      </w:r>
      <w:bookmarkEnd w:id="84"/>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fr-CH"/>
        </w:rPr>
      </w:pPr>
      <w:r>
        <w:rPr>
          <w:b/>
          <w:i/>
          <w:sz w:val="18"/>
          <w:szCs w:val="18"/>
          <w:lang w:val="fr-CH"/>
        </w:rPr>
        <w:t>3.5</w:t>
      </w:r>
      <w:r>
        <w:rPr>
          <w:i/>
          <w:sz w:val="18"/>
          <w:szCs w:val="18"/>
          <w:lang w:val="fr-CH"/>
        </w:rPr>
        <w:t xml:space="preserve"> L'organisation responsable veille à ce que l'activité individuelle des étudiants en tant que psychologue des enfants et des adolescents soit accompagnée et évaluée régulièrement, c'est-à-dire analysée, évaluée par rapport à ses effets, encadrée, surveillée et optimisée. Elle garantit que la supervision qualifiée ainsi que d'autres formes adéquates à l'accompagnement de la pratique permettent aux étudiants de progresser par étapes dans leur activité de psychologue des enfants et des adolescents, dans un cadre sûr.</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93"/>
            <w:enabled/>
            <w:calcOnExit w:val="0"/>
            <w:textInput/>
          </w:ffData>
        </w:fldChar>
      </w:r>
      <w:bookmarkStart w:id="85"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5"/>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94"/>
            <w:enabled/>
            <w:calcOnExit w:val="0"/>
            <w:textInput/>
          </w:ffData>
        </w:fldChar>
      </w:r>
      <w:bookmarkStart w:id="86" w:name="Text94"/>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6"/>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4"/>
        <w:rPr>
          <w:b/>
          <w:u w:val="single"/>
          <w:lang w:val="fr-FR"/>
        </w:rPr>
      </w:pPr>
      <w:bookmarkStart w:id="87" w:name="_Toc374966345"/>
      <w:r>
        <w:rPr>
          <w:b/>
          <w:lang w:val="fr-FR"/>
        </w:rPr>
        <w:t xml:space="preserve">Profil des forces et faiblesse </w:t>
      </w:r>
      <w:r>
        <w:rPr>
          <w:b/>
          <w:u w:val="single"/>
          <w:lang w:val="fr-FR"/>
        </w:rPr>
        <w:t>dans le domaine 3</w:t>
      </w:r>
      <w:bookmarkEnd w:id="87"/>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47"/>
                  <w:enabled/>
                  <w:calcOnExit w:val="0"/>
                  <w:textInput/>
                </w:ffData>
              </w:fldChar>
            </w:r>
            <w:bookmarkStart w:id="88" w:name="Text4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8"/>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48"/>
                  <w:enabled/>
                  <w:calcOnExit w:val="0"/>
                  <w:textInput/>
                </w:ffData>
              </w:fldChar>
            </w:r>
            <w:bookmarkStart w:id="89" w:name="Text48"/>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9"/>
          </w:p>
        </w:tc>
      </w:tr>
      <w:tr>
        <w:tc>
          <w:tcPr>
            <w:tcW w:w="8360" w:type="dxa"/>
            <w:gridSpan w:val="2"/>
          </w:tcPr>
          <w:p>
            <w:pPr>
              <w:ind w:right="-285"/>
              <w:rPr>
                <w:lang w:val="fr-FR"/>
              </w:rPr>
            </w:pPr>
            <w:r>
              <w:rPr>
                <w:lang w:val="fr-FR"/>
              </w:rPr>
              <w:t>Propositions d’améliorations</w:t>
            </w:r>
          </w:p>
          <w:p>
            <w:pPr>
              <w:spacing w:before="150" w:after="150" w:line="245" w:lineRule="auto"/>
              <w:ind w:right="-285"/>
              <w:rPr>
                <w:lang w:val="fr-FR"/>
              </w:rPr>
            </w:pPr>
            <w:r>
              <w:rPr>
                <w:lang w:val="fr-FR"/>
              </w:rPr>
              <w:t xml:space="preserve"> </w:t>
            </w:r>
            <w:r>
              <w:rPr>
                <w:lang w:val="fr-FR"/>
              </w:rPr>
              <w:fldChar w:fldCharType="begin">
                <w:ffData>
                  <w:name w:val="Text49"/>
                  <w:enabled/>
                  <w:calcOnExit w:val="0"/>
                  <w:textInput/>
                </w:ffData>
              </w:fldChar>
            </w:r>
            <w:bookmarkStart w:id="90" w:name="Text49"/>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90"/>
          </w:p>
        </w:tc>
      </w:tr>
    </w:tbl>
    <w:p>
      <w:pPr>
        <w:spacing w:line="240" w:lineRule="auto"/>
        <w:ind w:right="-284"/>
        <w:rPr>
          <w:lang w:val="fr-FR"/>
        </w:rPr>
      </w:pPr>
    </w:p>
    <w:p>
      <w:pPr>
        <w:spacing w:line="240" w:lineRule="auto"/>
        <w:ind w:right="-284"/>
        <w:rPr>
          <w:lang w:val="fr-FR"/>
        </w:rPr>
      </w:pPr>
    </w:p>
    <w:p>
      <w:pPr>
        <w:pStyle w:val="Titre2"/>
        <w:keepLines/>
        <w:numPr>
          <w:ilvl w:val="0"/>
          <w:numId w:val="0"/>
        </w:numPr>
        <w:tabs>
          <w:tab w:val="left" w:pos="426"/>
        </w:tabs>
        <w:spacing w:after="150" w:line="264" w:lineRule="auto"/>
        <w:ind w:right="-285"/>
        <w:rPr>
          <w:lang w:val="fr-FR"/>
        </w:rPr>
      </w:pPr>
      <w:bookmarkStart w:id="91" w:name="_Toc374966346"/>
      <w:r>
        <w:rPr>
          <w:lang w:val="fr-FR"/>
        </w:rPr>
        <w:t>Domaine 4 – Etudiants</w:t>
      </w:r>
      <w:bookmarkEnd w:id="91"/>
    </w:p>
    <w:p>
      <w:pPr>
        <w:pStyle w:val="Titre3"/>
        <w:numPr>
          <w:ilvl w:val="0"/>
          <w:numId w:val="0"/>
        </w:numPr>
        <w:spacing w:after="150" w:line="245" w:lineRule="auto"/>
        <w:ind w:right="-285"/>
        <w:rPr>
          <w:b/>
          <w:lang w:val="fr-FR"/>
        </w:rPr>
      </w:pPr>
      <w:bookmarkStart w:id="92" w:name="_Toc374966347"/>
      <w:r>
        <w:rPr>
          <w:b/>
          <w:lang w:val="fr-FR"/>
        </w:rPr>
        <w:t>Standard 4.1 – Système d’évaluation</w:t>
      </w:r>
      <w:bookmarkEnd w:id="92"/>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4.1.1</w:t>
      </w:r>
      <w:r>
        <w:rPr>
          <w:i/>
          <w:sz w:val="18"/>
          <w:szCs w:val="18"/>
          <w:lang w:val="fr-FR"/>
        </w:rPr>
        <w:t xml:space="preserve"> </w:t>
      </w:r>
      <w:r>
        <w:rPr>
          <w:i/>
          <w:sz w:val="18"/>
          <w:szCs w:val="18"/>
          <w:lang w:val="fr-CH"/>
        </w:rPr>
        <w:t>Le niveau et le développement des connaissances théoriques et pratiques ainsi que des compétences sociales des étudiants sont vérifiés et évalués par des procédures définies et transparentes. Les étudiants sont informés régulièrement du niveau de connaissances qu'ils ont atteint par rapport aux objectifs d'apprentissage.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0"/>
            <w:enabled/>
            <w:calcOnExit w:val="0"/>
            <w:textInput/>
          </w:ffData>
        </w:fldChar>
      </w:r>
      <w:bookmarkStart w:id="93" w:name="Text50"/>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93"/>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1"/>
            <w:enabled/>
            <w:calcOnExit w:val="0"/>
            <w:textInput/>
          </w:ffData>
        </w:fldChar>
      </w:r>
      <w:bookmarkStart w:id="94" w:name="Text5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4.1.2</w:t>
      </w:r>
      <w:r>
        <w:rPr>
          <w:i/>
          <w:sz w:val="18"/>
          <w:szCs w:val="18"/>
          <w:lang w:val="fr-FR"/>
        </w:rPr>
        <w:t xml:space="preserve"> </w:t>
      </w:r>
      <w:r>
        <w:rPr>
          <w:i/>
          <w:sz w:val="18"/>
          <w:szCs w:val="18"/>
          <w:lang w:val="fr-CH"/>
        </w:rPr>
        <w:t>Un examen final ou une évaluation finale permet de déterminer si les étudiants ont acquis le niveau des connaissances théoriques et pratiques ainsi que les compétences sociales nécessaires pour atteindre le but de la formation postgrade.</w:t>
      </w:r>
    </w:p>
    <w:p>
      <w:pPr>
        <w:spacing w:line="240" w:lineRule="auto"/>
        <w:ind w:right="-284"/>
        <w:rPr>
          <w:b/>
          <w:i/>
          <w:lang w:val="fr-FR"/>
        </w:rPr>
      </w:pPr>
      <w:r>
        <w:rPr>
          <w:lang w:val="fr-FR"/>
        </w:rPr>
        <w:br/>
      </w:r>
      <w:r>
        <w:rPr>
          <w:b/>
          <w:i/>
          <w:lang w:val="fr-FR"/>
        </w:rPr>
        <w:t>Etat des lieux / Description</w:t>
      </w:r>
    </w:p>
    <w:p>
      <w:pPr>
        <w:ind w:right="-285"/>
        <w:rPr>
          <w:lang w:val="fr-FR"/>
        </w:rPr>
      </w:pPr>
      <w:r>
        <w:rPr>
          <w:lang w:val="fr-FR"/>
        </w:rPr>
        <w:fldChar w:fldCharType="begin">
          <w:ffData>
            <w:name w:val="Text52"/>
            <w:enabled/>
            <w:calcOnExit w:val="0"/>
            <w:textInput/>
          </w:ffData>
        </w:fldChar>
      </w:r>
      <w:bookmarkStart w:id="95" w:name="Text5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5"/>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3"/>
            <w:enabled/>
            <w:calcOnExit w:val="0"/>
            <w:textInput/>
          </w:ffData>
        </w:fldChar>
      </w:r>
      <w:bookmarkStart w:id="96" w:name="Text53"/>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96"/>
    </w:p>
    <w:p>
      <w:pPr>
        <w:spacing w:line="240" w:lineRule="auto"/>
        <w:ind w:right="-284"/>
        <w:rPr>
          <w:lang w:val="fr-FR"/>
        </w:rPr>
      </w:pPr>
      <w:r>
        <w:rPr>
          <w:lang w:val="fr-FR"/>
        </w:rPr>
        <w:br w:type="page"/>
      </w:r>
    </w:p>
    <w:p>
      <w:pPr>
        <w:pStyle w:val="Titre3"/>
        <w:numPr>
          <w:ilvl w:val="0"/>
          <w:numId w:val="0"/>
        </w:numPr>
        <w:spacing w:after="150" w:line="245" w:lineRule="auto"/>
        <w:ind w:right="-284"/>
        <w:rPr>
          <w:b/>
          <w:lang w:val="fr-FR"/>
        </w:rPr>
      </w:pPr>
      <w:bookmarkStart w:id="97" w:name="_Toc374966348"/>
      <w:r>
        <w:rPr>
          <w:b/>
          <w:lang w:val="fr-FR"/>
        </w:rPr>
        <w:lastRenderedPageBreak/>
        <w:t xml:space="preserve">Standard 4.2 – </w:t>
      </w:r>
      <w:r>
        <w:rPr>
          <w:b/>
          <w:lang w:val="fr-CH"/>
        </w:rPr>
        <w:t>Attestation des prestations de formation postgrade</w:t>
      </w:r>
      <w:bookmarkEnd w:id="97"/>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4.2</w:t>
      </w:r>
      <w:r>
        <w:rPr>
          <w:i/>
          <w:sz w:val="18"/>
          <w:szCs w:val="18"/>
          <w:lang w:val="fr-FR"/>
        </w:rPr>
        <w:t xml:space="preserve"> </w:t>
      </w:r>
      <w:r>
        <w:rPr>
          <w:i/>
          <w:sz w:val="18"/>
          <w:szCs w:val="18"/>
          <w:lang w:val="fr-CH"/>
        </w:rPr>
        <w:t>Sur demande des étudiants, une attestation confirmant les modules de formation postgrade réalisés ainsi que les volets de formation postgrade achevés est délivrée.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4"/>
            <w:enabled/>
            <w:calcOnExit w:val="0"/>
            <w:textInput/>
          </w:ffData>
        </w:fldChar>
      </w:r>
      <w:bookmarkStart w:id="98"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8"/>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5"/>
            <w:enabled/>
            <w:calcOnExit w:val="0"/>
            <w:textInput/>
          </w:ffData>
        </w:fldChar>
      </w:r>
      <w:bookmarkStart w:id="99" w:name="Text5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9"/>
    </w:p>
    <w:p>
      <w:pPr>
        <w:spacing w:line="240" w:lineRule="auto"/>
        <w:ind w:right="-284"/>
        <w:rPr>
          <w:lang w:val="fr-FR"/>
        </w:rPr>
      </w:pPr>
    </w:p>
    <w:p>
      <w:pPr>
        <w:pStyle w:val="Titre3"/>
        <w:numPr>
          <w:ilvl w:val="0"/>
          <w:numId w:val="0"/>
        </w:numPr>
        <w:spacing w:after="150" w:line="245" w:lineRule="auto"/>
        <w:ind w:right="-285"/>
        <w:rPr>
          <w:b/>
          <w:lang w:val="fr-FR"/>
        </w:rPr>
      </w:pPr>
      <w:bookmarkStart w:id="100" w:name="_Toc374966349"/>
      <w:r>
        <w:rPr>
          <w:b/>
          <w:lang w:val="fr-FR"/>
        </w:rPr>
        <w:t>Standard 4.3 – Encadrement</w:t>
      </w:r>
      <w:bookmarkEnd w:id="100"/>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fr-CH"/>
        </w:rPr>
      </w:pPr>
      <w:r>
        <w:rPr>
          <w:b/>
          <w:i/>
          <w:sz w:val="18"/>
          <w:szCs w:val="18"/>
          <w:lang w:val="fr-FR"/>
        </w:rPr>
        <w:t>4.3</w:t>
      </w:r>
      <w:r>
        <w:rPr>
          <w:b/>
          <w:i/>
          <w:sz w:val="18"/>
          <w:szCs w:val="18"/>
          <w:lang w:val="fr-CH"/>
        </w:rPr>
        <w:t>.1</w:t>
      </w:r>
      <w:r>
        <w:rPr>
          <w:i/>
          <w:sz w:val="18"/>
          <w:szCs w:val="18"/>
          <w:lang w:val="fr-CH"/>
        </w:rPr>
        <w:t xml:space="preserve"> Un encadrement englobant toutes questions relatives à la formation est garanti à tous les étudiants durant toute la durée de la formation postgrade. </w:t>
      </w:r>
    </w:p>
    <w:p>
      <w:pPr>
        <w:spacing w:line="240" w:lineRule="auto"/>
        <w:ind w:right="-284"/>
        <w:rPr>
          <w:b/>
          <w:i/>
          <w:lang w:val="fr-FR"/>
        </w:rPr>
      </w:pPr>
      <w:r>
        <w:rPr>
          <w:sz w:val="18"/>
          <w:szCs w:val="18"/>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6"/>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Analyse</w:t>
      </w:r>
    </w:p>
    <w:p>
      <w:pPr>
        <w:ind w:right="-285"/>
        <w:rPr>
          <w:lang w:val="fr-FR"/>
        </w:rPr>
      </w:pPr>
      <w:r>
        <w:rPr>
          <w:lang w:val="fr-FR"/>
        </w:rPr>
        <w:fldChar w:fldCharType="begin">
          <w:ffData>
            <w:name w:val="Text57"/>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fr-CH"/>
        </w:rPr>
      </w:pPr>
      <w:r>
        <w:rPr>
          <w:b/>
          <w:i/>
          <w:sz w:val="18"/>
          <w:szCs w:val="18"/>
          <w:lang w:val="fr-FR"/>
        </w:rPr>
        <w:t>4.3.2</w:t>
      </w:r>
      <w:r>
        <w:rPr>
          <w:i/>
          <w:sz w:val="18"/>
          <w:szCs w:val="18"/>
          <w:lang w:val="fr-FR"/>
        </w:rPr>
        <w:t xml:space="preserve"> </w:t>
      </w:r>
      <w:r>
        <w:rPr>
          <w:i/>
          <w:sz w:val="18"/>
          <w:szCs w:val="18"/>
          <w:lang w:val="fr-CH"/>
        </w:rPr>
        <w:t>Les étudiants sont soutenus dans la recherche des postes de travail appropriés à l'activité individuelle en tant que psychologue des enfants et des adolescents.</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6"/>
            <w:enabled/>
            <w:calcOnExit w:val="0"/>
            <w:textInput/>
          </w:ffData>
        </w:fldChar>
      </w:r>
      <w:bookmarkStart w:id="101"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1"/>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7"/>
            <w:enabled/>
            <w:calcOnExit w:val="0"/>
            <w:textInput/>
          </w:ffData>
        </w:fldChar>
      </w:r>
      <w:bookmarkStart w:id="102" w:name="Text5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02"/>
    </w:p>
    <w:p>
      <w:pPr>
        <w:spacing w:line="240" w:lineRule="auto"/>
        <w:ind w:right="-284"/>
        <w:rPr>
          <w:b/>
          <w:lang w:val="fr-FR"/>
        </w:rPr>
      </w:pPr>
    </w:p>
    <w:p>
      <w:pPr>
        <w:spacing w:line="240" w:lineRule="auto"/>
        <w:ind w:right="-284"/>
        <w:rPr>
          <w:b/>
          <w:lang w:val="fr-FR"/>
        </w:rPr>
      </w:pPr>
    </w:p>
    <w:p>
      <w:pPr>
        <w:pStyle w:val="Titre3"/>
        <w:numPr>
          <w:ilvl w:val="0"/>
          <w:numId w:val="0"/>
        </w:numPr>
        <w:spacing w:after="150" w:line="245" w:lineRule="auto"/>
        <w:ind w:right="-285"/>
        <w:rPr>
          <w:b/>
          <w:u w:val="single"/>
          <w:lang w:val="fr-FR"/>
        </w:rPr>
      </w:pPr>
      <w:bookmarkStart w:id="103" w:name="_Toc374966350"/>
      <w:r>
        <w:rPr>
          <w:b/>
          <w:lang w:val="fr-FR"/>
        </w:rPr>
        <w:t xml:space="preserve">Profil des forces et faiblesse </w:t>
      </w:r>
      <w:r>
        <w:rPr>
          <w:b/>
          <w:u w:val="single"/>
          <w:lang w:val="fr-FR"/>
        </w:rPr>
        <w:t>dans le domaine 4</w:t>
      </w:r>
      <w:bookmarkEnd w:id="103"/>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58"/>
                  <w:enabled/>
                  <w:calcOnExit w:val="0"/>
                  <w:textInput/>
                </w:ffData>
              </w:fldChar>
            </w:r>
            <w:bookmarkStart w:id="104" w:name="Text5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4"/>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59"/>
                  <w:enabled/>
                  <w:calcOnExit w:val="0"/>
                  <w:textInput/>
                </w:ffData>
              </w:fldChar>
            </w:r>
            <w:bookmarkStart w:id="105"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5"/>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60"/>
                  <w:enabled/>
                  <w:calcOnExit w:val="0"/>
                  <w:textInput/>
                </w:ffData>
              </w:fldChar>
            </w:r>
            <w:bookmarkStart w:id="106"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6"/>
          </w:p>
        </w:tc>
      </w:tr>
    </w:tbl>
    <w:p>
      <w:pPr>
        <w:ind w:right="-285"/>
        <w:rPr>
          <w:lang w:val="fr-FR"/>
        </w:rPr>
      </w:pPr>
    </w:p>
    <w:p>
      <w:pPr>
        <w:ind w:right="-285"/>
        <w:rPr>
          <w:lang w:val="fr-FR"/>
        </w:rPr>
      </w:pPr>
    </w:p>
    <w:p>
      <w:pPr>
        <w:pStyle w:val="Titre2"/>
        <w:keepLines/>
        <w:numPr>
          <w:ilvl w:val="0"/>
          <w:numId w:val="0"/>
        </w:numPr>
        <w:spacing w:after="150" w:line="264" w:lineRule="auto"/>
        <w:ind w:right="-285"/>
        <w:rPr>
          <w:lang w:val="fr-FR"/>
        </w:rPr>
      </w:pPr>
      <w:bookmarkStart w:id="107" w:name="_Toc374966351"/>
      <w:r>
        <w:rPr>
          <w:lang w:val="fr-FR"/>
        </w:rPr>
        <w:t>Domaine 5 – Formateurs</w:t>
      </w:r>
      <w:bookmarkEnd w:id="107"/>
    </w:p>
    <w:p>
      <w:pPr>
        <w:pStyle w:val="Titre3"/>
        <w:numPr>
          <w:ilvl w:val="0"/>
          <w:numId w:val="0"/>
        </w:numPr>
        <w:spacing w:after="150" w:line="245" w:lineRule="auto"/>
        <w:ind w:right="-285"/>
        <w:rPr>
          <w:b/>
          <w:lang w:val="fr-FR"/>
        </w:rPr>
      </w:pPr>
      <w:bookmarkStart w:id="108" w:name="_Toc374966352"/>
      <w:r>
        <w:rPr>
          <w:b/>
          <w:lang w:val="fr-FR"/>
        </w:rPr>
        <w:t>Standard 5.1 – Sélection</w:t>
      </w:r>
      <w:bookmarkEnd w:id="108"/>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5.1</w:t>
      </w:r>
      <w:r>
        <w:rPr>
          <w:i/>
          <w:sz w:val="18"/>
          <w:szCs w:val="18"/>
          <w:lang w:val="fr-FR"/>
        </w:rPr>
        <w:t xml:space="preserve"> </w:t>
      </w:r>
      <w:r>
        <w:rPr>
          <w:i/>
          <w:sz w:val="18"/>
          <w:szCs w:val="18"/>
          <w:lang w:val="fr-CH"/>
        </w:rPr>
        <w:t>Les qualifications et les compétences attendues des formateurs ainsi que les processus pour leur sélection sont définis.</w:t>
      </w:r>
    </w:p>
    <w:p>
      <w:pPr>
        <w:spacing w:after="150" w:line="240" w:lineRule="auto"/>
        <w:ind w:right="-284"/>
        <w:rPr>
          <w:b/>
          <w:i/>
          <w:lang w:val="fr-FR"/>
        </w:rPr>
      </w:pPr>
      <w:r>
        <w:rPr>
          <w:lang w:val="fr-FR"/>
        </w:rPr>
        <w:br/>
      </w:r>
      <w:r>
        <w:rPr>
          <w:b/>
          <w:i/>
          <w:lang w:val="fr-FR"/>
        </w:rPr>
        <w:t>Etat des lieux / Description</w:t>
      </w:r>
    </w:p>
    <w:p>
      <w:pPr>
        <w:spacing w:after="150" w:line="245" w:lineRule="auto"/>
        <w:ind w:right="-285"/>
        <w:rPr>
          <w:lang w:val="fr-FR"/>
        </w:rPr>
      </w:pPr>
      <w:r>
        <w:rPr>
          <w:lang w:val="fr-FR"/>
        </w:rPr>
        <w:fldChar w:fldCharType="begin">
          <w:ffData>
            <w:name w:val="Text61"/>
            <w:enabled/>
            <w:calcOnExit w:val="0"/>
            <w:textInput/>
          </w:ffData>
        </w:fldChar>
      </w:r>
      <w:bookmarkStart w:id="109"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9"/>
    </w:p>
    <w:p>
      <w:pPr>
        <w:spacing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2"/>
            <w:enabled/>
            <w:calcOnExit w:val="0"/>
            <w:textInput/>
          </w:ffData>
        </w:fldChar>
      </w:r>
      <w:bookmarkStart w:id="110" w:name="Text62"/>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10"/>
    </w:p>
    <w:p>
      <w:pPr>
        <w:spacing w:line="240" w:lineRule="auto"/>
        <w:ind w:right="-284"/>
        <w:rPr>
          <w:i/>
          <w:lang w:val="fr-FR"/>
        </w:rPr>
      </w:pPr>
    </w:p>
    <w:p>
      <w:pPr>
        <w:pStyle w:val="Titre3"/>
        <w:numPr>
          <w:ilvl w:val="0"/>
          <w:numId w:val="0"/>
        </w:numPr>
        <w:spacing w:after="150" w:line="245" w:lineRule="auto"/>
        <w:ind w:right="-285"/>
        <w:rPr>
          <w:b/>
          <w:lang w:val="fr-FR"/>
        </w:rPr>
      </w:pPr>
      <w:bookmarkStart w:id="111" w:name="_Toc374966353"/>
      <w:r>
        <w:rPr>
          <w:b/>
          <w:lang w:val="fr-FR"/>
        </w:rPr>
        <w:lastRenderedPageBreak/>
        <w:t>Standard 5.2 – Qualifications des enseignants</w:t>
      </w:r>
      <w:bookmarkEnd w:id="11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5.2</w:t>
      </w:r>
      <w:r>
        <w:rPr>
          <w:i/>
          <w:sz w:val="18"/>
          <w:szCs w:val="18"/>
          <w:lang w:val="fr-FR"/>
        </w:rPr>
        <w:t xml:space="preserve"> </w:t>
      </w:r>
      <w:r>
        <w:rPr>
          <w:i/>
          <w:sz w:val="18"/>
          <w:szCs w:val="18"/>
          <w:lang w:val="fr-CH"/>
        </w:rPr>
        <w:t>Les enseignants sont compétents dans leur branche et au niveau didactique. En règle générale, ils disposent d'un diplôme d'une haute école et d'une formation postgrade dans leur domaine de spécialisation.</w:t>
      </w:r>
    </w:p>
    <w:p>
      <w:pPr>
        <w:spacing w:after="150" w:line="240" w:lineRule="auto"/>
        <w:ind w:right="-284"/>
        <w:rPr>
          <w:b/>
          <w:i/>
          <w:lang w:val="fr-FR"/>
        </w:rPr>
      </w:pPr>
      <w:r>
        <w:rPr>
          <w:lang w:val="fr-FR"/>
        </w:rPr>
        <w:br/>
      </w:r>
      <w:r>
        <w:rPr>
          <w:b/>
          <w:i/>
          <w:lang w:val="fr-FR"/>
        </w:rPr>
        <w:t>Etat des lieux / Description</w:t>
      </w:r>
    </w:p>
    <w:p>
      <w:pPr>
        <w:ind w:right="-285"/>
        <w:rPr>
          <w:lang w:val="fr-FR"/>
        </w:rPr>
      </w:pPr>
      <w:r>
        <w:rPr>
          <w:lang w:val="fr-FR"/>
        </w:rPr>
        <w:fldChar w:fldCharType="begin">
          <w:ffData>
            <w:name w:val="Text63"/>
            <w:enabled/>
            <w:calcOnExit w:val="0"/>
            <w:textInput/>
          </w:ffData>
        </w:fldChar>
      </w:r>
      <w:bookmarkStart w:id="112" w:name="Text6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2"/>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4"/>
            <w:enabled/>
            <w:calcOnExit w:val="0"/>
            <w:textInput/>
          </w:ffData>
        </w:fldChar>
      </w:r>
      <w:bookmarkStart w:id="113" w:name="Text6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3"/>
    </w:p>
    <w:p>
      <w:pPr>
        <w:spacing w:line="240" w:lineRule="auto"/>
        <w:ind w:right="-284"/>
        <w:rPr>
          <w:lang w:val="fr-FR"/>
        </w:rPr>
      </w:pPr>
    </w:p>
    <w:p>
      <w:pPr>
        <w:pStyle w:val="Titre3"/>
        <w:numPr>
          <w:ilvl w:val="0"/>
          <w:numId w:val="0"/>
        </w:numPr>
        <w:spacing w:after="150" w:line="245" w:lineRule="auto"/>
        <w:ind w:right="-285"/>
        <w:rPr>
          <w:b/>
          <w:lang w:val="fr-FR"/>
        </w:rPr>
      </w:pPr>
      <w:bookmarkStart w:id="114" w:name="_Toc374966354"/>
      <w:r>
        <w:rPr>
          <w:b/>
          <w:lang w:val="fr-FR"/>
        </w:rPr>
        <w:t>Standard 5.3 –</w:t>
      </w:r>
      <w:r>
        <w:rPr>
          <w:b/>
          <w:lang w:val="fr-CH"/>
        </w:rPr>
        <w:t xml:space="preserve"> Qualifications des superviseurs</w:t>
      </w:r>
      <w:bookmarkEnd w:id="114"/>
      <w:r>
        <w:rPr>
          <w:b/>
          <w:lang w:val="fr-CH"/>
        </w:rPr>
        <w:t xml:space="preserve"> </w:t>
      </w:r>
    </w:p>
    <w:p>
      <w:pPr>
        <w:pBdr>
          <w:top w:val="single" w:sz="4" w:space="1" w:color="auto"/>
          <w:left w:val="single" w:sz="4" w:space="4" w:color="auto"/>
          <w:bottom w:val="single" w:sz="4" w:space="1" w:color="auto"/>
          <w:right w:val="single" w:sz="4" w:space="4" w:color="auto"/>
        </w:pBdr>
        <w:spacing w:line="260" w:lineRule="exact"/>
        <w:ind w:left="284" w:right="-284" w:hanging="284"/>
        <w:jc w:val="both"/>
        <w:rPr>
          <w:i/>
          <w:sz w:val="18"/>
          <w:szCs w:val="18"/>
          <w:lang w:val="fr-CH"/>
        </w:rPr>
      </w:pPr>
      <w:r>
        <w:rPr>
          <w:b/>
          <w:i/>
          <w:sz w:val="18"/>
          <w:szCs w:val="18"/>
          <w:lang w:val="fr-FR"/>
        </w:rPr>
        <w:t>5.3</w:t>
      </w:r>
      <w:r>
        <w:rPr>
          <w:i/>
          <w:sz w:val="18"/>
          <w:szCs w:val="18"/>
          <w:lang w:val="fr-FR"/>
        </w:rPr>
        <w:t xml:space="preserve"> </w:t>
      </w:r>
      <w:r>
        <w:rPr>
          <w:i/>
          <w:sz w:val="18"/>
          <w:szCs w:val="18"/>
          <w:lang w:val="fr-CH"/>
        </w:rPr>
        <w:t>Les superviseurs disposent, en règle générale, d'une formation postgrade qualifiée et attestent de 5 ans d'expérience professionnelle dans le domaine de la psychologie des enfants et des adolescents. En règle générale, ils attestent d'une spécialisation dans le domaine de la supervision.</w:t>
      </w:r>
    </w:p>
    <w:p>
      <w:pPr>
        <w:spacing w:after="150" w:line="240" w:lineRule="auto"/>
        <w:ind w:right="-284"/>
        <w:rPr>
          <w:b/>
          <w:i/>
          <w:lang w:val="fr-FR"/>
        </w:rPr>
      </w:pPr>
      <w:r>
        <w:rPr>
          <w:lang w:val="fr-FR"/>
        </w:rPr>
        <w:br/>
      </w:r>
      <w:r>
        <w:rPr>
          <w:b/>
          <w:i/>
          <w:lang w:val="fr-FR"/>
        </w:rPr>
        <w:t>Etat des lieux/Description</w:t>
      </w:r>
    </w:p>
    <w:p>
      <w:pPr>
        <w:ind w:right="-285"/>
        <w:rPr>
          <w:lang w:val="fr-FR"/>
        </w:rPr>
      </w:pPr>
      <w:r>
        <w:rPr>
          <w:lang w:val="fr-FR"/>
        </w:rPr>
        <w:fldChar w:fldCharType="begin">
          <w:ffData>
            <w:name w:val="Text65"/>
            <w:enabled/>
            <w:calcOnExit w:val="0"/>
            <w:textInput/>
          </w:ffData>
        </w:fldChar>
      </w:r>
      <w:bookmarkStart w:id="115" w:name="Text6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5"/>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6"/>
            <w:enabled/>
            <w:calcOnExit w:val="0"/>
            <w:textInput/>
          </w:ffData>
        </w:fldChar>
      </w:r>
      <w:bookmarkStart w:id="116" w:name="Text6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16"/>
    </w:p>
    <w:p>
      <w:pPr>
        <w:spacing w:line="240" w:lineRule="auto"/>
        <w:ind w:right="-284"/>
        <w:rPr>
          <w:lang w:val="fr-FR"/>
        </w:rPr>
      </w:pPr>
    </w:p>
    <w:p>
      <w:pPr>
        <w:pStyle w:val="Titre3"/>
        <w:numPr>
          <w:ilvl w:val="0"/>
          <w:numId w:val="0"/>
        </w:numPr>
        <w:spacing w:after="150" w:line="245" w:lineRule="auto"/>
        <w:ind w:right="-285"/>
        <w:rPr>
          <w:b/>
          <w:lang w:val="fr-FR"/>
        </w:rPr>
      </w:pPr>
      <w:bookmarkStart w:id="117" w:name="_Toc374966355"/>
      <w:r>
        <w:rPr>
          <w:b/>
          <w:lang w:val="fr-FR"/>
        </w:rPr>
        <w:t>Standard 5.4 – Formation continue</w:t>
      </w:r>
      <w:bookmarkEnd w:id="117"/>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5.4</w:t>
      </w:r>
      <w:r>
        <w:rPr>
          <w:i/>
          <w:sz w:val="18"/>
          <w:szCs w:val="18"/>
          <w:lang w:val="fr-FR"/>
        </w:rPr>
        <w:t xml:space="preserve"> </w:t>
      </w:r>
      <w:r>
        <w:rPr>
          <w:i/>
          <w:sz w:val="18"/>
          <w:szCs w:val="18"/>
          <w:lang w:val="fr-CH"/>
        </w:rPr>
        <w:t>L'organisation responsable oblige les formateurs à suivre régulièrement des formations continues dans leur domaine de spécialisation.</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67"/>
            <w:enabled/>
            <w:calcOnExit w:val="0"/>
            <w:textInput/>
          </w:ffData>
        </w:fldChar>
      </w:r>
      <w:bookmarkStart w:id="118" w:name="Text6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p>
      <w:pPr>
        <w:spacing w:before="150" w:after="150" w:line="245" w:lineRule="auto"/>
        <w:ind w:right="-285"/>
        <w:rPr>
          <w:b/>
          <w:i/>
          <w:lang w:val="fr-FR"/>
        </w:rPr>
      </w:pPr>
      <w:r>
        <w:rPr>
          <w:b/>
          <w:i/>
          <w:lang w:val="fr-FR"/>
        </w:rPr>
        <w:t>Analyse</w:t>
      </w:r>
    </w:p>
    <w:p>
      <w:pPr>
        <w:ind w:right="-285"/>
        <w:rPr>
          <w:lang w:val="fr-FR"/>
        </w:rPr>
      </w:pPr>
      <w:r>
        <w:rPr>
          <w:lang w:val="fr-FR"/>
        </w:rPr>
        <w:fldChar w:fldCharType="begin">
          <w:ffData>
            <w:name w:val="Text68"/>
            <w:enabled/>
            <w:calcOnExit w:val="0"/>
            <w:textInput/>
          </w:ffData>
        </w:fldChar>
      </w:r>
      <w:bookmarkStart w:id="119"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9"/>
    </w:p>
    <w:p>
      <w:pPr>
        <w:spacing w:line="240" w:lineRule="auto"/>
        <w:ind w:right="-284"/>
        <w:rPr>
          <w:lang w:val="fr-FR"/>
        </w:rPr>
      </w:pPr>
    </w:p>
    <w:p>
      <w:pPr>
        <w:pStyle w:val="Titre3"/>
        <w:numPr>
          <w:ilvl w:val="0"/>
          <w:numId w:val="0"/>
        </w:numPr>
        <w:spacing w:after="150" w:line="245" w:lineRule="auto"/>
        <w:ind w:right="-285"/>
        <w:rPr>
          <w:b/>
          <w:lang w:val="fr-FR"/>
        </w:rPr>
      </w:pPr>
      <w:bookmarkStart w:id="120" w:name="_Toc374966356"/>
      <w:r>
        <w:rPr>
          <w:b/>
          <w:lang w:val="fr-FR"/>
        </w:rPr>
        <w:t>Standard 5.5 – Evaluation</w:t>
      </w:r>
      <w:bookmarkEnd w:id="12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5.5</w:t>
      </w:r>
      <w:r>
        <w:rPr>
          <w:i/>
          <w:sz w:val="18"/>
          <w:szCs w:val="18"/>
          <w:lang w:val="fr-FR"/>
        </w:rPr>
        <w:t xml:space="preserve"> </w:t>
      </w:r>
      <w:r>
        <w:rPr>
          <w:i/>
          <w:sz w:val="18"/>
          <w:szCs w:val="18"/>
          <w:lang w:val="fr-CH"/>
        </w:rPr>
        <w:t>Les formateurs sont évalués périodiquement et informés des résultats de cette évaluation. L'organisation responsable veille à ce que les mesures nécessaires soient prises en fonction des résultats de l'évaluation.</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69"/>
            <w:enabled/>
            <w:calcOnExit w:val="0"/>
            <w:textInput/>
          </w:ffData>
        </w:fldChar>
      </w:r>
      <w:bookmarkStart w:id="121" w:name="Text6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1"/>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0"/>
            <w:enabled/>
            <w:calcOnExit w:val="0"/>
            <w:textInput/>
          </w:ffData>
        </w:fldChar>
      </w:r>
      <w:bookmarkStart w:id="122" w:name="Text7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2"/>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123" w:name="_Toc374966357"/>
      <w:r>
        <w:rPr>
          <w:b/>
          <w:lang w:val="fr-FR"/>
        </w:rPr>
        <w:t xml:space="preserve">Profil des forces et faiblesse </w:t>
      </w:r>
      <w:r>
        <w:rPr>
          <w:b/>
          <w:u w:val="single"/>
          <w:lang w:val="fr-FR"/>
        </w:rPr>
        <w:t>dans le domaine 5</w:t>
      </w:r>
      <w:bookmarkEnd w:id="123"/>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71"/>
                  <w:enabled/>
                  <w:calcOnExit w:val="0"/>
                  <w:textInput/>
                </w:ffData>
              </w:fldChar>
            </w:r>
            <w:bookmarkStart w:id="124" w:name="Text7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4"/>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72"/>
                  <w:enabled/>
                  <w:calcOnExit w:val="0"/>
                  <w:textInput/>
                </w:ffData>
              </w:fldChar>
            </w:r>
            <w:bookmarkStart w:id="125"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5"/>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73"/>
                  <w:enabled/>
                  <w:calcOnExit w:val="0"/>
                  <w:textInput/>
                </w:ffData>
              </w:fldChar>
            </w:r>
            <w:bookmarkStart w:id="126"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6"/>
          </w:p>
        </w:tc>
      </w:tr>
    </w:tbl>
    <w:p>
      <w:pPr>
        <w:spacing w:line="240" w:lineRule="auto"/>
        <w:ind w:right="-284"/>
        <w:rPr>
          <w:lang w:val="fr-FR"/>
        </w:rPr>
      </w:pPr>
    </w:p>
    <w:p>
      <w:pPr>
        <w:spacing w:line="240" w:lineRule="auto"/>
        <w:ind w:right="-284"/>
        <w:rPr>
          <w:lang w:val="fr-FR"/>
        </w:rPr>
      </w:pPr>
      <w:r>
        <w:rPr>
          <w:lang w:val="fr-FR"/>
        </w:rPr>
        <w:br w:type="page"/>
      </w:r>
    </w:p>
    <w:p>
      <w:pPr>
        <w:pStyle w:val="Titre2"/>
        <w:keepLines/>
        <w:numPr>
          <w:ilvl w:val="0"/>
          <w:numId w:val="0"/>
        </w:numPr>
        <w:spacing w:after="150" w:line="264" w:lineRule="auto"/>
        <w:ind w:right="-285"/>
        <w:rPr>
          <w:lang w:val="fr-FR"/>
        </w:rPr>
      </w:pPr>
      <w:bookmarkStart w:id="127" w:name="_Toc374966358"/>
      <w:r>
        <w:rPr>
          <w:lang w:val="fr-FR"/>
        </w:rPr>
        <w:lastRenderedPageBreak/>
        <w:t>Domaine 6 – Assurance qualité et évaluation</w:t>
      </w:r>
      <w:bookmarkEnd w:id="127"/>
    </w:p>
    <w:p>
      <w:pPr>
        <w:pStyle w:val="Titre3"/>
        <w:numPr>
          <w:ilvl w:val="0"/>
          <w:numId w:val="0"/>
        </w:numPr>
        <w:ind w:right="-285"/>
        <w:rPr>
          <w:b/>
          <w:lang w:val="fr-FR"/>
        </w:rPr>
      </w:pPr>
      <w:bookmarkStart w:id="128" w:name="_Toc374966359"/>
      <w:r>
        <w:rPr>
          <w:b/>
          <w:lang w:val="fr-FR"/>
        </w:rPr>
        <w:t xml:space="preserve">Standard 6.1 – </w:t>
      </w:r>
      <w:r>
        <w:rPr>
          <w:b/>
          <w:lang w:val="fr-CH"/>
        </w:rPr>
        <w:t>Système d'assurance qualité</w:t>
      </w:r>
      <w:bookmarkEnd w:id="128"/>
    </w:p>
    <w:p>
      <w:pPr>
        <w:spacing w:line="240" w:lineRule="auto"/>
        <w:ind w:right="-284"/>
        <w:rPr>
          <w:i/>
          <w:sz w:val="18"/>
          <w:u w:val="single"/>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6.1.1</w:t>
      </w:r>
      <w:r>
        <w:rPr>
          <w:i/>
          <w:sz w:val="18"/>
          <w:szCs w:val="18"/>
          <w:lang w:val="fr-FR"/>
        </w:rPr>
        <w:t xml:space="preserve"> </w:t>
      </w:r>
      <w:r>
        <w:rPr>
          <w:i/>
          <w:sz w:val="18"/>
          <w:szCs w:val="18"/>
          <w:lang w:val="fr-CH"/>
        </w:rPr>
        <w:t>Un système défini et transparent d'assurance et de développement de la qualité de la filière de formation postgrade est établi.</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5"/>
            <w:enabled/>
            <w:calcOnExit w:val="0"/>
            <w:textInput/>
          </w:ffData>
        </w:fldChar>
      </w:r>
      <w:bookmarkStart w:id="129" w:name="Text7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9"/>
    </w:p>
    <w:p>
      <w:pPr>
        <w:spacing w:before="150" w:after="150" w:line="245" w:lineRule="auto"/>
        <w:ind w:right="-285"/>
        <w:rPr>
          <w:b/>
          <w:i/>
          <w:lang w:val="fr-FR"/>
        </w:rPr>
      </w:pPr>
      <w:r>
        <w:rPr>
          <w:b/>
          <w:i/>
          <w:lang w:val="fr-FR"/>
        </w:rPr>
        <w:t>Analyse</w:t>
      </w:r>
    </w:p>
    <w:p>
      <w:pPr>
        <w:spacing w:before="150" w:line="245" w:lineRule="auto"/>
        <w:ind w:right="-284"/>
        <w:rPr>
          <w:i/>
          <w:sz w:val="18"/>
          <w:lang w:val="fr-FR"/>
        </w:rPr>
      </w:pPr>
      <w:r>
        <w:rPr>
          <w:lang w:val="fr-FR"/>
        </w:rPr>
        <w:fldChar w:fldCharType="begin">
          <w:ffData>
            <w:name w:val="Text74"/>
            <w:enabled/>
            <w:calcOnExit w:val="0"/>
            <w:textInput/>
          </w:ffData>
        </w:fldChar>
      </w:r>
      <w:bookmarkStart w:id="130"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0"/>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6.1.2</w:t>
      </w:r>
      <w:r>
        <w:rPr>
          <w:i/>
          <w:sz w:val="18"/>
          <w:szCs w:val="18"/>
          <w:lang w:val="fr-FR"/>
        </w:rPr>
        <w:t xml:space="preserve"> </w:t>
      </w:r>
      <w:r>
        <w:rPr>
          <w:i/>
          <w:sz w:val="18"/>
          <w:szCs w:val="18"/>
          <w:lang w:val="fr-CH"/>
        </w:rPr>
        <w:t>Les étudiants et les formateurs participent systématiquement à l'élaboration et au développement de la filière de formation postgrade.</w:t>
      </w:r>
    </w:p>
    <w:p>
      <w:pPr>
        <w:ind w:right="-285"/>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5"/>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4"/>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line="240" w:lineRule="auto"/>
        <w:ind w:right="-284"/>
        <w:rPr>
          <w:lang w:val="fr-FR"/>
        </w:rPr>
      </w:pPr>
    </w:p>
    <w:p>
      <w:pPr>
        <w:pStyle w:val="Titre3"/>
        <w:numPr>
          <w:ilvl w:val="0"/>
          <w:numId w:val="0"/>
        </w:numPr>
        <w:spacing w:after="150" w:line="245" w:lineRule="auto"/>
        <w:ind w:right="-284"/>
        <w:rPr>
          <w:b/>
          <w:lang w:val="fr-FR"/>
        </w:rPr>
      </w:pPr>
      <w:bookmarkStart w:id="131" w:name="_Toc374966360"/>
      <w:r>
        <w:rPr>
          <w:b/>
          <w:lang w:val="fr-FR"/>
        </w:rPr>
        <w:t>Standard 6.2 – Evaluation</w:t>
      </w:r>
      <w:bookmarkEnd w:id="13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6.2.1</w:t>
      </w:r>
      <w:r>
        <w:rPr>
          <w:i/>
          <w:sz w:val="18"/>
          <w:szCs w:val="18"/>
          <w:lang w:val="fr-FR"/>
        </w:rPr>
        <w:t xml:space="preserve"> </w:t>
      </w:r>
      <w:r>
        <w:rPr>
          <w:i/>
          <w:sz w:val="18"/>
          <w:szCs w:val="18"/>
          <w:lang w:val="fr-CH"/>
        </w:rPr>
        <w:t>La filière de formation postgrade est évaluée périodiquement. Les résultats de l'évaluation servent au développement systématique de la filière.</w:t>
      </w:r>
    </w:p>
    <w:p>
      <w:pPr>
        <w:spacing w:line="240" w:lineRule="auto"/>
        <w:ind w:right="-284"/>
        <w:rPr>
          <w:b/>
          <w:i/>
          <w:lang w:val="fr-FR"/>
        </w:rPr>
      </w:pPr>
      <w:r>
        <w:rPr>
          <w:lang w:val="fr-FR"/>
        </w:rPr>
        <w:br/>
      </w:r>
      <w:r>
        <w:rPr>
          <w:b/>
          <w:i/>
          <w:lang w:val="fr-FR"/>
        </w:rPr>
        <w:t>Etat des lieux/Description</w:t>
      </w:r>
    </w:p>
    <w:p>
      <w:pPr>
        <w:spacing w:before="150" w:after="150" w:line="245" w:lineRule="auto"/>
        <w:ind w:right="-285"/>
        <w:rPr>
          <w:lang w:val="fr-FR"/>
        </w:rPr>
      </w:pPr>
      <w:r>
        <w:rPr>
          <w:lang w:val="fr-FR"/>
        </w:rPr>
        <w:fldChar w:fldCharType="begin">
          <w:ffData>
            <w:name w:val="Text76"/>
            <w:enabled/>
            <w:calcOnExit w:val="0"/>
            <w:textInput/>
          </w:ffData>
        </w:fldChar>
      </w:r>
      <w:bookmarkStart w:id="132"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2"/>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7"/>
            <w:enabled/>
            <w:calcOnExit w:val="0"/>
            <w:textInput/>
          </w:ffData>
        </w:fldChar>
      </w:r>
      <w:bookmarkStart w:id="133" w:name="Text7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33"/>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6.2.2</w:t>
      </w:r>
      <w:r>
        <w:rPr>
          <w:i/>
          <w:sz w:val="18"/>
          <w:szCs w:val="18"/>
          <w:lang w:val="fr-FR"/>
        </w:rPr>
        <w:t xml:space="preserve"> </w:t>
      </w:r>
      <w:r>
        <w:rPr>
          <w:i/>
          <w:sz w:val="18"/>
          <w:szCs w:val="18"/>
          <w:lang w:val="fr-CH"/>
        </w:rPr>
        <w:t>L'évaluation comprend un sondage systématique auprès des étudiants, des diplômés et des formateurs.</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8"/>
            <w:enabled/>
            <w:calcOnExit w:val="0"/>
            <w:textInput/>
          </w:ffData>
        </w:fldChar>
      </w:r>
      <w:bookmarkStart w:id="134" w:name="Text7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4"/>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9"/>
            <w:enabled/>
            <w:calcOnExit w:val="0"/>
            <w:textInput/>
          </w:ffData>
        </w:fldChar>
      </w:r>
      <w:bookmarkStart w:id="135" w:name="Text7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5"/>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136" w:name="_Toc374966361"/>
      <w:r>
        <w:rPr>
          <w:b/>
          <w:lang w:val="fr-FR"/>
        </w:rPr>
        <w:t xml:space="preserve">Profil des forces et faiblesse </w:t>
      </w:r>
      <w:r>
        <w:rPr>
          <w:b/>
          <w:u w:val="single"/>
          <w:lang w:val="fr-FR"/>
        </w:rPr>
        <w:t>dans le domaine 6</w:t>
      </w:r>
      <w:bookmarkEnd w:id="136"/>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80"/>
                  <w:enabled/>
                  <w:calcOnExit w:val="0"/>
                  <w:textInput/>
                </w:ffData>
              </w:fldChar>
            </w:r>
            <w:bookmarkStart w:id="137" w:name="Text80"/>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37"/>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81"/>
                  <w:enabled/>
                  <w:calcOnExit w:val="0"/>
                  <w:textInput/>
                </w:ffData>
              </w:fldChar>
            </w:r>
            <w:bookmarkStart w:id="138" w:name="Text8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8"/>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82"/>
                  <w:enabled/>
                  <w:calcOnExit w:val="0"/>
                  <w:textInput/>
                </w:ffData>
              </w:fldChar>
            </w:r>
            <w:bookmarkStart w:id="139"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9"/>
          </w:p>
        </w:tc>
      </w:tr>
    </w:tbl>
    <w:p>
      <w:pPr>
        <w:ind w:right="-285"/>
        <w:rPr>
          <w:lang w:val="fr-FR"/>
        </w:rPr>
      </w:pPr>
    </w:p>
    <w:p>
      <w:pPr>
        <w:spacing w:before="150" w:after="150" w:line="245" w:lineRule="auto"/>
        <w:ind w:right="-285"/>
        <w:rPr>
          <w:lang w:val="fr-FR"/>
        </w:rPr>
      </w:pPr>
      <w:r>
        <w:rPr>
          <w:lang w:val="fr-FR"/>
        </w:rPr>
        <w:br w:type="page"/>
      </w:r>
    </w:p>
    <w:p>
      <w:pPr>
        <w:pStyle w:val="Titre1"/>
        <w:tabs>
          <w:tab w:val="num" w:pos="567"/>
        </w:tabs>
        <w:spacing w:after="150" w:line="245" w:lineRule="auto"/>
        <w:ind w:left="567" w:right="-285" w:hanging="567"/>
        <w:rPr>
          <w:sz w:val="22"/>
          <w:szCs w:val="22"/>
          <w:lang w:val="fr-FR"/>
        </w:rPr>
      </w:pPr>
      <w:bookmarkStart w:id="140" w:name="_Toc374966362"/>
      <w:r>
        <w:rPr>
          <w:sz w:val="22"/>
          <w:szCs w:val="22"/>
          <w:lang w:val="fr-FR"/>
        </w:rPr>
        <w:lastRenderedPageBreak/>
        <w:t>Conformité aux critères d'accréditation (art. 13 al. 1)</w:t>
      </w:r>
      <w:bookmarkEnd w:id="140"/>
    </w:p>
    <w:p>
      <w:pPr>
        <w:spacing w:after="150" w:line="245" w:lineRule="auto"/>
        <w:ind w:left="284" w:right="-285" w:hanging="284"/>
        <w:jc w:val="both"/>
        <w:rPr>
          <w:i/>
          <w:lang w:val="fr-FR"/>
        </w:rPr>
      </w:pPr>
      <w:r>
        <w:rPr>
          <w:i/>
          <w:lang w:val="fr-FR"/>
        </w:rPr>
        <w:t>a)</w:t>
      </w:r>
      <w:r>
        <w:rPr>
          <w:i/>
          <w:lang w:val="fr-FR"/>
        </w:rPr>
        <w:tab/>
        <w:t xml:space="preserve">La filière de formation postgrade est sous la responsabilité d'une association professionnelle nationale, d'une haute école ou d'une autre organisation appropriée (organisation responsable). </w:t>
      </w:r>
    </w:p>
    <w:p>
      <w:pPr>
        <w:spacing w:after="150" w:line="245" w:lineRule="auto"/>
        <w:ind w:left="284" w:right="-285"/>
        <w:rPr>
          <w:i/>
          <w:lang w:val="fr-FR"/>
        </w:rPr>
      </w:pPr>
      <w:r>
        <w:rPr>
          <w:i/>
          <w:lang w:val="fr-FR"/>
        </w:rPr>
        <w:t>Veuillez noter le nom de l'organisation responsable :</w:t>
      </w:r>
    </w:p>
    <w:p>
      <w:pPr>
        <w:spacing w:after="150" w:line="245" w:lineRule="auto"/>
        <w:ind w:left="284" w:right="-285"/>
        <w:rPr>
          <w:lang w:val="fr-FR"/>
        </w:rPr>
      </w:pPr>
      <w:r>
        <w:rPr>
          <w:lang w:val="fr-FR"/>
        </w:rPr>
        <w:fldChar w:fldCharType="begin">
          <w:ffData>
            <w:name w:val="Text95"/>
            <w:enabled/>
            <w:calcOnExit w:val="0"/>
            <w:textInput/>
          </w:ffData>
        </w:fldChar>
      </w:r>
      <w:bookmarkStart w:id="141" w:name="Text95"/>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41"/>
    </w:p>
    <w:p>
      <w:pPr>
        <w:spacing w:after="150" w:line="245" w:lineRule="auto"/>
        <w:ind w:left="284" w:right="-285" w:hanging="284"/>
        <w:jc w:val="both"/>
        <w:rPr>
          <w:i/>
          <w:lang w:val="fr-FR"/>
        </w:rPr>
      </w:pPr>
      <w:r>
        <w:rPr>
          <w:i/>
          <w:lang w:val="fr-FR"/>
        </w:rPr>
        <w:t>b)</w:t>
      </w:r>
      <w:r>
        <w:rPr>
          <w:i/>
          <w:lang w:val="fr-FR"/>
        </w:rPr>
        <w:tab/>
        <w:t>La filière de formation postgrade permet aux personnes en formation d'atteindre les objectifs de la formation postgrade fixés à l'article 5 LPsy.</w:t>
      </w:r>
    </w:p>
    <w:p>
      <w:pPr>
        <w:spacing w:before="150" w:after="150" w:line="245" w:lineRule="auto"/>
        <w:ind w:left="284" w:right="-285"/>
        <w:rPr>
          <w:i/>
          <w:lang w:val="fr-FR"/>
        </w:rPr>
      </w:pPr>
      <w:r>
        <w:rPr>
          <w:i/>
          <w:lang w:val="fr-FR"/>
        </w:rPr>
        <w:t xml:space="preserve">Veuillez résumer vos analyses des standards (cf. chapitre 5 Évaluation globale) : </w:t>
      </w:r>
    </w:p>
    <w:p>
      <w:pPr>
        <w:spacing w:before="150" w:after="150" w:line="245" w:lineRule="auto"/>
        <w:ind w:left="284" w:right="-285"/>
        <w:rPr>
          <w:lang w:val="fr-FR"/>
        </w:rPr>
      </w:pPr>
      <w:r>
        <w:rPr>
          <w:lang w:val="fr-FR"/>
        </w:rPr>
        <w:fldChar w:fldCharType="begin">
          <w:ffData>
            <w:name w:val="Text96"/>
            <w:enabled/>
            <w:calcOnExit w:val="0"/>
            <w:textInput/>
          </w:ffData>
        </w:fldChar>
      </w:r>
      <w:bookmarkStart w:id="142" w:name="Text9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2"/>
    </w:p>
    <w:p>
      <w:pPr>
        <w:spacing w:after="150" w:line="245" w:lineRule="auto"/>
        <w:ind w:left="284" w:right="-285" w:hanging="284"/>
        <w:jc w:val="both"/>
        <w:rPr>
          <w:i/>
          <w:lang w:val="fr-FR"/>
        </w:rPr>
      </w:pPr>
      <w:r>
        <w:rPr>
          <w:i/>
          <w:lang w:val="fr-FR"/>
        </w:rPr>
        <w:t>c)</w:t>
      </w:r>
      <w:r>
        <w:rPr>
          <w:i/>
          <w:lang w:val="fr-FR"/>
        </w:rPr>
        <w:tab/>
        <w:t>La filière de formation postgrade se fonde sur la formation en psychologie dispensée par une haute école.</w:t>
      </w:r>
    </w:p>
    <w:p>
      <w:pPr>
        <w:spacing w:before="150" w:after="150" w:line="245" w:lineRule="auto"/>
        <w:ind w:left="284" w:right="-285"/>
        <w:rPr>
          <w:i/>
          <w:lang w:val="fr-FR"/>
        </w:rPr>
      </w:pPr>
      <w:r>
        <w:rPr>
          <w:i/>
          <w:lang w:val="fr-FR"/>
        </w:rPr>
        <w:t xml:space="preserve">Veuillez résumer votre analyse concernant le standard 2.1.1 (admission, durée et coûts) : </w:t>
      </w:r>
    </w:p>
    <w:p>
      <w:pPr>
        <w:spacing w:before="150" w:after="150" w:line="245" w:lineRule="auto"/>
        <w:ind w:left="284" w:right="-285"/>
        <w:rPr>
          <w:lang w:val="fr-FR"/>
        </w:rPr>
      </w:pPr>
      <w:r>
        <w:rPr>
          <w:lang w:val="fr-FR"/>
        </w:rPr>
        <w:fldChar w:fldCharType="begin">
          <w:ffData>
            <w:name w:val="Text97"/>
            <w:enabled/>
            <w:calcOnExit w:val="0"/>
            <w:textInput/>
          </w:ffData>
        </w:fldChar>
      </w:r>
      <w:bookmarkStart w:id="143" w:name="Text9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3"/>
    </w:p>
    <w:p>
      <w:pPr>
        <w:spacing w:after="150" w:line="245" w:lineRule="auto"/>
        <w:ind w:left="284" w:right="-285" w:hanging="284"/>
        <w:jc w:val="both"/>
        <w:rPr>
          <w:i/>
          <w:lang w:val="fr-FR"/>
        </w:rPr>
      </w:pPr>
      <w:r>
        <w:rPr>
          <w:i/>
          <w:lang w:val="fr-FR"/>
        </w:rPr>
        <w:t>d)</w:t>
      </w:r>
      <w:r>
        <w:rPr>
          <w:i/>
          <w:lang w:val="fr-FR"/>
        </w:rPr>
        <w:tab/>
        <w:t xml:space="preserve">La filière de formation postgrade prévoit une évaluation appropriée des connaissances et des capacités des personnes en formation. </w:t>
      </w:r>
    </w:p>
    <w:p>
      <w:pPr>
        <w:spacing w:before="150" w:after="150" w:line="245" w:lineRule="auto"/>
        <w:ind w:left="284" w:right="-285"/>
        <w:rPr>
          <w:i/>
          <w:lang w:val="fr-FR"/>
        </w:rPr>
      </w:pPr>
      <w:r>
        <w:rPr>
          <w:i/>
          <w:lang w:val="fr-FR"/>
        </w:rPr>
        <w:t xml:space="preserve">Veuillez résumer votre analyse concernant le standard 4.1 (système d'évaluation) : </w:t>
      </w:r>
    </w:p>
    <w:p>
      <w:pPr>
        <w:spacing w:before="150" w:after="150" w:line="245" w:lineRule="auto"/>
        <w:ind w:left="284" w:right="-285"/>
        <w:rPr>
          <w:sz w:val="18"/>
          <w:lang w:val="fr-FR"/>
        </w:rPr>
      </w:pPr>
      <w:r>
        <w:rPr>
          <w:sz w:val="18"/>
          <w:lang w:val="fr-FR"/>
        </w:rPr>
        <w:fldChar w:fldCharType="begin">
          <w:ffData>
            <w:name w:val="Text98"/>
            <w:enabled/>
            <w:calcOnExit w:val="0"/>
            <w:textInput/>
          </w:ffData>
        </w:fldChar>
      </w:r>
      <w:bookmarkStart w:id="144" w:name="Text98"/>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4"/>
    </w:p>
    <w:p>
      <w:pPr>
        <w:spacing w:after="150" w:line="245" w:lineRule="auto"/>
        <w:ind w:left="284" w:right="-285" w:hanging="284"/>
        <w:jc w:val="both"/>
        <w:rPr>
          <w:i/>
          <w:lang w:val="fr-FR"/>
        </w:rPr>
      </w:pPr>
      <w:r>
        <w:rPr>
          <w:i/>
          <w:lang w:val="fr-FR"/>
        </w:rPr>
        <w:t>e)</w:t>
      </w:r>
      <w:r>
        <w:rPr>
          <w:i/>
          <w:lang w:val="fr-FR"/>
        </w:rPr>
        <w:tab/>
        <w:t>La filière de formation postgrade comprend un enseignement théorique et une formation pratique.</w:t>
      </w:r>
    </w:p>
    <w:p>
      <w:pPr>
        <w:spacing w:before="150" w:after="150" w:line="245" w:lineRule="auto"/>
        <w:ind w:left="284" w:right="-285"/>
        <w:rPr>
          <w:i/>
          <w:lang w:val="fr-FR"/>
        </w:rPr>
      </w:pPr>
      <w:r>
        <w:rPr>
          <w:i/>
          <w:lang w:val="fr-FR"/>
        </w:rPr>
        <w:t xml:space="preserve">Veuillez résumer votre analyse concernant le domaine 3 (contenus de la formation postgrade) :  </w:t>
      </w:r>
    </w:p>
    <w:p>
      <w:pPr>
        <w:spacing w:before="150" w:after="150" w:line="245" w:lineRule="auto"/>
        <w:ind w:left="284" w:right="-285"/>
        <w:rPr>
          <w:sz w:val="18"/>
          <w:lang w:val="fr-FR"/>
        </w:rPr>
      </w:pPr>
      <w:r>
        <w:rPr>
          <w:sz w:val="18"/>
          <w:lang w:val="fr-FR"/>
        </w:rPr>
        <w:fldChar w:fldCharType="begin">
          <w:ffData>
            <w:name w:val="Text99"/>
            <w:enabled/>
            <w:calcOnExit w:val="0"/>
            <w:textInput/>
          </w:ffData>
        </w:fldChar>
      </w:r>
      <w:bookmarkStart w:id="145" w:name="Text99"/>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5"/>
    </w:p>
    <w:p>
      <w:pPr>
        <w:spacing w:after="150" w:line="245" w:lineRule="auto"/>
        <w:ind w:left="284" w:right="-285" w:hanging="284"/>
        <w:jc w:val="both"/>
        <w:rPr>
          <w:i/>
          <w:lang w:val="fr-FR"/>
        </w:rPr>
      </w:pPr>
      <w:r>
        <w:rPr>
          <w:i/>
          <w:lang w:val="fr-FR"/>
        </w:rPr>
        <w:t>f)</w:t>
      </w:r>
      <w:r>
        <w:rPr>
          <w:i/>
          <w:lang w:val="fr-FR"/>
        </w:rPr>
        <w:tab/>
        <w:t xml:space="preserve">La filière de </w:t>
      </w:r>
      <w:r>
        <w:rPr>
          <w:i/>
          <w:sz w:val="18"/>
          <w:lang w:val="fr-FR"/>
        </w:rPr>
        <w:t>formation</w:t>
      </w:r>
      <w:r>
        <w:rPr>
          <w:i/>
          <w:lang w:val="fr-FR"/>
        </w:rPr>
        <w:t xml:space="preserve"> postgrade requiert des personnes en formation qu'elles fournissent une contribution personnelle et qu'elles assument des responsabilités.</w:t>
      </w:r>
    </w:p>
    <w:p>
      <w:pPr>
        <w:spacing w:before="150" w:after="150" w:line="245" w:lineRule="auto"/>
        <w:ind w:left="284" w:right="-285"/>
        <w:rPr>
          <w:i/>
          <w:lang w:val="fr-FR"/>
        </w:rPr>
      </w:pPr>
      <w:r>
        <w:rPr>
          <w:i/>
          <w:lang w:val="fr-FR"/>
        </w:rPr>
        <w:t xml:space="preserve">Veuillez résumer votre analyse concernant les standards 3.4 et 3.5 : </w:t>
      </w:r>
    </w:p>
    <w:p>
      <w:pPr>
        <w:spacing w:before="150" w:after="150" w:line="245" w:lineRule="auto"/>
        <w:ind w:left="284" w:right="-285"/>
        <w:rPr>
          <w:sz w:val="18"/>
          <w:lang w:val="fr-FR"/>
        </w:rPr>
      </w:pPr>
      <w:r>
        <w:rPr>
          <w:sz w:val="18"/>
          <w:lang w:val="fr-FR"/>
        </w:rPr>
        <w:fldChar w:fldCharType="begin">
          <w:ffData>
            <w:name w:val="Text100"/>
            <w:enabled/>
            <w:calcOnExit w:val="0"/>
            <w:textInput/>
          </w:ffData>
        </w:fldChar>
      </w:r>
      <w:bookmarkStart w:id="146" w:name="Text100"/>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6"/>
    </w:p>
    <w:p>
      <w:pPr>
        <w:spacing w:after="150" w:line="245" w:lineRule="auto"/>
        <w:ind w:left="284" w:right="-285" w:hanging="284"/>
        <w:jc w:val="both"/>
        <w:rPr>
          <w:i/>
          <w:lang w:val="fr-FR"/>
        </w:rPr>
      </w:pPr>
      <w:r>
        <w:rPr>
          <w:i/>
          <w:lang w:val="fr-FR"/>
        </w:rPr>
        <w:t>g)</w:t>
      </w:r>
      <w:r>
        <w:rPr>
          <w:i/>
          <w:lang w:val="fr-FR"/>
        </w:rPr>
        <w:tab/>
        <w:t>L'organisation responsable dispose d'une instance indépendante et impartiale chargée de statuer, selon une procédure équitable, sur les recours des personnes en formation.</w:t>
      </w:r>
    </w:p>
    <w:p>
      <w:pPr>
        <w:spacing w:after="150" w:line="245" w:lineRule="auto"/>
        <w:ind w:left="284" w:right="-285" w:hanging="284"/>
        <w:jc w:val="both"/>
        <w:rPr>
          <w:i/>
          <w:lang w:val="fr-FR"/>
        </w:rPr>
      </w:pPr>
      <w:r>
        <w:rPr>
          <w:i/>
          <w:lang w:val="fr-FR"/>
        </w:rPr>
        <w:tab/>
        <w:t>Veuillez faire une description de l’instance de recours, des procédures concernant la formation postgrade (localisation, composition, procédures etc.</w:t>
      </w:r>
      <w:r>
        <w:rPr>
          <w:rStyle w:val="Appelnotedebasdep"/>
          <w:i/>
          <w:lang w:val="fr-FR"/>
        </w:rPr>
        <w:footnoteReference w:id="8"/>
      </w:r>
      <w:r>
        <w:rPr>
          <w:i/>
          <w:lang w:val="fr-FR"/>
        </w:rPr>
        <w:t>):</w:t>
      </w:r>
    </w:p>
    <w:p>
      <w:pPr>
        <w:spacing w:before="150" w:after="150" w:line="245" w:lineRule="auto"/>
        <w:ind w:left="284" w:right="-285"/>
        <w:rPr>
          <w:sz w:val="18"/>
          <w:lang w:val="fr-FR"/>
        </w:rPr>
      </w:pPr>
      <w:r>
        <w:rPr>
          <w:sz w:val="18"/>
          <w:lang w:val="fr-FR"/>
        </w:rPr>
        <w:fldChar w:fldCharType="begin">
          <w:ffData>
            <w:name w:val="Text101"/>
            <w:enabled/>
            <w:calcOnExit w:val="0"/>
            <w:textInput/>
          </w:ffData>
        </w:fldChar>
      </w:r>
      <w:bookmarkStart w:id="147" w:name="Text101"/>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7"/>
    </w:p>
    <w:p>
      <w:pPr>
        <w:spacing w:line="240" w:lineRule="auto"/>
        <w:ind w:right="-285"/>
        <w:rPr>
          <w:lang w:val="fr-FR"/>
        </w:rPr>
      </w:pPr>
      <w:r>
        <w:rPr>
          <w:lang w:val="fr-FR"/>
        </w:rPr>
        <w:br w:type="page"/>
      </w:r>
    </w:p>
    <w:p>
      <w:pPr>
        <w:pStyle w:val="Titre1"/>
        <w:keepLines/>
        <w:tabs>
          <w:tab w:val="num" w:pos="-426"/>
        </w:tabs>
        <w:spacing w:beforeLines="100" w:before="240" w:after="150" w:line="264" w:lineRule="auto"/>
        <w:ind w:right="-285"/>
        <w:rPr>
          <w:sz w:val="22"/>
          <w:szCs w:val="22"/>
          <w:lang w:val="fr-FR"/>
        </w:rPr>
      </w:pPr>
      <w:bookmarkStart w:id="148" w:name="_Toc374966363"/>
      <w:r>
        <w:rPr>
          <w:sz w:val="22"/>
          <w:szCs w:val="22"/>
          <w:lang w:val="fr-FR"/>
        </w:rPr>
        <w:lastRenderedPageBreak/>
        <w:t>Évaluation globale</w:t>
      </w:r>
      <w:bookmarkEnd w:id="148"/>
    </w:p>
    <w:p>
      <w:pPr>
        <w:spacing w:after="150" w:line="245" w:lineRule="auto"/>
        <w:ind w:right="-285"/>
        <w:jc w:val="both"/>
        <w:rPr>
          <w:i/>
          <w:lang w:val="fr-FR"/>
        </w:rPr>
      </w:pPr>
      <w:r>
        <w:rPr>
          <w:i/>
          <w:lang w:val="fr-FR"/>
        </w:rPr>
        <w:t>Faites une évaluation globale de votre filière de formation postgrade et faites une analyse globale de la qualité de la filière en fonction des exigences fixées par les standards de qualité. Résumez en quelques phrases les forces et les faiblesses de la filière ainsi que les propositions d’amélioration envisagées.</w:t>
      </w:r>
    </w:p>
    <w:p>
      <w:pPr>
        <w:spacing w:before="150" w:after="150" w:line="245" w:lineRule="auto"/>
        <w:ind w:right="-285"/>
        <w:rPr>
          <w:lang w:val="fr-FR"/>
        </w:rPr>
      </w:pPr>
      <w:r>
        <w:rPr>
          <w:lang w:val="fr-FR"/>
        </w:rPr>
        <w:fldChar w:fldCharType="begin">
          <w:ffData>
            <w:name w:val="Text102"/>
            <w:enabled/>
            <w:calcOnExit w:val="0"/>
            <w:textInput/>
          </w:ffData>
        </w:fldChar>
      </w:r>
      <w:bookmarkStart w:id="149" w:name="Text10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9"/>
    </w:p>
    <w:p>
      <w:pPr>
        <w:pStyle w:val="Titre1"/>
        <w:keepLines/>
        <w:tabs>
          <w:tab w:val="num" w:pos="-426"/>
        </w:tabs>
        <w:spacing w:beforeLines="100" w:before="240" w:after="150" w:line="264" w:lineRule="auto"/>
        <w:ind w:right="-285"/>
        <w:rPr>
          <w:sz w:val="22"/>
          <w:szCs w:val="22"/>
          <w:lang w:val="fr-FR"/>
        </w:rPr>
      </w:pPr>
      <w:bookmarkStart w:id="150" w:name="_Toc374966364"/>
      <w:r>
        <w:rPr>
          <w:sz w:val="22"/>
          <w:szCs w:val="22"/>
          <w:lang w:val="fr-FR"/>
        </w:rPr>
        <w:t>Liste des abréviations</w:t>
      </w:r>
      <w:bookmarkEnd w:id="150"/>
    </w:p>
    <w:p>
      <w:pPr>
        <w:ind w:right="-285"/>
        <w:rPr>
          <w:lang w:val="fr-FR"/>
        </w:rPr>
      </w:pPr>
      <w:r>
        <w:rPr>
          <w:lang w:val="fr-FR"/>
        </w:rPr>
        <w:fldChar w:fldCharType="begin">
          <w:ffData>
            <w:name w:val="Text103"/>
            <w:enabled/>
            <w:calcOnExit w:val="0"/>
            <w:textInput/>
          </w:ffData>
        </w:fldChar>
      </w:r>
      <w:bookmarkStart w:id="151" w:name="Text10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1"/>
    </w:p>
    <w:p>
      <w:pPr>
        <w:pStyle w:val="Titre1"/>
        <w:keepLines/>
        <w:tabs>
          <w:tab w:val="num" w:pos="284"/>
        </w:tabs>
        <w:spacing w:beforeLines="100" w:before="240" w:after="150" w:line="264" w:lineRule="auto"/>
        <w:ind w:right="-285"/>
        <w:rPr>
          <w:sz w:val="22"/>
          <w:szCs w:val="22"/>
          <w:lang w:val="fr-FR"/>
        </w:rPr>
      </w:pPr>
      <w:bookmarkStart w:id="152" w:name="_Toc374966365"/>
      <w:r>
        <w:rPr>
          <w:sz w:val="22"/>
          <w:szCs w:val="22"/>
          <w:lang w:val="fr-FR"/>
        </w:rPr>
        <w:t>Liste des annexes</w:t>
      </w:r>
      <w:bookmarkEnd w:id="152"/>
    </w:p>
    <w:p>
      <w:pPr>
        <w:ind w:right="-285"/>
        <w:rPr>
          <w:lang w:val="fr-FR"/>
        </w:rPr>
      </w:pPr>
      <w:r>
        <w:rPr>
          <w:lang w:val="fr-FR"/>
        </w:rPr>
        <w:fldChar w:fldCharType="begin">
          <w:ffData>
            <w:name w:val="Text104"/>
            <w:enabled/>
            <w:calcOnExit w:val="0"/>
            <w:textInput/>
          </w:ffData>
        </w:fldChar>
      </w:r>
      <w:bookmarkStart w:id="153" w:name="Text10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3"/>
    </w:p>
    <w:p>
      <w:pPr>
        <w:spacing w:before="150" w:after="150" w:line="245" w:lineRule="auto"/>
        <w:ind w:right="-285"/>
        <w:rPr>
          <w:lang w:val="fr-FR"/>
        </w:rPr>
      </w:pPr>
    </w:p>
    <w:sectPr>
      <w:footerReference w:type="default" r:id="rId11"/>
      <w:headerReference w:type="first" r:id="rId12"/>
      <w:footerReference w:type="first" r:id="rId13"/>
      <w:pgSz w:w="11906" w:h="16838" w:code="9"/>
      <w:pgMar w:top="1134" w:right="1701" w:bottom="1134"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rPr>
        <w:sz w:val="16"/>
        <w:szCs w:val="16"/>
      </w:rPr>
    </w:pPr>
    <w:r>
      <w:rPr>
        <w:b/>
        <w:sz w:val="16"/>
        <w:szCs w:val="16"/>
      </w:rPr>
      <w:fldChar w:fldCharType="begin"/>
    </w:r>
    <w:r>
      <w:rPr>
        <w:b/>
        <w:sz w:val="16"/>
        <w:szCs w:val="16"/>
      </w:rPr>
      <w:instrText>PAGE</w:instrText>
    </w:r>
    <w:r>
      <w:rPr>
        <w:b/>
        <w:sz w:val="16"/>
        <w:szCs w:val="16"/>
      </w:rPr>
      <w:fldChar w:fldCharType="separate"/>
    </w:r>
    <w:r>
      <w:rPr>
        <w:b/>
        <w:sz w:val="16"/>
        <w:szCs w:val="16"/>
      </w:rPr>
      <w:t>15</w:t>
    </w:r>
    <w:r>
      <w:rPr>
        <w:b/>
        <w:sz w:val="16"/>
        <w:szCs w:val="16"/>
      </w:rPr>
      <w:fldChar w:fldCharType="end"/>
    </w:r>
    <w:r>
      <w:rPr>
        <w:sz w:val="16"/>
        <w:szCs w:val="16"/>
      </w:rPr>
      <w:t xml:space="preserve"> </w:t>
    </w:r>
    <w:r>
      <w:rPr>
        <w:sz w:val="16"/>
        <w:szCs w:val="16"/>
        <w:lang w:val="de-CH"/>
      </w:rPr>
      <w:t>/</w:t>
    </w:r>
    <w:r>
      <w:rPr>
        <w:sz w:val="16"/>
        <w:szCs w:val="16"/>
      </w:rPr>
      <w:t xml:space="preserve"> </w:t>
    </w:r>
    <w:r>
      <w:rPr>
        <w:b/>
        <w:sz w:val="16"/>
        <w:szCs w:val="16"/>
      </w:rPr>
      <w:fldChar w:fldCharType="begin"/>
    </w:r>
    <w:r>
      <w:rPr>
        <w:b/>
        <w:sz w:val="16"/>
        <w:szCs w:val="16"/>
      </w:rPr>
      <w:instrText>NUMPAGES</w:instrText>
    </w:r>
    <w:r>
      <w:rPr>
        <w:b/>
        <w:sz w:val="16"/>
        <w:szCs w:val="16"/>
      </w:rPr>
      <w:fldChar w:fldCharType="separate"/>
    </w:r>
    <w:r>
      <w:rPr>
        <w:b/>
        <w:sz w:val="16"/>
        <w:szCs w:val="16"/>
      </w:rPr>
      <w:t>15</w:t>
    </w:r>
    <w:r>
      <w:rPr>
        <w:b/>
        <w:sz w:val="16"/>
        <w:szCs w:val="16"/>
      </w:rPr>
      <w:fldChar w:fldCharType="end"/>
    </w:r>
  </w:p>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pP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rPr>
          <w:sz w:val="16"/>
          <w:szCs w:val="16"/>
          <w:lang w:val="fr-CH"/>
        </w:rPr>
      </w:pPr>
      <w:r>
        <w:rPr>
          <w:rStyle w:val="Appelnotedebasdep"/>
        </w:rPr>
        <w:footnoteRef/>
      </w:r>
      <w:r>
        <w:rPr>
          <w:lang w:val="fr-CH"/>
        </w:rPr>
        <w:t xml:space="preserve"> </w:t>
      </w:r>
      <w:r>
        <w:rPr>
          <w:sz w:val="16"/>
          <w:szCs w:val="16"/>
          <w:lang w:val="fr-CH"/>
        </w:rPr>
        <w:t>article 5 LPsy</w:t>
      </w:r>
    </w:p>
  </w:footnote>
  <w:footnote w:id="2">
    <w:p>
      <w:pPr>
        <w:pStyle w:val="Notedebasdepage"/>
        <w:rPr>
          <w:lang w:val="fr-CH"/>
        </w:rPr>
      </w:pPr>
      <w:r>
        <w:rPr>
          <w:rStyle w:val="Appelnotedebasdep"/>
        </w:rPr>
        <w:footnoteRef/>
      </w:r>
      <w:r>
        <w:rPr>
          <w:lang w:val="fr-CH"/>
        </w:rPr>
        <w:t xml:space="preserve"> </w:t>
      </w:r>
      <w:r>
        <w:rPr>
          <w:sz w:val="16"/>
          <w:szCs w:val="16"/>
          <w:lang w:val="fr-CH"/>
        </w:rPr>
        <w:t>articles 6 et 7 LPsy</w:t>
      </w:r>
    </w:p>
  </w:footnote>
  <w:footnote w:id="3">
    <w:p>
      <w:pPr>
        <w:pStyle w:val="Notedebasdepage"/>
        <w:spacing w:line="240" w:lineRule="auto"/>
        <w:rPr>
          <w:sz w:val="16"/>
          <w:szCs w:val="16"/>
          <w:lang w:val="fr-CH"/>
        </w:rPr>
      </w:pPr>
      <w:r>
        <w:rPr>
          <w:rStyle w:val="Appelnotedebasdep"/>
        </w:rPr>
        <w:footnoteRef/>
      </w:r>
      <w:r>
        <w:rPr>
          <w:lang w:val="fr-CH"/>
        </w:rPr>
        <w:t xml:space="preserve"> </w:t>
      </w:r>
      <w:r>
        <w:rPr>
          <w:sz w:val="16"/>
          <w:szCs w:val="16"/>
          <w:lang w:val="fr-CH"/>
        </w:rPr>
        <w:t xml:space="preserve">enseignants, superviseurs </w:t>
      </w:r>
    </w:p>
  </w:footnote>
  <w:footnote w:id="4">
    <w:p>
      <w:pPr>
        <w:pStyle w:val="Notedebasdepage"/>
        <w:spacing w:line="240" w:lineRule="auto"/>
        <w:ind w:left="142" w:hanging="142"/>
        <w:rPr>
          <w:sz w:val="16"/>
          <w:szCs w:val="16"/>
          <w:lang w:val="fr-CH"/>
        </w:rPr>
      </w:pPr>
      <w:r>
        <w:rPr>
          <w:rStyle w:val="Appelnotedebasdep"/>
        </w:rPr>
        <w:footnoteRef/>
      </w:r>
      <w:r>
        <w:rPr>
          <w:lang w:val="fr-CH"/>
        </w:rPr>
        <w:t xml:space="preserve"> </w:t>
      </w:r>
      <w:r>
        <w:rPr>
          <w:sz w:val="16"/>
          <w:szCs w:val="16"/>
          <w:lang w:val="fr-CH"/>
        </w:rPr>
        <w:t xml:space="preserve">La séparation des rôles et des fonctions doit notamment permettre d'éviter que toutes les heures de supervision soient effectuées auprès de la même personne. </w:t>
      </w:r>
    </w:p>
  </w:footnote>
  <w:footnote w:id="5">
    <w:p>
      <w:pPr>
        <w:pStyle w:val="Notedebasdepage"/>
        <w:spacing w:line="240" w:lineRule="auto"/>
        <w:rPr>
          <w:sz w:val="16"/>
          <w:szCs w:val="16"/>
          <w:lang w:val="fr-CH"/>
        </w:rPr>
      </w:pPr>
      <w:r>
        <w:rPr>
          <w:rStyle w:val="Appelnotedebasdep"/>
        </w:rPr>
        <w:footnoteRef/>
      </w:r>
      <w:r>
        <w:rPr>
          <w:lang w:val="fr-CH"/>
        </w:rPr>
        <w:t xml:space="preserve"> </w:t>
      </w:r>
      <w:r>
        <w:rPr>
          <w:sz w:val="16"/>
          <w:szCs w:val="16"/>
          <w:lang w:val="fr-CH"/>
        </w:rPr>
        <w:t>Une unité comprend 45 minutes au moins.</w:t>
      </w:r>
    </w:p>
  </w:footnote>
  <w:footnote w:id="6">
    <w:p>
      <w:pPr>
        <w:pStyle w:val="Notedebasdepage"/>
        <w:rPr>
          <w:sz w:val="16"/>
          <w:szCs w:val="16"/>
          <w:lang w:val="fr-CH"/>
        </w:rPr>
      </w:pPr>
      <w:r>
        <w:rPr>
          <w:rStyle w:val="Appelnotedebasdep"/>
        </w:rPr>
        <w:footnoteRef/>
      </w:r>
      <w:r>
        <w:rPr>
          <w:lang w:val="fr-CH"/>
        </w:rPr>
        <w:t xml:space="preserve"> </w:t>
      </w:r>
      <w:r>
        <w:rPr>
          <w:sz w:val="16"/>
          <w:szCs w:val="16"/>
          <w:lang w:val="fr-CH"/>
        </w:rPr>
        <w:t>En cas d'un taux d'occupation moins important la durée se prolonge en conséquence.</w:t>
      </w:r>
    </w:p>
  </w:footnote>
  <w:footnote w:id="7">
    <w:p>
      <w:pPr>
        <w:pStyle w:val="Notedebasdepage"/>
        <w:rPr>
          <w:lang w:val="fr-CH"/>
        </w:rPr>
      </w:pPr>
      <w:r>
        <w:rPr>
          <w:rStyle w:val="Appelnotedebasdep"/>
        </w:rPr>
        <w:footnoteRef/>
      </w:r>
      <w:r>
        <w:rPr>
          <w:lang w:val="fr-CH"/>
        </w:rPr>
        <w:t xml:space="preserve"> </w:t>
      </w:r>
      <w:r>
        <w:rPr>
          <w:sz w:val="16"/>
          <w:szCs w:val="16"/>
          <w:lang w:val="fr-CH"/>
        </w:rPr>
        <w:t xml:space="preserve">cf. 3.2.2 </w:t>
      </w:r>
    </w:p>
  </w:footnote>
  <w:footnote w:id="8">
    <w:p>
      <w:pPr>
        <w:pStyle w:val="Notedebasdepage"/>
        <w:rPr>
          <w:lang w:val="fr-CH"/>
        </w:rPr>
      </w:pPr>
      <w:r>
        <w:rPr>
          <w:rStyle w:val="Appelnotedebasdep"/>
        </w:rPr>
        <w:footnoteRef/>
      </w:r>
      <w:r>
        <w:rPr>
          <w:lang w:val="fr-CH"/>
        </w:rPr>
        <w:t xml:space="preserve"> </w:t>
      </w:r>
      <w:r>
        <w:rPr>
          <w:sz w:val="16"/>
          <w:szCs w:val="16"/>
          <w:lang w:val="fr-CH"/>
        </w:rPr>
        <w:t>Les documents correspondants sont à mettre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pPr>
          <w:r>
            <w:rPr>
              <w:lang w:val="en-US"/>
            </w:rPr>
            <w:drawing>
              <wp:inline distT="0" distB="0" distL="0" distR="0">
                <wp:extent cx="1979930" cy="647700"/>
                <wp:effectExtent l="0" t="0" r="1270" b="0"/>
                <wp:docPr id="2" name="Grafik 1" descr="CDBund-\\vi00005a\BAG-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1" name="Grafik 1" descr="CDBund-\\vi00005a\BAG-Templates$\BITVM\Version_5.4.0.0\TechnicalFiles\Logo_Files\Logo_rot.gif"/>
                        <pic:cNvPicPr/>
                      </pic:nvPicPr>
                      <pic:blipFill>
                        <a:blip r:embed="rId1">
                          <a:extLst>
                            <a:ext uri="{28A0092B-C50C-407E-A947-70E740481C1C}">
                              <a14:useLocalDpi xmlns:a14="http://schemas.microsoft.com/office/drawing/2010/main" val="0"/>
                            </a:ext>
                          </a:extLst>
                        </a:blip>
                        <a:stretch>
                          <a:fillRect/>
                        </a:stretch>
                      </pic:blipFill>
                      <pic:spPr>
                        <a:xfrm>
                          <a:off x="0" y="0"/>
                          <a:ext cx="1979930" cy="647700"/>
                        </a:xfrm>
                        <a:prstGeom prst="rect">
                          <a:avLst/>
                        </a:prstGeom>
                      </pic:spPr>
                    </pic:pic>
                  </a:graphicData>
                </a:graphic>
              </wp:inline>
            </w:drawing>
          </w:r>
        </w:p>
        <w:p>
          <w:pPr>
            <w:pStyle w:val="En-tte"/>
          </w:pPr>
        </w:p>
      </w:tc>
      <w:tc>
        <w:tcPr>
          <w:tcW w:w="5318" w:type="dxa"/>
        </w:tcPr>
        <w:p>
          <w:pPr>
            <w:pStyle w:val="KopfzeileDepartement"/>
            <w:rPr>
              <w:rFonts w:eastAsia="Calibri" w:cs="Times New Roman"/>
              <w:lang w:val="fr-CH"/>
            </w:rPr>
          </w:pPr>
          <w:r>
            <w:rPr>
              <w:rFonts w:eastAsia="Calibri" w:cs="Times New Roman"/>
              <w:lang w:val="fr-CH"/>
            </w:rPr>
            <w:t>Département fédéral de l'intérieur DFI</w:t>
          </w:r>
        </w:p>
        <w:p>
          <w:pPr>
            <w:pStyle w:val="KopfzeileFett"/>
            <w:rPr>
              <w:rFonts w:eastAsia="Calibri" w:cs="Times New Roman"/>
              <w:lang w:val="fr-CH"/>
            </w:rPr>
          </w:pPr>
          <w:r>
            <w:rPr>
              <w:rFonts w:eastAsia="Calibri" w:cs="Times New Roman"/>
              <w:lang w:val="fr-CH"/>
            </w:rPr>
            <w:t>Office fédéral de la santé publique OFSP</w:t>
          </w:r>
        </w:p>
        <w:p>
          <w:pPr>
            <w:pStyle w:val="En-tte"/>
            <w:rPr>
              <w:lang w:val="fr-CH"/>
            </w:rPr>
          </w:pPr>
          <w:r>
            <w:rPr>
              <w:rFonts w:eastAsia="Calibri" w:cs="Times New Roman"/>
              <w:lang w:val="fr-CH"/>
            </w:rPr>
            <w:t>Unité de direction Prévention et services de santé</w:t>
          </w:r>
        </w:p>
        <w:p>
          <w:pPr>
            <w:pStyle w:val="En-tte"/>
            <w:rPr>
              <w:lang w:val="fr-CH"/>
            </w:rPr>
          </w:pPr>
        </w:p>
      </w:tc>
    </w:tr>
  </w:tbl>
  <w:p>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A5EB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6"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7"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8"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9"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3"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5"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8" w15:restartNumberingAfterBreak="0">
    <w:nsid w:val="23E958A1"/>
    <w:multiLevelType w:val="hybridMultilevel"/>
    <w:tmpl w:val="C90A1626"/>
    <w:lvl w:ilvl="0" w:tplc="5D4CA1CA">
      <w:start w:val="1"/>
      <w:numFmt w:val="bullet"/>
      <w:lvlText w:val=""/>
      <w:lvlJc w:val="left"/>
      <w:pPr>
        <w:ind w:left="785" w:hanging="360"/>
      </w:pPr>
      <w:rPr>
        <w:rFonts w:ascii="Wingdings" w:hAnsi="Wingdings" w:hint="default"/>
        <w:b/>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9" w15:restartNumberingAfterBreak="0">
    <w:nsid w:val="2C9A5994"/>
    <w:multiLevelType w:val="multilevel"/>
    <w:tmpl w:val="BA1425E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662D4A"/>
    <w:multiLevelType w:val="multilevel"/>
    <w:tmpl w:val="98FEF70C"/>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3B30E6"/>
    <w:multiLevelType w:val="hybridMultilevel"/>
    <w:tmpl w:val="5C824DEA"/>
    <w:lvl w:ilvl="0" w:tplc="7486A2DE">
      <w:start w:val="1"/>
      <w:numFmt w:val="bullet"/>
      <w:pStyle w:val="Listecontinue2"/>
      <w:lvlText w:val=""/>
      <w:lvlJc w:val="left"/>
      <w:pPr>
        <w:tabs>
          <w:tab w:val="num" w:pos="851"/>
        </w:tabs>
        <w:ind w:left="851" w:hanging="426"/>
      </w:pPr>
      <w:rPr>
        <w:rFonts w:ascii="Symbol" w:hAnsi="Symbol" w:hint="default"/>
      </w:rPr>
    </w:lvl>
    <w:lvl w:ilvl="1" w:tplc="A6AA757C" w:tentative="1">
      <w:start w:val="1"/>
      <w:numFmt w:val="bullet"/>
      <w:lvlText w:val="o"/>
      <w:lvlJc w:val="left"/>
      <w:pPr>
        <w:tabs>
          <w:tab w:val="num" w:pos="1440"/>
        </w:tabs>
        <w:ind w:left="1440" w:hanging="360"/>
      </w:pPr>
      <w:rPr>
        <w:rFonts w:ascii="Courier New" w:hAnsi="Courier New" w:hint="default"/>
      </w:rPr>
    </w:lvl>
    <w:lvl w:ilvl="2" w:tplc="716CC57E" w:tentative="1">
      <w:start w:val="1"/>
      <w:numFmt w:val="bullet"/>
      <w:lvlText w:val=""/>
      <w:lvlJc w:val="left"/>
      <w:pPr>
        <w:tabs>
          <w:tab w:val="num" w:pos="2160"/>
        </w:tabs>
        <w:ind w:left="2160" w:hanging="360"/>
      </w:pPr>
      <w:rPr>
        <w:rFonts w:ascii="Wingdings" w:hAnsi="Wingdings" w:hint="default"/>
      </w:rPr>
    </w:lvl>
    <w:lvl w:ilvl="3" w:tplc="13C82628" w:tentative="1">
      <w:start w:val="1"/>
      <w:numFmt w:val="bullet"/>
      <w:lvlText w:val=""/>
      <w:lvlJc w:val="left"/>
      <w:pPr>
        <w:tabs>
          <w:tab w:val="num" w:pos="2880"/>
        </w:tabs>
        <w:ind w:left="2880" w:hanging="360"/>
      </w:pPr>
      <w:rPr>
        <w:rFonts w:ascii="Symbol" w:hAnsi="Symbol" w:hint="default"/>
      </w:rPr>
    </w:lvl>
    <w:lvl w:ilvl="4" w:tplc="43C4153A" w:tentative="1">
      <w:start w:val="1"/>
      <w:numFmt w:val="bullet"/>
      <w:lvlText w:val="o"/>
      <w:lvlJc w:val="left"/>
      <w:pPr>
        <w:tabs>
          <w:tab w:val="num" w:pos="3600"/>
        </w:tabs>
        <w:ind w:left="3600" w:hanging="360"/>
      </w:pPr>
      <w:rPr>
        <w:rFonts w:ascii="Courier New" w:hAnsi="Courier New" w:hint="default"/>
      </w:rPr>
    </w:lvl>
    <w:lvl w:ilvl="5" w:tplc="D09C845A" w:tentative="1">
      <w:start w:val="1"/>
      <w:numFmt w:val="bullet"/>
      <w:lvlText w:val=""/>
      <w:lvlJc w:val="left"/>
      <w:pPr>
        <w:tabs>
          <w:tab w:val="num" w:pos="4320"/>
        </w:tabs>
        <w:ind w:left="4320" w:hanging="360"/>
      </w:pPr>
      <w:rPr>
        <w:rFonts w:ascii="Wingdings" w:hAnsi="Wingdings" w:hint="default"/>
      </w:rPr>
    </w:lvl>
    <w:lvl w:ilvl="6" w:tplc="DCD0A7DC" w:tentative="1">
      <w:start w:val="1"/>
      <w:numFmt w:val="bullet"/>
      <w:lvlText w:val=""/>
      <w:lvlJc w:val="left"/>
      <w:pPr>
        <w:tabs>
          <w:tab w:val="num" w:pos="5040"/>
        </w:tabs>
        <w:ind w:left="5040" w:hanging="360"/>
      </w:pPr>
      <w:rPr>
        <w:rFonts w:ascii="Symbol" w:hAnsi="Symbol" w:hint="default"/>
      </w:rPr>
    </w:lvl>
    <w:lvl w:ilvl="7" w:tplc="46826EAC" w:tentative="1">
      <w:start w:val="1"/>
      <w:numFmt w:val="bullet"/>
      <w:lvlText w:val="o"/>
      <w:lvlJc w:val="left"/>
      <w:pPr>
        <w:tabs>
          <w:tab w:val="num" w:pos="5760"/>
        </w:tabs>
        <w:ind w:left="5760" w:hanging="360"/>
      </w:pPr>
      <w:rPr>
        <w:rFonts w:ascii="Courier New" w:hAnsi="Courier New" w:hint="default"/>
      </w:rPr>
    </w:lvl>
    <w:lvl w:ilvl="8" w:tplc="2A8EFAC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575E7"/>
    <w:multiLevelType w:val="hybridMultilevel"/>
    <w:tmpl w:val="0130DABE"/>
    <w:lvl w:ilvl="0" w:tplc="9906EB0C">
      <w:start w:val="1"/>
      <w:numFmt w:val="lowerLetter"/>
      <w:lvlText w:val="%1."/>
      <w:lvlJc w:val="left"/>
      <w:pPr>
        <w:ind w:left="786" w:hanging="360"/>
      </w:pPr>
      <w:rPr>
        <w:rFonts w:hint="default"/>
        <w:i/>
      </w:rPr>
    </w:lvl>
    <w:lvl w:ilvl="1" w:tplc="B0FC61AC" w:tentative="1">
      <w:start w:val="1"/>
      <w:numFmt w:val="lowerLetter"/>
      <w:lvlText w:val="%2."/>
      <w:lvlJc w:val="left"/>
      <w:pPr>
        <w:ind w:left="1506" w:hanging="360"/>
      </w:pPr>
    </w:lvl>
    <w:lvl w:ilvl="2" w:tplc="56DA6B20" w:tentative="1">
      <w:start w:val="1"/>
      <w:numFmt w:val="lowerRoman"/>
      <w:lvlText w:val="%3."/>
      <w:lvlJc w:val="right"/>
      <w:pPr>
        <w:ind w:left="2226" w:hanging="180"/>
      </w:pPr>
    </w:lvl>
    <w:lvl w:ilvl="3" w:tplc="03868D78" w:tentative="1">
      <w:start w:val="1"/>
      <w:numFmt w:val="decimal"/>
      <w:lvlText w:val="%4."/>
      <w:lvlJc w:val="left"/>
      <w:pPr>
        <w:ind w:left="2946" w:hanging="360"/>
      </w:pPr>
    </w:lvl>
    <w:lvl w:ilvl="4" w:tplc="B16AC5F8" w:tentative="1">
      <w:start w:val="1"/>
      <w:numFmt w:val="lowerLetter"/>
      <w:lvlText w:val="%5."/>
      <w:lvlJc w:val="left"/>
      <w:pPr>
        <w:ind w:left="3666" w:hanging="360"/>
      </w:pPr>
    </w:lvl>
    <w:lvl w:ilvl="5" w:tplc="6076162E" w:tentative="1">
      <w:start w:val="1"/>
      <w:numFmt w:val="lowerRoman"/>
      <w:lvlText w:val="%6."/>
      <w:lvlJc w:val="right"/>
      <w:pPr>
        <w:ind w:left="4386" w:hanging="180"/>
      </w:pPr>
    </w:lvl>
    <w:lvl w:ilvl="6" w:tplc="4B7E9A1C" w:tentative="1">
      <w:start w:val="1"/>
      <w:numFmt w:val="decimal"/>
      <w:lvlText w:val="%7."/>
      <w:lvlJc w:val="left"/>
      <w:pPr>
        <w:ind w:left="5106" w:hanging="360"/>
      </w:pPr>
    </w:lvl>
    <w:lvl w:ilvl="7" w:tplc="9914234E" w:tentative="1">
      <w:start w:val="1"/>
      <w:numFmt w:val="lowerLetter"/>
      <w:lvlText w:val="%8."/>
      <w:lvlJc w:val="left"/>
      <w:pPr>
        <w:ind w:left="5826" w:hanging="360"/>
      </w:pPr>
    </w:lvl>
    <w:lvl w:ilvl="8" w:tplc="B732766E" w:tentative="1">
      <w:start w:val="1"/>
      <w:numFmt w:val="lowerRoman"/>
      <w:lvlText w:val="%9."/>
      <w:lvlJc w:val="right"/>
      <w:pPr>
        <w:ind w:left="6546" w:hanging="180"/>
      </w:pPr>
    </w:lvl>
  </w:abstractNum>
  <w:abstractNum w:abstractNumId="27" w15:restartNumberingAfterBreak="0">
    <w:nsid w:val="4A9455B0"/>
    <w:multiLevelType w:val="hybridMultilevel"/>
    <w:tmpl w:val="0728C22A"/>
    <w:lvl w:ilvl="0" w:tplc="8A266BEA">
      <w:start w:val="1"/>
      <w:numFmt w:val="bullet"/>
      <w:pStyle w:val="ListStrich"/>
      <w:lvlText w:val="-"/>
      <w:lvlJc w:val="left"/>
      <w:pPr>
        <w:tabs>
          <w:tab w:val="num" w:pos="425"/>
        </w:tabs>
        <w:ind w:left="425" w:hanging="425"/>
      </w:pPr>
      <w:rPr>
        <w:rFonts w:ascii="Courier New" w:hAnsi="Courier New" w:hint="default"/>
      </w:rPr>
    </w:lvl>
    <w:lvl w:ilvl="1" w:tplc="6FA21A92" w:tentative="1">
      <w:start w:val="1"/>
      <w:numFmt w:val="bullet"/>
      <w:lvlText w:val="o"/>
      <w:lvlJc w:val="left"/>
      <w:pPr>
        <w:tabs>
          <w:tab w:val="num" w:pos="1440"/>
        </w:tabs>
        <w:ind w:left="1440" w:hanging="360"/>
      </w:pPr>
      <w:rPr>
        <w:rFonts w:ascii="Courier New" w:hAnsi="Courier New" w:hint="default"/>
      </w:rPr>
    </w:lvl>
    <w:lvl w:ilvl="2" w:tplc="A36622C6" w:tentative="1">
      <w:start w:val="1"/>
      <w:numFmt w:val="bullet"/>
      <w:lvlText w:val=""/>
      <w:lvlJc w:val="left"/>
      <w:pPr>
        <w:tabs>
          <w:tab w:val="num" w:pos="2160"/>
        </w:tabs>
        <w:ind w:left="2160" w:hanging="360"/>
      </w:pPr>
      <w:rPr>
        <w:rFonts w:ascii="Wingdings" w:hAnsi="Wingdings" w:hint="default"/>
      </w:rPr>
    </w:lvl>
    <w:lvl w:ilvl="3" w:tplc="69FEC6BE" w:tentative="1">
      <w:start w:val="1"/>
      <w:numFmt w:val="bullet"/>
      <w:lvlText w:val=""/>
      <w:lvlJc w:val="left"/>
      <w:pPr>
        <w:tabs>
          <w:tab w:val="num" w:pos="2880"/>
        </w:tabs>
        <w:ind w:left="2880" w:hanging="360"/>
      </w:pPr>
      <w:rPr>
        <w:rFonts w:ascii="Symbol" w:hAnsi="Symbol" w:hint="default"/>
      </w:rPr>
    </w:lvl>
    <w:lvl w:ilvl="4" w:tplc="D8BA0ADC" w:tentative="1">
      <w:start w:val="1"/>
      <w:numFmt w:val="bullet"/>
      <w:lvlText w:val="o"/>
      <w:lvlJc w:val="left"/>
      <w:pPr>
        <w:tabs>
          <w:tab w:val="num" w:pos="3600"/>
        </w:tabs>
        <w:ind w:left="3600" w:hanging="360"/>
      </w:pPr>
      <w:rPr>
        <w:rFonts w:ascii="Courier New" w:hAnsi="Courier New" w:hint="default"/>
      </w:rPr>
    </w:lvl>
    <w:lvl w:ilvl="5" w:tplc="DDB4F1D4" w:tentative="1">
      <w:start w:val="1"/>
      <w:numFmt w:val="bullet"/>
      <w:lvlText w:val=""/>
      <w:lvlJc w:val="left"/>
      <w:pPr>
        <w:tabs>
          <w:tab w:val="num" w:pos="4320"/>
        </w:tabs>
        <w:ind w:left="4320" w:hanging="360"/>
      </w:pPr>
      <w:rPr>
        <w:rFonts w:ascii="Wingdings" w:hAnsi="Wingdings" w:hint="default"/>
      </w:rPr>
    </w:lvl>
    <w:lvl w:ilvl="6" w:tplc="E1866B0A" w:tentative="1">
      <w:start w:val="1"/>
      <w:numFmt w:val="bullet"/>
      <w:lvlText w:val=""/>
      <w:lvlJc w:val="left"/>
      <w:pPr>
        <w:tabs>
          <w:tab w:val="num" w:pos="5040"/>
        </w:tabs>
        <w:ind w:left="5040" w:hanging="360"/>
      </w:pPr>
      <w:rPr>
        <w:rFonts w:ascii="Symbol" w:hAnsi="Symbol" w:hint="default"/>
      </w:rPr>
    </w:lvl>
    <w:lvl w:ilvl="7" w:tplc="E856D17E" w:tentative="1">
      <w:start w:val="1"/>
      <w:numFmt w:val="bullet"/>
      <w:lvlText w:val="o"/>
      <w:lvlJc w:val="left"/>
      <w:pPr>
        <w:tabs>
          <w:tab w:val="num" w:pos="5760"/>
        </w:tabs>
        <w:ind w:left="5760" w:hanging="360"/>
      </w:pPr>
      <w:rPr>
        <w:rFonts w:ascii="Courier New" w:hAnsi="Courier New" w:hint="default"/>
      </w:rPr>
    </w:lvl>
    <w:lvl w:ilvl="8" w:tplc="62048E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E96452"/>
    <w:multiLevelType w:val="hybridMultilevel"/>
    <w:tmpl w:val="CAEC3E80"/>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DF71D30"/>
    <w:multiLevelType w:val="hybridMultilevel"/>
    <w:tmpl w:val="13DE9B5C"/>
    <w:lvl w:ilvl="0" w:tplc="CCEC0FE4">
      <w:start w:val="1"/>
      <w:numFmt w:val="lowerLetter"/>
      <w:lvlText w:val="%1."/>
      <w:lvlJc w:val="left"/>
      <w:pPr>
        <w:ind w:left="786" w:hanging="360"/>
      </w:pPr>
      <w:rPr>
        <w:rFonts w:hint="default"/>
        <w:strike w:val="0"/>
      </w:rPr>
    </w:lvl>
    <w:lvl w:ilvl="1" w:tplc="F272AD7C" w:tentative="1">
      <w:start w:val="1"/>
      <w:numFmt w:val="lowerLetter"/>
      <w:lvlText w:val="%2."/>
      <w:lvlJc w:val="left"/>
      <w:pPr>
        <w:ind w:left="1506" w:hanging="360"/>
      </w:pPr>
    </w:lvl>
    <w:lvl w:ilvl="2" w:tplc="1B285454" w:tentative="1">
      <w:start w:val="1"/>
      <w:numFmt w:val="lowerRoman"/>
      <w:lvlText w:val="%3."/>
      <w:lvlJc w:val="right"/>
      <w:pPr>
        <w:ind w:left="2226" w:hanging="180"/>
      </w:pPr>
    </w:lvl>
    <w:lvl w:ilvl="3" w:tplc="87264F62" w:tentative="1">
      <w:start w:val="1"/>
      <w:numFmt w:val="decimal"/>
      <w:lvlText w:val="%4."/>
      <w:lvlJc w:val="left"/>
      <w:pPr>
        <w:ind w:left="2946" w:hanging="360"/>
      </w:pPr>
    </w:lvl>
    <w:lvl w:ilvl="4" w:tplc="D8C6A222" w:tentative="1">
      <w:start w:val="1"/>
      <w:numFmt w:val="lowerLetter"/>
      <w:lvlText w:val="%5."/>
      <w:lvlJc w:val="left"/>
      <w:pPr>
        <w:ind w:left="3666" w:hanging="360"/>
      </w:pPr>
    </w:lvl>
    <w:lvl w:ilvl="5" w:tplc="A372BCE2" w:tentative="1">
      <w:start w:val="1"/>
      <w:numFmt w:val="lowerRoman"/>
      <w:lvlText w:val="%6."/>
      <w:lvlJc w:val="right"/>
      <w:pPr>
        <w:ind w:left="4386" w:hanging="180"/>
      </w:pPr>
    </w:lvl>
    <w:lvl w:ilvl="6" w:tplc="A9824A52" w:tentative="1">
      <w:start w:val="1"/>
      <w:numFmt w:val="decimal"/>
      <w:lvlText w:val="%7."/>
      <w:lvlJc w:val="left"/>
      <w:pPr>
        <w:ind w:left="5106" w:hanging="360"/>
      </w:pPr>
    </w:lvl>
    <w:lvl w:ilvl="7" w:tplc="BC5821A0" w:tentative="1">
      <w:start w:val="1"/>
      <w:numFmt w:val="lowerLetter"/>
      <w:lvlText w:val="%8."/>
      <w:lvlJc w:val="left"/>
      <w:pPr>
        <w:ind w:left="5826" w:hanging="360"/>
      </w:pPr>
    </w:lvl>
    <w:lvl w:ilvl="8" w:tplc="7C347E12" w:tentative="1">
      <w:start w:val="1"/>
      <w:numFmt w:val="lowerRoman"/>
      <w:lvlText w:val="%9."/>
      <w:lvlJc w:val="right"/>
      <w:pPr>
        <w:ind w:left="6546" w:hanging="180"/>
      </w:pPr>
    </w:lvl>
  </w:abstractNum>
  <w:abstractNum w:abstractNumId="30" w15:restartNumberingAfterBreak="0">
    <w:nsid w:val="63590C36"/>
    <w:multiLevelType w:val="hybridMultilevel"/>
    <w:tmpl w:val="50007782"/>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31" w15:restartNumberingAfterBreak="0">
    <w:nsid w:val="6D4D7459"/>
    <w:multiLevelType w:val="hybridMultilevel"/>
    <w:tmpl w:val="B874BDA2"/>
    <w:lvl w:ilvl="0" w:tplc="5CD6FF5E">
      <w:start w:val="1"/>
      <w:numFmt w:val="bullet"/>
      <w:pStyle w:val="ListPunkt"/>
      <w:lvlText w:val="·"/>
      <w:lvlJc w:val="left"/>
      <w:pPr>
        <w:tabs>
          <w:tab w:val="num" w:pos="425"/>
        </w:tabs>
        <w:ind w:left="425" w:hanging="425"/>
      </w:pPr>
      <w:rPr>
        <w:rFonts w:ascii="Symbol" w:hAnsi="Symbol" w:hint="default"/>
      </w:rPr>
    </w:lvl>
    <w:lvl w:ilvl="1" w:tplc="749E4DC4" w:tentative="1">
      <w:start w:val="1"/>
      <w:numFmt w:val="bullet"/>
      <w:lvlText w:val="o"/>
      <w:lvlJc w:val="left"/>
      <w:pPr>
        <w:tabs>
          <w:tab w:val="num" w:pos="1440"/>
        </w:tabs>
        <w:ind w:left="1440" w:hanging="360"/>
      </w:pPr>
      <w:rPr>
        <w:rFonts w:ascii="Courier New" w:hAnsi="Courier New" w:hint="default"/>
      </w:rPr>
    </w:lvl>
    <w:lvl w:ilvl="2" w:tplc="C35E61F2" w:tentative="1">
      <w:start w:val="1"/>
      <w:numFmt w:val="bullet"/>
      <w:lvlText w:val=""/>
      <w:lvlJc w:val="left"/>
      <w:pPr>
        <w:tabs>
          <w:tab w:val="num" w:pos="2160"/>
        </w:tabs>
        <w:ind w:left="2160" w:hanging="360"/>
      </w:pPr>
      <w:rPr>
        <w:rFonts w:ascii="Wingdings" w:hAnsi="Wingdings" w:hint="default"/>
      </w:rPr>
    </w:lvl>
    <w:lvl w:ilvl="3" w:tplc="F98ADFC8" w:tentative="1">
      <w:start w:val="1"/>
      <w:numFmt w:val="bullet"/>
      <w:lvlText w:val=""/>
      <w:lvlJc w:val="left"/>
      <w:pPr>
        <w:tabs>
          <w:tab w:val="num" w:pos="2880"/>
        </w:tabs>
        <w:ind w:left="2880" w:hanging="360"/>
      </w:pPr>
      <w:rPr>
        <w:rFonts w:ascii="Symbol" w:hAnsi="Symbol" w:hint="default"/>
      </w:rPr>
    </w:lvl>
    <w:lvl w:ilvl="4" w:tplc="86FCFC60" w:tentative="1">
      <w:start w:val="1"/>
      <w:numFmt w:val="bullet"/>
      <w:lvlText w:val="o"/>
      <w:lvlJc w:val="left"/>
      <w:pPr>
        <w:tabs>
          <w:tab w:val="num" w:pos="3600"/>
        </w:tabs>
        <w:ind w:left="3600" w:hanging="360"/>
      </w:pPr>
      <w:rPr>
        <w:rFonts w:ascii="Courier New" w:hAnsi="Courier New" w:hint="default"/>
      </w:rPr>
    </w:lvl>
    <w:lvl w:ilvl="5" w:tplc="B0EAADAE" w:tentative="1">
      <w:start w:val="1"/>
      <w:numFmt w:val="bullet"/>
      <w:lvlText w:val=""/>
      <w:lvlJc w:val="left"/>
      <w:pPr>
        <w:tabs>
          <w:tab w:val="num" w:pos="4320"/>
        </w:tabs>
        <w:ind w:left="4320" w:hanging="360"/>
      </w:pPr>
      <w:rPr>
        <w:rFonts w:ascii="Wingdings" w:hAnsi="Wingdings" w:hint="default"/>
      </w:rPr>
    </w:lvl>
    <w:lvl w:ilvl="6" w:tplc="725253EA" w:tentative="1">
      <w:start w:val="1"/>
      <w:numFmt w:val="bullet"/>
      <w:lvlText w:val=""/>
      <w:lvlJc w:val="left"/>
      <w:pPr>
        <w:tabs>
          <w:tab w:val="num" w:pos="5040"/>
        </w:tabs>
        <w:ind w:left="5040" w:hanging="360"/>
      </w:pPr>
      <w:rPr>
        <w:rFonts w:ascii="Symbol" w:hAnsi="Symbol" w:hint="default"/>
      </w:rPr>
    </w:lvl>
    <w:lvl w:ilvl="7" w:tplc="B5D083E4" w:tentative="1">
      <w:start w:val="1"/>
      <w:numFmt w:val="bullet"/>
      <w:lvlText w:val="o"/>
      <w:lvlJc w:val="left"/>
      <w:pPr>
        <w:tabs>
          <w:tab w:val="num" w:pos="5760"/>
        </w:tabs>
        <w:ind w:left="5760" w:hanging="360"/>
      </w:pPr>
      <w:rPr>
        <w:rFonts w:ascii="Courier New" w:hAnsi="Courier New" w:hint="default"/>
      </w:rPr>
    </w:lvl>
    <w:lvl w:ilvl="8" w:tplc="2728AF5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A37878"/>
    <w:multiLevelType w:val="hybridMultilevel"/>
    <w:tmpl w:val="EA64B4A8"/>
    <w:lvl w:ilvl="0" w:tplc="78248DF4">
      <w:start w:val="1"/>
      <w:numFmt w:val="lowerLetter"/>
      <w:lvlText w:val="%1."/>
      <w:lvlJc w:val="left"/>
      <w:pPr>
        <w:ind w:left="786" w:hanging="360"/>
      </w:pPr>
      <w:rPr>
        <w:rFonts w:hint="default"/>
      </w:rPr>
    </w:lvl>
    <w:lvl w:ilvl="1" w:tplc="33F48EDA" w:tentative="1">
      <w:start w:val="1"/>
      <w:numFmt w:val="lowerLetter"/>
      <w:lvlText w:val="%2."/>
      <w:lvlJc w:val="left"/>
      <w:pPr>
        <w:ind w:left="1506" w:hanging="360"/>
      </w:pPr>
    </w:lvl>
    <w:lvl w:ilvl="2" w:tplc="ACB8B56A" w:tentative="1">
      <w:start w:val="1"/>
      <w:numFmt w:val="lowerRoman"/>
      <w:lvlText w:val="%3."/>
      <w:lvlJc w:val="right"/>
      <w:pPr>
        <w:ind w:left="2226" w:hanging="180"/>
      </w:pPr>
    </w:lvl>
    <w:lvl w:ilvl="3" w:tplc="1AF482B8" w:tentative="1">
      <w:start w:val="1"/>
      <w:numFmt w:val="decimal"/>
      <w:lvlText w:val="%4."/>
      <w:lvlJc w:val="left"/>
      <w:pPr>
        <w:ind w:left="2946" w:hanging="360"/>
      </w:pPr>
    </w:lvl>
    <w:lvl w:ilvl="4" w:tplc="30E2DADE" w:tentative="1">
      <w:start w:val="1"/>
      <w:numFmt w:val="lowerLetter"/>
      <w:lvlText w:val="%5."/>
      <w:lvlJc w:val="left"/>
      <w:pPr>
        <w:ind w:left="3666" w:hanging="360"/>
      </w:pPr>
    </w:lvl>
    <w:lvl w:ilvl="5" w:tplc="1AE63FCC" w:tentative="1">
      <w:start w:val="1"/>
      <w:numFmt w:val="lowerRoman"/>
      <w:lvlText w:val="%6."/>
      <w:lvlJc w:val="right"/>
      <w:pPr>
        <w:ind w:left="4386" w:hanging="180"/>
      </w:pPr>
    </w:lvl>
    <w:lvl w:ilvl="6" w:tplc="CE401C8C" w:tentative="1">
      <w:start w:val="1"/>
      <w:numFmt w:val="decimal"/>
      <w:lvlText w:val="%7."/>
      <w:lvlJc w:val="left"/>
      <w:pPr>
        <w:ind w:left="5106" w:hanging="360"/>
      </w:pPr>
    </w:lvl>
    <w:lvl w:ilvl="7" w:tplc="A3BA9224" w:tentative="1">
      <w:start w:val="1"/>
      <w:numFmt w:val="lowerLetter"/>
      <w:lvlText w:val="%8."/>
      <w:lvlJc w:val="left"/>
      <w:pPr>
        <w:ind w:left="5826" w:hanging="360"/>
      </w:pPr>
    </w:lvl>
    <w:lvl w:ilvl="8" w:tplc="E71CCC6E" w:tentative="1">
      <w:start w:val="1"/>
      <w:numFmt w:val="lowerRoman"/>
      <w:lvlText w:val="%9."/>
      <w:lvlJc w:val="right"/>
      <w:pPr>
        <w:ind w:left="6546" w:hanging="180"/>
      </w:pPr>
    </w:lvl>
  </w:abstractNum>
  <w:abstractNum w:abstractNumId="33" w15:restartNumberingAfterBreak="0">
    <w:nsid w:val="71550E94"/>
    <w:multiLevelType w:val="hybridMultilevel"/>
    <w:tmpl w:val="A094D878"/>
    <w:lvl w:ilvl="0" w:tplc="F620D184">
      <w:start w:val="1"/>
      <w:numFmt w:val="bullet"/>
      <w:pStyle w:val="Listecontinue3"/>
      <w:lvlText w:val=""/>
      <w:lvlJc w:val="left"/>
      <w:pPr>
        <w:tabs>
          <w:tab w:val="num" w:pos="1276"/>
        </w:tabs>
        <w:ind w:left="1276" w:hanging="425"/>
      </w:pPr>
      <w:rPr>
        <w:rFonts w:ascii="Symbol" w:hAnsi="Symbol" w:hint="default"/>
      </w:rPr>
    </w:lvl>
    <w:lvl w:ilvl="1" w:tplc="524CA0A2" w:tentative="1">
      <w:start w:val="1"/>
      <w:numFmt w:val="bullet"/>
      <w:lvlText w:val="o"/>
      <w:lvlJc w:val="left"/>
      <w:pPr>
        <w:tabs>
          <w:tab w:val="num" w:pos="1440"/>
        </w:tabs>
        <w:ind w:left="1440" w:hanging="360"/>
      </w:pPr>
      <w:rPr>
        <w:rFonts w:ascii="Courier New" w:hAnsi="Courier New" w:hint="default"/>
      </w:rPr>
    </w:lvl>
    <w:lvl w:ilvl="2" w:tplc="D3BEB1B4" w:tentative="1">
      <w:start w:val="1"/>
      <w:numFmt w:val="bullet"/>
      <w:lvlText w:val=""/>
      <w:lvlJc w:val="left"/>
      <w:pPr>
        <w:tabs>
          <w:tab w:val="num" w:pos="2160"/>
        </w:tabs>
        <w:ind w:left="2160" w:hanging="360"/>
      </w:pPr>
      <w:rPr>
        <w:rFonts w:ascii="Wingdings" w:hAnsi="Wingdings" w:hint="default"/>
      </w:rPr>
    </w:lvl>
    <w:lvl w:ilvl="3" w:tplc="E7B4640E" w:tentative="1">
      <w:start w:val="1"/>
      <w:numFmt w:val="bullet"/>
      <w:lvlText w:val=""/>
      <w:lvlJc w:val="left"/>
      <w:pPr>
        <w:tabs>
          <w:tab w:val="num" w:pos="2880"/>
        </w:tabs>
        <w:ind w:left="2880" w:hanging="360"/>
      </w:pPr>
      <w:rPr>
        <w:rFonts w:ascii="Symbol" w:hAnsi="Symbol" w:hint="default"/>
      </w:rPr>
    </w:lvl>
    <w:lvl w:ilvl="4" w:tplc="F96E8CD2" w:tentative="1">
      <w:start w:val="1"/>
      <w:numFmt w:val="bullet"/>
      <w:lvlText w:val="o"/>
      <w:lvlJc w:val="left"/>
      <w:pPr>
        <w:tabs>
          <w:tab w:val="num" w:pos="3600"/>
        </w:tabs>
        <w:ind w:left="3600" w:hanging="360"/>
      </w:pPr>
      <w:rPr>
        <w:rFonts w:ascii="Courier New" w:hAnsi="Courier New" w:hint="default"/>
      </w:rPr>
    </w:lvl>
    <w:lvl w:ilvl="5" w:tplc="B574DA2C" w:tentative="1">
      <w:start w:val="1"/>
      <w:numFmt w:val="bullet"/>
      <w:lvlText w:val=""/>
      <w:lvlJc w:val="left"/>
      <w:pPr>
        <w:tabs>
          <w:tab w:val="num" w:pos="4320"/>
        </w:tabs>
        <w:ind w:left="4320" w:hanging="360"/>
      </w:pPr>
      <w:rPr>
        <w:rFonts w:ascii="Wingdings" w:hAnsi="Wingdings" w:hint="default"/>
      </w:rPr>
    </w:lvl>
    <w:lvl w:ilvl="6" w:tplc="4ED22078" w:tentative="1">
      <w:start w:val="1"/>
      <w:numFmt w:val="bullet"/>
      <w:lvlText w:val=""/>
      <w:lvlJc w:val="left"/>
      <w:pPr>
        <w:tabs>
          <w:tab w:val="num" w:pos="5040"/>
        </w:tabs>
        <w:ind w:left="5040" w:hanging="360"/>
      </w:pPr>
      <w:rPr>
        <w:rFonts w:ascii="Symbol" w:hAnsi="Symbol" w:hint="default"/>
      </w:rPr>
    </w:lvl>
    <w:lvl w:ilvl="7" w:tplc="DD407FE2" w:tentative="1">
      <w:start w:val="1"/>
      <w:numFmt w:val="bullet"/>
      <w:lvlText w:val="o"/>
      <w:lvlJc w:val="left"/>
      <w:pPr>
        <w:tabs>
          <w:tab w:val="num" w:pos="5760"/>
        </w:tabs>
        <w:ind w:left="5760" w:hanging="360"/>
      </w:pPr>
      <w:rPr>
        <w:rFonts w:ascii="Courier New" w:hAnsi="Courier New" w:hint="default"/>
      </w:rPr>
    </w:lvl>
    <w:lvl w:ilvl="8" w:tplc="A00C964A"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362EDD"/>
    <w:multiLevelType w:val="hybridMultilevel"/>
    <w:tmpl w:val="69E607EA"/>
    <w:lvl w:ilvl="0" w:tplc="483A3854">
      <w:start w:val="1"/>
      <w:numFmt w:val="lowerLetter"/>
      <w:lvlText w:val="%1."/>
      <w:lvlJc w:val="left"/>
      <w:pPr>
        <w:ind w:left="786" w:hanging="360"/>
      </w:pPr>
      <w:rPr>
        <w:rFonts w:hint="default"/>
      </w:rPr>
    </w:lvl>
    <w:lvl w:ilvl="1" w:tplc="5EB6BFF4" w:tentative="1">
      <w:start w:val="1"/>
      <w:numFmt w:val="lowerLetter"/>
      <w:lvlText w:val="%2."/>
      <w:lvlJc w:val="left"/>
      <w:pPr>
        <w:ind w:left="1506" w:hanging="360"/>
      </w:pPr>
    </w:lvl>
    <w:lvl w:ilvl="2" w:tplc="853E0E54" w:tentative="1">
      <w:start w:val="1"/>
      <w:numFmt w:val="lowerRoman"/>
      <w:lvlText w:val="%3."/>
      <w:lvlJc w:val="right"/>
      <w:pPr>
        <w:ind w:left="2226" w:hanging="180"/>
      </w:pPr>
    </w:lvl>
    <w:lvl w:ilvl="3" w:tplc="26E8D91A" w:tentative="1">
      <w:start w:val="1"/>
      <w:numFmt w:val="decimal"/>
      <w:lvlText w:val="%4."/>
      <w:lvlJc w:val="left"/>
      <w:pPr>
        <w:ind w:left="2946" w:hanging="360"/>
      </w:pPr>
    </w:lvl>
    <w:lvl w:ilvl="4" w:tplc="68588748" w:tentative="1">
      <w:start w:val="1"/>
      <w:numFmt w:val="lowerLetter"/>
      <w:lvlText w:val="%5."/>
      <w:lvlJc w:val="left"/>
      <w:pPr>
        <w:ind w:left="3666" w:hanging="360"/>
      </w:pPr>
    </w:lvl>
    <w:lvl w:ilvl="5" w:tplc="66DC81F6" w:tentative="1">
      <w:start w:val="1"/>
      <w:numFmt w:val="lowerRoman"/>
      <w:lvlText w:val="%6."/>
      <w:lvlJc w:val="right"/>
      <w:pPr>
        <w:ind w:left="4386" w:hanging="180"/>
      </w:pPr>
    </w:lvl>
    <w:lvl w:ilvl="6" w:tplc="332C6870" w:tentative="1">
      <w:start w:val="1"/>
      <w:numFmt w:val="decimal"/>
      <w:lvlText w:val="%7."/>
      <w:lvlJc w:val="left"/>
      <w:pPr>
        <w:ind w:left="5106" w:hanging="360"/>
      </w:pPr>
    </w:lvl>
    <w:lvl w:ilvl="7" w:tplc="ED7C5388" w:tentative="1">
      <w:start w:val="1"/>
      <w:numFmt w:val="lowerLetter"/>
      <w:lvlText w:val="%8."/>
      <w:lvlJc w:val="left"/>
      <w:pPr>
        <w:ind w:left="5826" w:hanging="360"/>
      </w:pPr>
    </w:lvl>
    <w:lvl w:ilvl="8" w:tplc="01D224FC" w:tentative="1">
      <w:start w:val="1"/>
      <w:numFmt w:val="lowerRoman"/>
      <w:lvlText w:val="%9."/>
      <w:lvlJc w:val="right"/>
      <w:pPr>
        <w:ind w:left="6546" w:hanging="180"/>
      </w:pPr>
    </w:lvl>
  </w:abstractNum>
  <w:abstractNum w:abstractNumId="35" w15:restartNumberingAfterBreak="0">
    <w:nsid w:val="7B6E0B18"/>
    <w:multiLevelType w:val="hybridMultilevel"/>
    <w:tmpl w:val="906A94DE"/>
    <w:lvl w:ilvl="0" w:tplc="B10ED418">
      <w:start w:val="1"/>
      <w:numFmt w:val="lowerLetter"/>
      <w:lvlText w:val="%1."/>
      <w:lvlJc w:val="left"/>
      <w:pPr>
        <w:ind w:left="720" w:hanging="360"/>
      </w:pPr>
      <w:rPr>
        <w:rFonts w:hint="default"/>
      </w:rPr>
    </w:lvl>
    <w:lvl w:ilvl="1" w:tplc="578C115C" w:tentative="1">
      <w:start w:val="1"/>
      <w:numFmt w:val="lowerLetter"/>
      <w:lvlText w:val="%2."/>
      <w:lvlJc w:val="left"/>
      <w:pPr>
        <w:ind w:left="1440" w:hanging="360"/>
      </w:pPr>
    </w:lvl>
    <w:lvl w:ilvl="2" w:tplc="3F1C6C22" w:tentative="1">
      <w:start w:val="1"/>
      <w:numFmt w:val="lowerRoman"/>
      <w:lvlText w:val="%3."/>
      <w:lvlJc w:val="right"/>
      <w:pPr>
        <w:ind w:left="2160" w:hanging="180"/>
      </w:pPr>
    </w:lvl>
    <w:lvl w:ilvl="3" w:tplc="B8ECBAF0" w:tentative="1">
      <w:start w:val="1"/>
      <w:numFmt w:val="decimal"/>
      <w:lvlText w:val="%4."/>
      <w:lvlJc w:val="left"/>
      <w:pPr>
        <w:ind w:left="2880" w:hanging="360"/>
      </w:pPr>
    </w:lvl>
    <w:lvl w:ilvl="4" w:tplc="1E480E68" w:tentative="1">
      <w:start w:val="1"/>
      <w:numFmt w:val="lowerLetter"/>
      <w:lvlText w:val="%5."/>
      <w:lvlJc w:val="left"/>
      <w:pPr>
        <w:ind w:left="3600" w:hanging="360"/>
      </w:pPr>
    </w:lvl>
    <w:lvl w:ilvl="5" w:tplc="182A8636" w:tentative="1">
      <w:start w:val="1"/>
      <w:numFmt w:val="lowerRoman"/>
      <w:lvlText w:val="%6."/>
      <w:lvlJc w:val="right"/>
      <w:pPr>
        <w:ind w:left="4320" w:hanging="180"/>
      </w:pPr>
    </w:lvl>
    <w:lvl w:ilvl="6" w:tplc="389898A2" w:tentative="1">
      <w:start w:val="1"/>
      <w:numFmt w:val="decimal"/>
      <w:lvlText w:val="%7."/>
      <w:lvlJc w:val="left"/>
      <w:pPr>
        <w:ind w:left="5040" w:hanging="360"/>
      </w:pPr>
    </w:lvl>
    <w:lvl w:ilvl="7" w:tplc="030E9A5E" w:tentative="1">
      <w:start w:val="1"/>
      <w:numFmt w:val="lowerLetter"/>
      <w:lvlText w:val="%8."/>
      <w:lvlJc w:val="left"/>
      <w:pPr>
        <w:ind w:left="5760" w:hanging="360"/>
      </w:pPr>
    </w:lvl>
    <w:lvl w:ilvl="8" w:tplc="A11E8F48" w:tentative="1">
      <w:start w:val="1"/>
      <w:numFmt w:val="lowerRoman"/>
      <w:lvlText w:val="%9."/>
      <w:lvlJc w:val="right"/>
      <w:pPr>
        <w:ind w:left="6480" w:hanging="180"/>
      </w:pPr>
    </w:lvl>
  </w:abstractNum>
  <w:abstractNum w:abstractNumId="36" w15:restartNumberingAfterBreak="0">
    <w:nsid w:val="7BDA31C9"/>
    <w:multiLevelType w:val="hybridMultilevel"/>
    <w:tmpl w:val="ED741FA2"/>
    <w:lvl w:ilvl="0" w:tplc="5E40287C">
      <w:start w:val="1"/>
      <w:numFmt w:val="bullet"/>
      <w:pStyle w:val="Listecontinue5"/>
      <w:lvlText w:val=""/>
      <w:lvlJc w:val="left"/>
      <w:pPr>
        <w:tabs>
          <w:tab w:val="num" w:pos="2126"/>
        </w:tabs>
        <w:ind w:left="2126" w:hanging="425"/>
      </w:pPr>
      <w:rPr>
        <w:rFonts w:ascii="Symbol" w:hAnsi="Symbol" w:hint="default"/>
      </w:rPr>
    </w:lvl>
    <w:lvl w:ilvl="1" w:tplc="66ECCBF0" w:tentative="1">
      <w:start w:val="1"/>
      <w:numFmt w:val="bullet"/>
      <w:lvlText w:val="o"/>
      <w:lvlJc w:val="left"/>
      <w:pPr>
        <w:tabs>
          <w:tab w:val="num" w:pos="1440"/>
        </w:tabs>
        <w:ind w:left="1440" w:hanging="360"/>
      </w:pPr>
      <w:rPr>
        <w:rFonts w:ascii="Courier New" w:hAnsi="Courier New" w:hint="default"/>
      </w:rPr>
    </w:lvl>
    <w:lvl w:ilvl="2" w:tplc="462A2ED2" w:tentative="1">
      <w:start w:val="1"/>
      <w:numFmt w:val="bullet"/>
      <w:lvlText w:val=""/>
      <w:lvlJc w:val="left"/>
      <w:pPr>
        <w:tabs>
          <w:tab w:val="num" w:pos="2160"/>
        </w:tabs>
        <w:ind w:left="2160" w:hanging="360"/>
      </w:pPr>
      <w:rPr>
        <w:rFonts w:ascii="Wingdings" w:hAnsi="Wingdings" w:hint="default"/>
      </w:rPr>
    </w:lvl>
    <w:lvl w:ilvl="3" w:tplc="B7A23990" w:tentative="1">
      <w:start w:val="1"/>
      <w:numFmt w:val="bullet"/>
      <w:lvlText w:val=""/>
      <w:lvlJc w:val="left"/>
      <w:pPr>
        <w:tabs>
          <w:tab w:val="num" w:pos="2880"/>
        </w:tabs>
        <w:ind w:left="2880" w:hanging="360"/>
      </w:pPr>
      <w:rPr>
        <w:rFonts w:ascii="Symbol" w:hAnsi="Symbol" w:hint="default"/>
      </w:rPr>
    </w:lvl>
    <w:lvl w:ilvl="4" w:tplc="D826EC84" w:tentative="1">
      <w:start w:val="1"/>
      <w:numFmt w:val="bullet"/>
      <w:lvlText w:val="o"/>
      <w:lvlJc w:val="left"/>
      <w:pPr>
        <w:tabs>
          <w:tab w:val="num" w:pos="3600"/>
        </w:tabs>
        <w:ind w:left="3600" w:hanging="360"/>
      </w:pPr>
      <w:rPr>
        <w:rFonts w:ascii="Courier New" w:hAnsi="Courier New" w:hint="default"/>
      </w:rPr>
    </w:lvl>
    <w:lvl w:ilvl="5" w:tplc="4796BC0E" w:tentative="1">
      <w:start w:val="1"/>
      <w:numFmt w:val="bullet"/>
      <w:lvlText w:val=""/>
      <w:lvlJc w:val="left"/>
      <w:pPr>
        <w:tabs>
          <w:tab w:val="num" w:pos="4320"/>
        </w:tabs>
        <w:ind w:left="4320" w:hanging="360"/>
      </w:pPr>
      <w:rPr>
        <w:rFonts w:ascii="Wingdings" w:hAnsi="Wingdings" w:hint="default"/>
      </w:rPr>
    </w:lvl>
    <w:lvl w:ilvl="6" w:tplc="EA58BFE4" w:tentative="1">
      <w:start w:val="1"/>
      <w:numFmt w:val="bullet"/>
      <w:lvlText w:val=""/>
      <w:lvlJc w:val="left"/>
      <w:pPr>
        <w:tabs>
          <w:tab w:val="num" w:pos="5040"/>
        </w:tabs>
        <w:ind w:left="5040" w:hanging="360"/>
      </w:pPr>
      <w:rPr>
        <w:rFonts w:ascii="Symbol" w:hAnsi="Symbol" w:hint="default"/>
      </w:rPr>
    </w:lvl>
    <w:lvl w:ilvl="7" w:tplc="0EF0576C" w:tentative="1">
      <w:start w:val="1"/>
      <w:numFmt w:val="bullet"/>
      <w:lvlText w:val="o"/>
      <w:lvlJc w:val="left"/>
      <w:pPr>
        <w:tabs>
          <w:tab w:val="num" w:pos="5760"/>
        </w:tabs>
        <w:ind w:left="5760" w:hanging="360"/>
      </w:pPr>
      <w:rPr>
        <w:rFonts w:ascii="Courier New" w:hAnsi="Courier New" w:hint="default"/>
      </w:rPr>
    </w:lvl>
    <w:lvl w:ilvl="8" w:tplc="3094218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D63D21"/>
    <w:multiLevelType w:val="hybridMultilevel"/>
    <w:tmpl w:val="EAC4E368"/>
    <w:lvl w:ilvl="0" w:tplc="9DF65C6E">
      <w:start w:val="1"/>
      <w:numFmt w:val="lowerLetter"/>
      <w:pStyle w:val="Liste4"/>
      <w:lvlText w:val="%1."/>
      <w:lvlJc w:val="left"/>
      <w:pPr>
        <w:tabs>
          <w:tab w:val="num" w:pos="1701"/>
        </w:tabs>
        <w:ind w:left="1701" w:hanging="425"/>
      </w:pPr>
      <w:rPr>
        <w:rFonts w:hint="default"/>
      </w:rPr>
    </w:lvl>
    <w:lvl w:ilvl="1" w:tplc="49FA50B4" w:tentative="1">
      <w:start w:val="1"/>
      <w:numFmt w:val="lowerLetter"/>
      <w:lvlText w:val="%2."/>
      <w:lvlJc w:val="left"/>
      <w:pPr>
        <w:tabs>
          <w:tab w:val="num" w:pos="1440"/>
        </w:tabs>
        <w:ind w:left="1440" w:hanging="360"/>
      </w:pPr>
    </w:lvl>
    <w:lvl w:ilvl="2" w:tplc="9D846CCA" w:tentative="1">
      <w:start w:val="1"/>
      <w:numFmt w:val="lowerRoman"/>
      <w:lvlText w:val="%3."/>
      <w:lvlJc w:val="right"/>
      <w:pPr>
        <w:tabs>
          <w:tab w:val="num" w:pos="2160"/>
        </w:tabs>
        <w:ind w:left="2160" w:hanging="180"/>
      </w:pPr>
    </w:lvl>
    <w:lvl w:ilvl="3" w:tplc="F85A2A1E" w:tentative="1">
      <w:start w:val="1"/>
      <w:numFmt w:val="decimal"/>
      <w:lvlText w:val="%4."/>
      <w:lvlJc w:val="left"/>
      <w:pPr>
        <w:tabs>
          <w:tab w:val="num" w:pos="2880"/>
        </w:tabs>
        <w:ind w:left="2880" w:hanging="360"/>
      </w:pPr>
    </w:lvl>
    <w:lvl w:ilvl="4" w:tplc="4F90A3EC" w:tentative="1">
      <w:start w:val="1"/>
      <w:numFmt w:val="lowerLetter"/>
      <w:lvlText w:val="%5."/>
      <w:lvlJc w:val="left"/>
      <w:pPr>
        <w:tabs>
          <w:tab w:val="num" w:pos="3600"/>
        </w:tabs>
        <w:ind w:left="3600" w:hanging="360"/>
      </w:pPr>
    </w:lvl>
    <w:lvl w:ilvl="5" w:tplc="20465DE2" w:tentative="1">
      <w:start w:val="1"/>
      <w:numFmt w:val="lowerRoman"/>
      <w:lvlText w:val="%6."/>
      <w:lvlJc w:val="right"/>
      <w:pPr>
        <w:tabs>
          <w:tab w:val="num" w:pos="4320"/>
        </w:tabs>
        <w:ind w:left="4320" w:hanging="180"/>
      </w:pPr>
    </w:lvl>
    <w:lvl w:ilvl="6" w:tplc="21E0FDF2" w:tentative="1">
      <w:start w:val="1"/>
      <w:numFmt w:val="decimal"/>
      <w:lvlText w:val="%7."/>
      <w:lvlJc w:val="left"/>
      <w:pPr>
        <w:tabs>
          <w:tab w:val="num" w:pos="5040"/>
        </w:tabs>
        <w:ind w:left="5040" w:hanging="360"/>
      </w:pPr>
    </w:lvl>
    <w:lvl w:ilvl="7" w:tplc="DB8A018A" w:tentative="1">
      <w:start w:val="1"/>
      <w:numFmt w:val="lowerLetter"/>
      <w:lvlText w:val="%8."/>
      <w:lvlJc w:val="left"/>
      <w:pPr>
        <w:tabs>
          <w:tab w:val="num" w:pos="5760"/>
        </w:tabs>
        <w:ind w:left="5760" w:hanging="360"/>
      </w:pPr>
    </w:lvl>
    <w:lvl w:ilvl="8" w:tplc="8C9485F2" w:tentative="1">
      <w:start w:val="1"/>
      <w:numFmt w:val="lowerRoman"/>
      <w:lvlText w:val="%9."/>
      <w:lvlJc w:val="right"/>
      <w:pPr>
        <w:tabs>
          <w:tab w:val="num" w:pos="6480"/>
        </w:tabs>
        <w:ind w:left="6480" w:hanging="180"/>
      </w:pPr>
    </w:lvl>
  </w:abstractNum>
  <w:abstractNum w:abstractNumId="38" w15:restartNumberingAfterBreak="0">
    <w:nsid w:val="7FC630DC"/>
    <w:multiLevelType w:val="hybridMultilevel"/>
    <w:tmpl w:val="18CE0B1C"/>
    <w:lvl w:ilvl="0" w:tplc="F6A4AB52">
      <w:start w:val="1"/>
      <w:numFmt w:val="lowerLetter"/>
      <w:pStyle w:val="Liste"/>
      <w:lvlText w:val="%1."/>
      <w:lvlJc w:val="left"/>
      <w:pPr>
        <w:tabs>
          <w:tab w:val="num" w:pos="425"/>
        </w:tabs>
        <w:ind w:left="425" w:hanging="425"/>
      </w:pPr>
      <w:rPr>
        <w:rFonts w:hint="default"/>
      </w:rPr>
    </w:lvl>
    <w:lvl w:ilvl="1" w:tplc="E434243A" w:tentative="1">
      <w:start w:val="1"/>
      <w:numFmt w:val="lowerLetter"/>
      <w:lvlText w:val="%2."/>
      <w:lvlJc w:val="left"/>
      <w:pPr>
        <w:tabs>
          <w:tab w:val="num" w:pos="1440"/>
        </w:tabs>
        <w:ind w:left="1440" w:hanging="360"/>
      </w:pPr>
    </w:lvl>
    <w:lvl w:ilvl="2" w:tplc="1230FF0C" w:tentative="1">
      <w:start w:val="1"/>
      <w:numFmt w:val="lowerRoman"/>
      <w:lvlText w:val="%3."/>
      <w:lvlJc w:val="right"/>
      <w:pPr>
        <w:tabs>
          <w:tab w:val="num" w:pos="2160"/>
        </w:tabs>
        <w:ind w:left="2160" w:hanging="180"/>
      </w:pPr>
    </w:lvl>
    <w:lvl w:ilvl="3" w:tplc="1A963DFE" w:tentative="1">
      <w:start w:val="1"/>
      <w:numFmt w:val="decimal"/>
      <w:lvlText w:val="%4."/>
      <w:lvlJc w:val="left"/>
      <w:pPr>
        <w:tabs>
          <w:tab w:val="num" w:pos="2880"/>
        </w:tabs>
        <w:ind w:left="2880" w:hanging="360"/>
      </w:pPr>
    </w:lvl>
    <w:lvl w:ilvl="4" w:tplc="9F527A06" w:tentative="1">
      <w:start w:val="1"/>
      <w:numFmt w:val="lowerLetter"/>
      <w:lvlText w:val="%5."/>
      <w:lvlJc w:val="left"/>
      <w:pPr>
        <w:tabs>
          <w:tab w:val="num" w:pos="3600"/>
        </w:tabs>
        <w:ind w:left="3600" w:hanging="360"/>
      </w:pPr>
    </w:lvl>
    <w:lvl w:ilvl="5" w:tplc="ACC0B9B6" w:tentative="1">
      <w:start w:val="1"/>
      <w:numFmt w:val="lowerRoman"/>
      <w:lvlText w:val="%6."/>
      <w:lvlJc w:val="right"/>
      <w:pPr>
        <w:tabs>
          <w:tab w:val="num" w:pos="4320"/>
        </w:tabs>
        <w:ind w:left="4320" w:hanging="180"/>
      </w:pPr>
    </w:lvl>
    <w:lvl w:ilvl="6" w:tplc="33768266" w:tentative="1">
      <w:start w:val="1"/>
      <w:numFmt w:val="decimal"/>
      <w:lvlText w:val="%7."/>
      <w:lvlJc w:val="left"/>
      <w:pPr>
        <w:tabs>
          <w:tab w:val="num" w:pos="5040"/>
        </w:tabs>
        <w:ind w:left="5040" w:hanging="360"/>
      </w:pPr>
    </w:lvl>
    <w:lvl w:ilvl="7" w:tplc="25BCED4E" w:tentative="1">
      <w:start w:val="1"/>
      <w:numFmt w:val="lowerLetter"/>
      <w:lvlText w:val="%8."/>
      <w:lvlJc w:val="left"/>
      <w:pPr>
        <w:tabs>
          <w:tab w:val="num" w:pos="5760"/>
        </w:tabs>
        <w:ind w:left="5760" w:hanging="360"/>
      </w:pPr>
    </w:lvl>
    <w:lvl w:ilvl="8" w:tplc="6106BA7C"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38"/>
  </w:num>
  <w:num w:numId="7">
    <w:abstractNumId w:val="16"/>
  </w:num>
  <w:num w:numId="8">
    <w:abstractNumId w:val="22"/>
  </w:num>
  <w:num w:numId="9">
    <w:abstractNumId w:val="37"/>
  </w:num>
  <w:num w:numId="10">
    <w:abstractNumId w:val="15"/>
  </w:num>
  <w:num w:numId="11">
    <w:abstractNumId w:val="21"/>
  </w:num>
  <w:num w:numId="12">
    <w:abstractNumId w:val="25"/>
  </w:num>
  <w:num w:numId="13">
    <w:abstractNumId w:val="33"/>
  </w:num>
  <w:num w:numId="14">
    <w:abstractNumId w:val="13"/>
  </w:num>
  <w:num w:numId="15">
    <w:abstractNumId w:val="36"/>
  </w:num>
  <w:num w:numId="16">
    <w:abstractNumId w:val="9"/>
  </w:num>
  <w:num w:numId="17">
    <w:abstractNumId w:val="4"/>
  </w:num>
  <w:num w:numId="18">
    <w:abstractNumId w:val="3"/>
  </w:num>
  <w:num w:numId="19">
    <w:abstractNumId w:val="2"/>
  </w:num>
  <w:num w:numId="20">
    <w:abstractNumId w:val="1"/>
  </w:num>
  <w:num w:numId="21">
    <w:abstractNumId w:val="19"/>
  </w:num>
  <w:num w:numId="22">
    <w:abstractNumId w:val="19"/>
  </w:num>
  <w:num w:numId="23">
    <w:abstractNumId w:val="19"/>
  </w:num>
  <w:num w:numId="24">
    <w:abstractNumId w:val="31"/>
  </w:num>
  <w:num w:numId="25">
    <w:abstractNumId w:val="27"/>
  </w:num>
  <w:num w:numId="26">
    <w:abstractNumId w:val="23"/>
  </w:num>
  <w:num w:numId="27">
    <w:abstractNumId w:val="20"/>
  </w:num>
  <w:num w:numId="28">
    <w:abstractNumId w:val="14"/>
  </w:num>
  <w:num w:numId="29">
    <w:abstractNumId w:val="32"/>
  </w:num>
  <w:num w:numId="30">
    <w:abstractNumId w:val="12"/>
  </w:num>
  <w:num w:numId="31">
    <w:abstractNumId w:val="34"/>
  </w:num>
  <w:num w:numId="32">
    <w:abstractNumId w:val="35"/>
  </w:num>
  <w:num w:numId="33">
    <w:abstractNumId w:val="26"/>
  </w:num>
  <w:num w:numId="34">
    <w:abstractNumId w:val="17"/>
  </w:num>
  <w:num w:numId="35">
    <w:abstractNumId w:val="29"/>
  </w:num>
  <w:num w:numId="36">
    <w:abstractNumId w:val="19"/>
  </w:num>
  <w:num w:numId="37">
    <w:abstractNumId w:val="19"/>
  </w:num>
  <w:num w:numId="38">
    <w:abstractNumId w:val="19"/>
  </w:num>
  <w:num w:numId="39">
    <w:abstractNumId w:val="19"/>
  </w:num>
  <w:num w:numId="40">
    <w:abstractNumId w:val="19"/>
  </w:num>
  <w:num w:numId="41">
    <w:abstractNumId w:val="24"/>
  </w:num>
  <w:num w:numId="42">
    <w:abstractNumId w:val="24"/>
  </w:num>
  <w:num w:numId="43">
    <w:abstractNumId w:val="24"/>
  </w:num>
  <w:num w:numId="44">
    <w:abstractNumId w:val="24"/>
  </w:num>
  <w:num w:numId="45">
    <w:abstractNumId w:val="0"/>
  </w:num>
  <w:num w:numId="46">
    <w:abstractNumId w:val="30"/>
  </w:num>
  <w:num w:numId="47">
    <w:abstractNumId w:val="18"/>
  </w:num>
  <w:num w:numId="48">
    <w:abstractNumId w:val="28"/>
  </w:num>
  <w:num w:numId="49">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de-CH" w:vendorID="9" w:dllVersion="512" w:checkStyle="1"/>
  <w:documentProtection w:edit="forms" w:enforcement="1" w:cryptProviderType="rsaAES" w:cryptAlgorithmClass="hash" w:cryptAlgorithmType="typeAny" w:cryptAlgorithmSid="14" w:cryptSpinCount="100000" w:hash="osS2Fako1amo7yB2nOY1fU0labyJTrTqLGF5IF8aWa7esLIHCLb2FKRaNmP5cnzPTbqdAu9Dnp2taPeSmpL1Hg==" w:salt="FInOv4wKE1G+eJzTBrrxhQ=="/>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D5D9D1EC-0239-4663-8976-A1425EB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rPr>
  </w:style>
  <w:style w:type="paragraph" w:styleId="Titre1">
    <w:name w:val="heading 1"/>
    <w:aliases w:val="oaq_ordnung_1"/>
    <w:basedOn w:val="Normal"/>
    <w:next w:val="Normal"/>
    <w:qFormat/>
    <w:pPr>
      <w:keepNext/>
      <w:numPr>
        <w:numId w:val="41"/>
      </w:numPr>
      <w:spacing w:line="360" w:lineRule="atLeast"/>
      <w:outlineLvl w:val="0"/>
    </w:pPr>
    <w:rPr>
      <w:b/>
      <w:kern w:val="32"/>
      <w:sz w:val="28"/>
    </w:rPr>
  </w:style>
  <w:style w:type="paragraph" w:styleId="Titre2">
    <w:name w:val="heading 2"/>
    <w:aliases w:val="oaq_ordnung_2"/>
    <w:basedOn w:val="Normal"/>
    <w:next w:val="Normal"/>
    <w:qFormat/>
    <w:pPr>
      <w:keepNext/>
      <w:numPr>
        <w:ilvl w:val="1"/>
        <w:numId w:val="41"/>
      </w:numPr>
      <w:ind w:left="851" w:hanging="851"/>
      <w:outlineLvl w:val="1"/>
    </w:pPr>
    <w:rPr>
      <w:b/>
    </w:rPr>
  </w:style>
  <w:style w:type="paragraph" w:styleId="Titre3">
    <w:name w:val="heading 3"/>
    <w:aliases w:val="oaq_ordnung_3"/>
    <w:basedOn w:val="Normal"/>
    <w:next w:val="Normal"/>
    <w:qFormat/>
    <w:pPr>
      <w:keepNext/>
      <w:numPr>
        <w:ilvl w:val="2"/>
        <w:numId w:val="41"/>
      </w:numPr>
      <w:ind w:left="851" w:hanging="851"/>
      <w:outlineLvl w:val="2"/>
    </w:pPr>
  </w:style>
  <w:style w:type="paragraph" w:styleId="Titre4">
    <w:name w:val="heading 4"/>
    <w:aliases w:val="oaq_ordnung_4"/>
    <w:basedOn w:val="Normal"/>
    <w:next w:val="Normal"/>
    <w:qFormat/>
    <w:pPr>
      <w:keepNext/>
      <w:numPr>
        <w:ilvl w:val="3"/>
        <w:numId w:val="41"/>
      </w:numPr>
      <w:outlineLvl w:val="3"/>
    </w:pPr>
    <w:rPr>
      <w:b/>
      <w:bCs/>
      <w:sz w:val="24"/>
      <w:szCs w:val="24"/>
      <w:lang w:eastAsia="en-US"/>
    </w:rPr>
  </w:style>
  <w:style w:type="paragraph" w:styleId="Titre5">
    <w:name w:val="heading 5"/>
    <w:aliases w:val="oaq_ordnung_5"/>
    <w:basedOn w:val="Normal"/>
    <w:next w:val="Normal"/>
    <w:qFormat/>
    <w:pPr>
      <w:numPr>
        <w:ilvl w:val="4"/>
        <w:numId w:val="41"/>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lang w:val="x-none" w:eastAsia="x-none"/>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semiHidden/>
    <w:pPr>
      <w:numPr>
        <w:numId w:val="18"/>
      </w:numPr>
      <w:tabs>
        <w:tab w:val="clear" w:pos="926"/>
        <w:tab w:val="num" w:pos="1276"/>
      </w:tabs>
      <w:ind w:left="1276" w:hanging="425"/>
    </w:pPr>
  </w:style>
  <w:style w:type="paragraph" w:styleId="Listenumros4">
    <w:name w:val="List Number 4"/>
    <w:basedOn w:val="Normal"/>
    <w:semiHidden/>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link w:val="Sous-titreCar"/>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5"/>
      </w:numPr>
    </w:pPr>
  </w:style>
  <w:style w:type="paragraph" w:customStyle="1" w:styleId="ListPunkt">
    <w:name w:val="List_Punkt"/>
    <w:basedOn w:val="Normal"/>
    <w:pPr>
      <w:numPr>
        <w:numId w:val="24"/>
      </w:numPr>
    </w:pPr>
  </w:style>
  <w:style w:type="paragraph" w:customStyle="1" w:styleId="ListNum">
    <w:name w:val="List_Num"/>
    <w:basedOn w:val="Normal"/>
    <w:pPr>
      <w:numPr>
        <w:numId w:val="26"/>
      </w:numPr>
    </w:pPr>
  </w:style>
  <w:style w:type="paragraph" w:customStyle="1" w:styleId="ListAlpha">
    <w:name w:val="List_Alpha"/>
    <w:basedOn w:val="Normal"/>
    <w:pPr>
      <w:numPr>
        <w:numId w:val="27"/>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de-CH" w:eastAsia="de-CH" w:bidi="ar-SA"/>
    </w:rPr>
  </w:style>
  <w:style w:type="character" w:customStyle="1" w:styleId="TitreCar">
    <w:name w:val="Titre Car"/>
    <w:link w:val="Titre"/>
    <w:rPr>
      <w:rFonts w:ascii="Arial" w:hAnsi="Arial" w:cs="Arial"/>
      <w:b/>
      <w:bCs/>
      <w:kern w:val="28"/>
      <w:sz w:val="28"/>
      <w:szCs w:val="32"/>
      <w:lang w:val="de-CH" w:eastAsia="de-CH" w:bidi="ar-SA"/>
    </w:rPr>
  </w:style>
  <w:style w:type="character" w:customStyle="1" w:styleId="Sous-titreCar">
    <w:name w:val="Sous-titre Car"/>
    <w:link w:val="Sous-titre"/>
    <w:rPr>
      <w:rFonts w:ascii="Arial" w:hAnsi="Arial" w:cs="Arial"/>
      <w:b/>
      <w:szCs w:val="24"/>
      <w:lang w:val="de-CH" w:eastAsia="de-CH" w:bidi="ar-SA"/>
    </w:rPr>
  </w:style>
  <w:style w:type="paragraph" w:customStyle="1" w:styleId="default">
    <w:name w:val="default"/>
    <w:pPr>
      <w:spacing w:after="150" w:line="264" w:lineRule="auto"/>
    </w:pPr>
    <w:rPr>
      <w:rFonts w:ascii="Arial" w:hAnsi="Arial"/>
      <w:lang w:val="en-GB" w:eastAsia="de-DE"/>
    </w:rPr>
  </w:style>
  <w:style w:type="character" w:styleId="Appelnotedebasdep">
    <w:name w:val="footnote reference"/>
    <w:semiHidden/>
    <w:rPr>
      <w:rFonts w:ascii="Arial" w:hAnsi="Arial"/>
      <w:sz w:val="16"/>
      <w:vertAlign w:val="superscript"/>
    </w:rPr>
  </w:style>
  <w:style w:type="paragraph" w:customStyle="1" w:styleId="Listecouleur-Accent11">
    <w:name w:val="Liste couleur - Accent 11"/>
    <w:basedOn w:val="Normal"/>
    <w:uiPriority w:val="34"/>
    <w:qFormat/>
    <w:pPr>
      <w:ind w:left="425"/>
    </w:pPr>
    <w:rPr>
      <w:lang w:val="fr-CH" w:eastAsia="fr-CH" w:bidi="fr-CH"/>
    </w:rPr>
  </w:style>
  <w:style w:type="character" w:customStyle="1" w:styleId="PieddepageCar">
    <w:name w:val="Pied de page Car"/>
    <w:link w:val="Pieddepage"/>
    <w:uiPriority w:val="99"/>
    <w:rPr>
      <w:rFonts w:ascii="Arial" w:hAnsi="Arial"/>
      <w:noProof/>
      <w:sz w:val="12"/>
    </w:rPr>
  </w:style>
  <w:style w:type="paragraph" w:styleId="Paragraphedeliste">
    <w:name w:val="List Paragraph"/>
    <w:basedOn w:val="Normal"/>
    <w:uiPriority w:val="34"/>
    <w:qFormat/>
    <w:pPr>
      <w:ind w:left="425"/>
    </w:pPr>
  </w:style>
  <w:style w:type="character" w:styleId="Lienhypertexte">
    <w:name w:val="Hyperlink"/>
    <w:basedOn w:val="Policepardfaut"/>
    <w:uiPriority w:val="99"/>
    <w:rPr>
      <w:color w:val="auto"/>
      <w:u w:val="single"/>
    </w:rPr>
  </w:style>
  <w:style w:type="character" w:customStyle="1" w:styleId="En-tteCar">
    <w:name w:val="En-tête Car"/>
    <w:basedOn w:val="Policepardfaut"/>
    <w:link w:val="En-tte"/>
    <w:uiPriority w:val="99"/>
    <w:rPr>
      <w:rFonts w:ascii="Arial" w:hAnsi="Arial"/>
      <w:noProof/>
      <w:sz w:val="15"/>
    </w:rPr>
  </w:style>
  <w:style w:type="table" w:styleId="Grilledutableau">
    <w:name w:val="Table Grid"/>
    <w:basedOn w:val="TableauNormal"/>
    <w:uiPriority w:val="59"/>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873B9-2DA4-457F-9302-359A4A0C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2845</Words>
  <Characters>19780</Characters>
  <Application>Microsoft Office Word</Application>
  <DocSecurity>0</DocSecurity>
  <Lines>164</Lines>
  <Paragraphs>45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Zanetti Nicole</dc:creator>
  <cp:keywords/>
  <cp:lastModifiedBy>Cengiz Rasan BAG</cp:lastModifiedBy>
  <cp:revision>3</cp:revision>
  <cp:lastPrinted>2013-12-09T12:41:00Z</cp:lastPrinted>
  <dcterms:created xsi:type="dcterms:W3CDTF">2022-03-31T13:33:00Z</dcterms:created>
  <dcterms:modified xsi:type="dcterms:W3CDTF">2022-04-04T12:41:00Z</dcterms:modified>
</cp:coreProperties>
</file>